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8C085E" w14:textId="77777777" w:rsidR="009E24F1" w:rsidRPr="008A0D7D" w:rsidRDefault="009E24F1" w:rsidP="0076290B">
      <w:pPr>
        <w:jc w:val="center"/>
        <w:rPr>
          <w:b/>
          <w:sz w:val="21"/>
          <w:szCs w:val="21"/>
        </w:rPr>
      </w:pPr>
      <w:r w:rsidRPr="008A0D7D">
        <w:rPr>
          <w:b/>
          <w:sz w:val="21"/>
          <w:szCs w:val="21"/>
        </w:rPr>
        <w:t xml:space="preserve">ДОГОВОР О ЗАДАТКЕ </w:t>
      </w:r>
      <w:r w:rsidRPr="008A0D7D">
        <w:rPr>
          <w:b/>
          <w:sz w:val="21"/>
          <w:szCs w:val="21"/>
        </w:rPr>
        <w:tab/>
      </w:r>
    </w:p>
    <w:p w14:paraId="1C29E913" w14:textId="77777777" w:rsidR="00923A85" w:rsidRPr="008A0D7D" w:rsidRDefault="009E24F1" w:rsidP="0076290B">
      <w:pPr>
        <w:tabs>
          <w:tab w:val="left" w:pos="6680"/>
        </w:tabs>
        <w:rPr>
          <w:sz w:val="21"/>
          <w:szCs w:val="21"/>
        </w:rPr>
      </w:pPr>
      <w:r w:rsidRPr="008A0D7D">
        <w:rPr>
          <w:sz w:val="21"/>
          <w:szCs w:val="21"/>
        </w:rPr>
        <w:tab/>
      </w:r>
    </w:p>
    <w:p w14:paraId="0EDF3919" w14:textId="77777777" w:rsidR="009E24F1" w:rsidRPr="008A0D7D" w:rsidRDefault="00D61FB9" w:rsidP="00923A85">
      <w:pPr>
        <w:tabs>
          <w:tab w:val="left" w:pos="6680"/>
        </w:tabs>
        <w:jc w:val="right"/>
        <w:rPr>
          <w:sz w:val="21"/>
          <w:szCs w:val="21"/>
        </w:rPr>
      </w:pPr>
      <w:r w:rsidRPr="008A0D7D">
        <w:rPr>
          <w:sz w:val="21"/>
          <w:szCs w:val="21"/>
        </w:rPr>
        <w:t>__ ___________</w:t>
      </w:r>
      <w:proofErr w:type="gramStart"/>
      <w:r w:rsidRPr="008A0D7D">
        <w:rPr>
          <w:sz w:val="21"/>
          <w:szCs w:val="21"/>
        </w:rPr>
        <w:t>_  20</w:t>
      </w:r>
      <w:proofErr w:type="gramEnd"/>
      <w:r w:rsidR="009E24F1" w:rsidRPr="008A0D7D">
        <w:rPr>
          <w:sz w:val="21"/>
          <w:szCs w:val="21"/>
        </w:rPr>
        <w:t>_ г.</w:t>
      </w:r>
    </w:p>
    <w:p w14:paraId="249E3A97" w14:textId="77777777" w:rsidR="009E24F1" w:rsidRPr="008A0D7D" w:rsidRDefault="009E24F1" w:rsidP="0076290B">
      <w:pPr>
        <w:jc w:val="both"/>
        <w:rPr>
          <w:sz w:val="21"/>
          <w:szCs w:val="21"/>
        </w:rPr>
      </w:pPr>
    </w:p>
    <w:p w14:paraId="414D3A71" w14:textId="4C3C9BF5" w:rsidR="00A0572E" w:rsidRPr="008A0D7D" w:rsidRDefault="00396609" w:rsidP="0029719B">
      <w:pPr>
        <w:ind w:firstLine="567"/>
        <w:jc w:val="both"/>
        <w:rPr>
          <w:sz w:val="21"/>
          <w:szCs w:val="21"/>
        </w:rPr>
      </w:pPr>
      <w:r w:rsidRPr="008A0D7D">
        <w:rPr>
          <w:b/>
          <w:bCs/>
          <w:sz w:val="21"/>
          <w:szCs w:val="21"/>
        </w:rPr>
        <w:t xml:space="preserve">Организатор торгов - </w:t>
      </w:r>
      <w:r w:rsidR="008117B6" w:rsidRPr="008A0D7D">
        <w:rPr>
          <w:b/>
          <w:bCs/>
          <w:sz w:val="21"/>
          <w:szCs w:val="21"/>
        </w:rPr>
        <w:t xml:space="preserve">Финансовый управляющий </w:t>
      </w:r>
      <w:r w:rsidR="0029719B" w:rsidRPr="008A0D7D">
        <w:rPr>
          <w:b/>
          <w:bCs/>
          <w:sz w:val="21"/>
          <w:szCs w:val="21"/>
        </w:rPr>
        <w:t xml:space="preserve">имуществом </w:t>
      </w:r>
      <w:r w:rsidR="00A855E0" w:rsidRPr="00A855E0">
        <w:rPr>
          <w:b/>
          <w:sz w:val="21"/>
          <w:szCs w:val="21"/>
        </w:rPr>
        <w:t>Королева Сергея Дмитриевича</w:t>
      </w:r>
      <w:r w:rsidR="0029719B" w:rsidRPr="008A0D7D">
        <w:rPr>
          <w:b/>
          <w:sz w:val="21"/>
          <w:szCs w:val="21"/>
        </w:rPr>
        <w:t xml:space="preserve"> </w:t>
      </w:r>
      <w:r w:rsidR="0029719B" w:rsidRPr="008A0D7D">
        <w:rPr>
          <w:sz w:val="21"/>
          <w:szCs w:val="21"/>
        </w:rPr>
        <w:t>(</w:t>
      </w:r>
      <w:r w:rsidR="00A855E0" w:rsidRPr="00A855E0">
        <w:rPr>
          <w:sz w:val="21"/>
          <w:szCs w:val="21"/>
        </w:rPr>
        <w:t xml:space="preserve">22.08.1961 г.р.; место рождения: 47 км. </w:t>
      </w:r>
      <w:proofErr w:type="spellStart"/>
      <w:r w:rsidR="00A855E0" w:rsidRPr="00A855E0">
        <w:rPr>
          <w:sz w:val="21"/>
          <w:szCs w:val="21"/>
        </w:rPr>
        <w:t>Семигородняя</w:t>
      </w:r>
      <w:proofErr w:type="spellEnd"/>
      <w:r w:rsidR="00A855E0" w:rsidRPr="00A855E0">
        <w:rPr>
          <w:sz w:val="21"/>
          <w:szCs w:val="21"/>
        </w:rPr>
        <w:t xml:space="preserve"> с/с </w:t>
      </w:r>
      <w:proofErr w:type="spellStart"/>
      <w:r w:rsidR="00A855E0" w:rsidRPr="00A855E0">
        <w:rPr>
          <w:sz w:val="21"/>
          <w:szCs w:val="21"/>
        </w:rPr>
        <w:t>Харовского</w:t>
      </w:r>
      <w:proofErr w:type="spellEnd"/>
      <w:r w:rsidR="00A855E0" w:rsidRPr="00A855E0">
        <w:rPr>
          <w:sz w:val="21"/>
          <w:szCs w:val="21"/>
        </w:rPr>
        <w:t xml:space="preserve"> района Вологодской области; адрес регистрации: г. Вологда ул. Восточная 1а, кв. 58; ИНН 352700166735; СНИЛС 068-719-392-14</w:t>
      </w:r>
      <w:r w:rsidR="0029719B" w:rsidRPr="008A0D7D">
        <w:rPr>
          <w:sz w:val="21"/>
          <w:szCs w:val="21"/>
        </w:rPr>
        <w:t xml:space="preserve">) </w:t>
      </w:r>
      <w:r w:rsidR="00A0572E" w:rsidRPr="008A0D7D">
        <w:rPr>
          <w:b/>
          <w:bCs/>
          <w:sz w:val="21"/>
          <w:szCs w:val="21"/>
        </w:rPr>
        <w:t>Бахтуров Игорь Юрьевич</w:t>
      </w:r>
      <w:r w:rsidR="00A0572E" w:rsidRPr="008A0D7D">
        <w:rPr>
          <w:sz w:val="21"/>
          <w:szCs w:val="21"/>
        </w:rPr>
        <w:t xml:space="preserve"> (член Ассоциации арбитражных управляющих саморегулируемая организация «Центральное агентство арбитражных управляющих» (ОГРН: 1107799028523, ИНН: 7731024000, адрес: 119017, г. Москва, переулок 1-й Казачий, д. 8, стр. 1, офис 2), ИНН: 352529336069, СНИЛС:118-085-098 58, регистрационный номер в сводном государственном реестре арбитражных управляющих – </w:t>
      </w:r>
      <w:r w:rsidR="00686F26" w:rsidRPr="008A0D7D">
        <w:rPr>
          <w:sz w:val="21"/>
          <w:szCs w:val="21"/>
        </w:rPr>
        <w:t>20678</w:t>
      </w:r>
      <w:r w:rsidR="00A0572E" w:rsidRPr="008A0D7D">
        <w:rPr>
          <w:sz w:val="21"/>
          <w:szCs w:val="21"/>
        </w:rPr>
        <w:t xml:space="preserve">, адрес для направления корреспонденции: 160000, г. Вологда, а/я 110, электронная почта: </w:t>
      </w:r>
      <w:hyperlink r:id="rId5" w:history="1">
        <w:r w:rsidR="00156BB3" w:rsidRPr="008A0D7D">
          <w:rPr>
            <w:rStyle w:val="a3"/>
            <w:sz w:val="21"/>
            <w:szCs w:val="21"/>
            <w:u w:val="none"/>
          </w:rPr>
          <w:t>bahturov_igor@mail.ru)</w:t>
        </w:r>
      </w:hyperlink>
      <w:r w:rsidR="00A0572E" w:rsidRPr="008A0D7D">
        <w:rPr>
          <w:sz w:val="21"/>
          <w:szCs w:val="21"/>
        </w:rPr>
        <w:t>,</w:t>
      </w:r>
      <w:r w:rsidR="00156BB3" w:rsidRPr="008A0D7D">
        <w:rPr>
          <w:sz w:val="21"/>
          <w:szCs w:val="21"/>
        </w:rPr>
        <w:t xml:space="preserve"> </w:t>
      </w:r>
      <w:r w:rsidR="00A0572E" w:rsidRPr="008A0D7D">
        <w:rPr>
          <w:sz w:val="21"/>
          <w:szCs w:val="21"/>
        </w:rPr>
        <w:t xml:space="preserve">далее именуемый «Организатор торгов», с одной стороны и _____________________________, </w:t>
      </w:r>
      <w:r w:rsidR="00156BB3" w:rsidRPr="008A0D7D">
        <w:rPr>
          <w:sz w:val="21"/>
          <w:szCs w:val="21"/>
        </w:rPr>
        <w:t>действующий на основании</w:t>
      </w:r>
      <w:r w:rsidR="0029719B" w:rsidRPr="008A0D7D">
        <w:rPr>
          <w:sz w:val="21"/>
          <w:szCs w:val="21"/>
        </w:rPr>
        <w:t xml:space="preserve"> </w:t>
      </w:r>
      <w:r w:rsidR="008A0D7D" w:rsidRPr="008A0D7D">
        <w:rPr>
          <w:sz w:val="21"/>
          <w:szCs w:val="21"/>
        </w:rPr>
        <w:t xml:space="preserve">решения Арбитражного суда Вологодской области </w:t>
      </w:r>
      <w:r w:rsidR="00A855E0">
        <w:rPr>
          <w:sz w:val="21"/>
          <w:szCs w:val="21"/>
        </w:rPr>
        <w:t xml:space="preserve">от </w:t>
      </w:r>
      <w:bookmarkStart w:id="0" w:name="_GoBack"/>
      <w:bookmarkEnd w:id="0"/>
      <w:r w:rsidR="00A855E0" w:rsidRPr="00A855E0">
        <w:rPr>
          <w:sz w:val="21"/>
          <w:szCs w:val="21"/>
        </w:rPr>
        <w:t>12 марта 2024 года по делу № А13-1285/2024</w:t>
      </w:r>
      <w:r w:rsidR="008A0D7D" w:rsidRPr="008A0D7D">
        <w:rPr>
          <w:sz w:val="21"/>
          <w:szCs w:val="21"/>
        </w:rPr>
        <w:t>, положения «</w:t>
      </w:r>
      <w:r w:rsidR="00A855E0" w:rsidRPr="00A855E0">
        <w:rPr>
          <w:b/>
          <w:bCs/>
          <w:sz w:val="21"/>
          <w:szCs w:val="21"/>
          <w:lang w:bidi="ru-RU"/>
        </w:rPr>
        <w:t xml:space="preserve">о порядке, сроках и условиях реализации имущества </w:t>
      </w:r>
      <w:bookmarkStart w:id="1" w:name="bookmark1"/>
      <w:r w:rsidR="00A855E0" w:rsidRPr="00A855E0">
        <w:rPr>
          <w:b/>
          <w:bCs/>
          <w:sz w:val="21"/>
          <w:szCs w:val="21"/>
          <w:lang w:bidi="ru-RU"/>
        </w:rPr>
        <w:t>Королева Сергея Дмитриевича / Королевой Марии Анфилофьевны являющегося предметом залога</w:t>
      </w:r>
      <w:bookmarkEnd w:id="1"/>
      <w:r w:rsidR="008A0D7D" w:rsidRPr="008A0D7D">
        <w:rPr>
          <w:sz w:val="21"/>
          <w:szCs w:val="21"/>
        </w:rPr>
        <w:t>»</w:t>
      </w:r>
      <w:r w:rsidR="00A0572E" w:rsidRPr="008A0D7D">
        <w:rPr>
          <w:sz w:val="21"/>
          <w:szCs w:val="21"/>
        </w:rPr>
        <w:t>, именуемый далее «Претендент», с другой стороны, заключили настоящий договор о нижеследующем:</w:t>
      </w:r>
    </w:p>
    <w:p w14:paraId="11C43F62" w14:textId="77777777" w:rsidR="009E24F1" w:rsidRPr="008A0D7D" w:rsidRDefault="009E24F1" w:rsidP="0076290B">
      <w:pPr>
        <w:jc w:val="both"/>
        <w:rPr>
          <w:sz w:val="21"/>
          <w:szCs w:val="21"/>
        </w:rPr>
      </w:pPr>
    </w:p>
    <w:p w14:paraId="0AB38432" w14:textId="77777777" w:rsidR="00FD5550" w:rsidRPr="008A0D7D" w:rsidRDefault="00FD5550" w:rsidP="00FD5550">
      <w:pPr>
        <w:jc w:val="center"/>
        <w:rPr>
          <w:b/>
          <w:sz w:val="21"/>
          <w:szCs w:val="21"/>
        </w:rPr>
      </w:pPr>
      <w:r w:rsidRPr="008A0D7D">
        <w:rPr>
          <w:b/>
          <w:sz w:val="21"/>
          <w:szCs w:val="21"/>
        </w:rPr>
        <w:t>1. Предмет договора</w:t>
      </w:r>
    </w:p>
    <w:p w14:paraId="23E320B2" w14:textId="77777777" w:rsidR="00FD5550" w:rsidRPr="008A0D7D" w:rsidRDefault="00FD5550" w:rsidP="00FD5550">
      <w:pPr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1.1.  Для участия в торгах по продаже следующего имущества в соответствии с информационным сообщением №_____________, опубликованного на сайте ЕФРСБ от ______________ г.:</w:t>
      </w:r>
    </w:p>
    <w:p w14:paraId="5B6A1EC9" w14:textId="77777777" w:rsidR="00FD5550" w:rsidRPr="008A0D7D" w:rsidRDefault="00FD5550" w:rsidP="00FD5550">
      <w:pPr>
        <w:rPr>
          <w:sz w:val="21"/>
          <w:szCs w:val="21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1"/>
        <w:gridCol w:w="3348"/>
        <w:gridCol w:w="4576"/>
      </w:tblGrid>
      <w:tr w:rsidR="00FD5550" w:rsidRPr="008A0D7D" w14:paraId="7564FE01" w14:textId="77777777" w:rsidTr="00FD5550">
        <w:trPr>
          <w:trHeight w:val="332"/>
          <w:jc w:val="center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E1DC" w14:textId="77777777" w:rsidR="00FD5550" w:rsidRPr="008A0D7D" w:rsidRDefault="00FD5550" w:rsidP="007C6F06">
            <w:pPr>
              <w:jc w:val="center"/>
              <w:rPr>
                <w:b/>
                <w:sz w:val="21"/>
                <w:szCs w:val="21"/>
              </w:rPr>
            </w:pPr>
            <w:r w:rsidRPr="008A0D7D">
              <w:rPr>
                <w:b/>
                <w:sz w:val="21"/>
                <w:szCs w:val="21"/>
              </w:rPr>
              <w:t>№ лота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46A6B" w14:textId="77777777" w:rsidR="00FD5550" w:rsidRPr="008A0D7D" w:rsidRDefault="00FD5550" w:rsidP="007C6F06">
            <w:pPr>
              <w:tabs>
                <w:tab w:val="left" w:pos="960"/>
              </w:tabs>
              <w:jc w:val="center"/>
              <w:rPr>
                <w:b/>
                <w:sz w:val="21"/>
                <w:szCs w:val="21"/>
              </w:rPr>
            </w:pPr>
            <w:r w:rsidRPr="008A0D7D">
              <w:rPr>
                <w:b/>
                <w:sz w:val="21"/>
                <w:szCs w:val="21"/>
              </w:rPr>
              <w:t>Предмет лота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37F3D" w14:textId="77777777" w:rsidR="00FD5550" w:rsidRPr="008A0D7D" w:rsidRDefault="00FD5550" w:rsidP="007C6F06">
            <w:pPr>
              <w:jc w:val="center"/>
              <w:rPr>
                <w:b/>
                <w:sz w:val="21"/>
                <w:szCs w:val="21"/>
              </w:rPr>
            </w:pPr>
            <w:r w:rsidRPr="008A0D7D">
              <w:rPr>
                <w:b/>
                <w:sz w:val="21"/>
                <w:szCs w:val="21"/>
              </w:rPr>
              <w:t>Начальная стоимость лота, рублей</w:t>
            </w:r>
          </w:p>
        </w:tc>
      </w:tr>
      <w:tr w:rsidR="00FD5550" w:rsidRPr="008A0D7D" w14:paraId="6F335ACF" w14:textId="77777777" w:rsidTr="00FD5550">
        <w:trPr>
          <w:trHeight w:val="198"/>
          <w:jc w:val="center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6B12" w14:textId="77777777" w:rsidR="00FD5550" w:rsidRPr="008A0D7D" w:rsidRDefault="00FD5550" w:rsidP="007C6F0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61F0" w14:textId="77777777" w:rsidR="00FD5550" w:rsidRPr="008A0D7D" w:rsidRDefault="00FD5550" w:rsidP="007C6F06">
            <w:pPr>
              <w:rPr>
                <w:sz w:val="21"/>
                <w:szCs w:val="21"/>
              </w:rPr>
            </w:pP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0A34" w14:textId="77777777" w:rsidR="00FD5550" w:rsidRPr="008A0D7D" w:rsidRDefault="00FD5550" w:rsidP="007C6F06">
            <w:pPr>
              <w:jc w:val="center"/>
              <w:rPr>
                <w:sz w:val="21"/>
                <w:szCs w:val="21"/>
              </w:rPr>
            </w:pPr>
          </w:p>
        </w:tc>
      </w:tr>
    </w:tbl>
    <w:p w14:paraId="2EACEE3E" w14:textId="77777777" w:rsidR="00FD5550" w:rsidRPr="008A0D7D" w:rsidRDefault="00FD5550" w:rsidP="00FD5550">
      <w:pPr>
        <w:rPr>
          <w:sz w:val="21"/>
          <w:szCs w:val="21"/>
        </w:rPr>
      </w:pPr>
    </w:p>
    <w:p w14:paraId="3B3C8FE0" w14:textId="6ABC3968" w:rsidR="00FD5550" w:rsidRPr="008A0D7D" w:rsidRDefault="00FD5550" w:rsidP="00FD5550">
      <w:pPr>
        <w:ind w:firstLine="709"/>
        <w:jc w:val="both"/>
        <w:rPr>
          <w:color w:val="FF0000"/>
          <w:sz w:val="21"/>
          <w:szCs w:val="21"/>
        </w:rPr>
      </w:pPr>
      <w:r w:rsidRPr="008A0D7D">
        <w:rPr>
          <w:sz w:val="21"/>
          <w:szCs w:val="21"/>
        </w:rPr>
        <w:t xml:space="preserve">Претендент обязуется перечислить на </w:t>
      </w:r>
      <w:proofErr w:type="spellStart"/>
      <w:r w:rsidRPr="008A0D7D">
        <w:rPr>
          <w:sz w:val="21"/>
          <w:szCs w:val="21"/>
        </w:rPr>
        <w:t>расчетный</w:t>
      </w:r>
      <w:proofErr w:type="spellEnd"/>
      <w:r w:rsidRPr="008A0D7D">
        <w:rPr>
          <w:sz w:val="21"/>
          <w:szCs w:val="21"/>
        </w:rPr>
        <w:t xml:space="preserve"> счет Организатора торгов задаток в размере </w:t>
      </w:r>
      <w:r w:rsidR="00A855E0">
        <w:rPr>
          <w:color w:val="FF0000"/>
          <w:sz w:val="21"/>
          <w:szCs w:val="21"/>
        </w:rPr>
        <w:t>2</w:t>
      </w:r>
      <w:r w:rsidRPr="008A0D7D">
        <w:rPr>
          <w:color w:val="FF0000"/>
          <w:sz w:val="21"/>
          <w:szCs w:val="21"/>
        </w:rPr>
        <w:t>0 % от начальной цены лота</w:t>
      </w:r>
      <w:r w:rsidR="00A855E0">
        <w:rPr>
          <w:color w:val="FF0000"/>
          <w:sz w:val="21"/>
          <w:szCs w:val="21"/>
        </w:rPr>
        <w:t xml:space="preserve"> (при публичных торгах – 2</w:t>
      </w:r>
      <w:r w:rsidRPr="008A0D7D">
        <w:rPr>
          <w:color w:val="FF0000"/>
          <w:sz w:val="21"/>
          <w:szCs w:val="21"/>
        </w:rPr>
        <w:t>0 % от начальной цены на интервале публичного предложения на котором подаётся заявка):</w:t>
      </w:r>
    </w:p>
    <w:p w14:paraId="1D684591" w14:textId="77777777" w:rsidR="00FD5550" w:rsidRPr="008A0D7D" w:rsidRDefault="00FD5550" w:rsidP="00FD5550">
      <w:pPr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 xml:space="preserve">- за лот №__ в размере ______ (________________) руб., </w:t>
      </w:r>
    </w:p>
    <w:p w14:paraId="44418033" w14:textId="77777777" w:rsidR="00FD5550" w:rsidRPr="008A0D7D" w:rsidRDefault="00FD5550" w:rsidP="00FD5550">
      <w:pPr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 xml:space="preserve">а Организатор торгов обязуется принять данный задаток. Денежные средства, указанные в п.1.1. настоящего договора должны быть внесены Претендентом на </w:t>
      </w:r>
      <w:proofErr w:type="spellStart"/>
      <w:r w:rsidRPr="008A0D7D">
        <w:rPr>
          <w:sz w:val="21"/>
          <w:szCs w:val="21"/>
        </w:rPr>
        <w:t>расчетный</w:t>
      </w:r>
      <w:proofErr w:type="spellEnd"/>
      <w:r w:rsidRPr="008A0D7D">
        <w:rPr>
          <w:sz w:val="21"/>
          <w:szCs w:val="21"/>
        </w:rPr>
        <w:t xml:space="preserve"> счет ______________________ одним платежом по реквизитам, указанным в разд.5 настоящего договора.</w:t>
      </w:r>
    </w:p>
    <w:p w14:paraId="1FE00B08" w14:textId="77777777" w:rsidR="00FD5550" w:rsidRPr="008A0D7D" w:rsidRDefault="00FD5550" w:rsidP="00FD5550">
      <w:pPr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 xml:space="preserve">1.2.  Сумма задатка вносится в счет обеспечения обязательств Претендента, связанных с участием в торгах, в том числе по оплате </w:t>
      </w:r>
      <w:proofErr w:type="spellStart"/>
      <w:r w:rsidRPr="008A0D7D">
        <w:rPr>
          <w:sz w:val="21"/>
          <w:szCs w:val="21"/>
        </w:rPr>
        <w:t>приобретенного</w:t>
      </w:r>
      <w:proofErr w:type="spellEnd"/>
      <w:r w:rsidRPr="008A0D7D">
        <w:rPr>
          <w:sz w:val="21"/>
          <w:szCs w:val="21"/>
        </w:rPr>
        <w:t xml:space="preserve"> имущества, в случае признания Претендента победителем торгов на условиях Положений о порядке, сроках и условиях продажи имущества, Заявки на участие в торгах, поданной Претендентом. Отношения сторон по настоящему договору регулируется ст. ст. 448, 449 ГК РФ. В случае признания Претендента Победителем торгов сумма задатка засчитывается в счет оплаты </w:t>
      </w:r>
      <w:proofErr w:type="spellStart"/>
      <w:r w:rsidRPr="008A0D7D">
        <w:rPr>
          <w:sz w:val="21"/>
          <w:szCs w:val="21"/>
        </w:rPr>
        <w:t>приобретенного</w:t>
      </w:r>
      <w:proofErr w:type="spellEnd"/>
      <w:r w:rsidRPr="008A0D7D">
        <w:rPr>
          <w:sz w:val="21"/>
          <w:szCs w:val="21"/>
        </w:rPr>
        <w:t xml:space="preserve"> на торгах имущества.</w:t>
      </w:r>
    </w:p>
    <w:p w14:paraId="7113F7F6" w14:textId="77777777" w:rsidR="00FD5550" w:rsidRPr="008A0D7D" w:rsidRDefault="00FD5550" w:rsidP="00FD5550">
      <w:pPr>
        <w:tabs>
          <w:tab w:val="left" w:pos="2720"/>
        </w:tabs>
        <w:rPr>
          <w:b/>
          <w:sz w:val="21"/>
          <w:szCs w:val="21"/>
        </w:rPr>
      </w:pPr>
    </w:p>
    <w:p w14:paraId="261C9234" w14:textId="77777777" w:rsidR="00FD5550" w:rsidRPr="008A0D7D" w:rsidRDefault="00FD5550" w:rsidP="00FD5550">
      <w:pPr>
        <w:tabs>
          <w:tab w:val="left" w:pos="2720"/>
        </w:tabs>
        <w:jc w:val="center"/>
        <w:rPr>
          <w:b/>
          <w:sz w:val="21"/>
          <w:szCs w:val="21"/>
        </w:rPr>
      </w:pPr>
      <w:r w:rsidRPr="008A0D7D">
        <w:rPr>
          <w:b/>
          <w:sz w:val="21"/>
          <w:szCs w:val="21"/>
        </w:rPr>
        <w:t>2. Передача задатка</w:t>
      </w:r>
    </w:p>
    <w:p w14:paraId="312195DB" w14:textId="77777777" w:rsidR="00FD5550" w:rsidRPr="008A0D7D" w:rsidRDefault="00FD5550" w:rsidP="00FD5550">
      <w:pPr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2.1. Претендент перечисляет или вносит задаток в срок, обеспечивающий поступление средств, не позднее последнего дня срока приема заявок, указанного в информационном сообщении о проведении торгов.</w:t>
      </w:r>
    </w:p>
    <w:p w14:paraId="707EB88A" w14:textId="77777777" w:rsidR="00FD5550" w:rsidRPr="008A0D7D" w:rsidRDefault="00FD5550" w:rsidP="00FD5550">
      <w:pPr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2.2. На денежные средства, переданные в соответствии с настоящим договором, проценты не начисляются.</w:t>
      </w:r>
    </w:p>
    <w:p w14:paraId="487A78FF" w14:textId="77777777" w:rsidR="00FD5550" w:rsidRPr="008A0D7D" w:rsidRDefault="00FD5550" w:rsidP="00FD5550">
      <w:pPr>
        <w:tabs>
          <w:tab w:val="left" w:pos="2720"/>
        </w:tabs>
        <w:jc w:val="both"/>
        <w:rPr>
          <w:sz w:val="21"/>
          <w:szCs w:val="21"/>
        </w:rPr>
      </w:pPr>
    </w:p>
    <w:p w14:paraId="1D80BA03" w14:textId="77777777" w:rsidR="00FD5550" w:rsidRPr="008A0D7D" w:rsidRDefault="00FD5550" w:rsidP="00FD5550">
      <w:pPr>
        <w:tabs>
          <w:tab w:val="left" w:pos="3540"/>
        </w:tabs>
        <w:jc w:val="center"/>
        <w:rPr>
          <w:b/>
          <w:sz w:val="21"/>
          <w:szCs w:val="21"/>
        </w:rPr>
      </w:pPr>
      <w:r w:rsidRPr="008A0D7D">
        <w:rPr>
          <w:b/>
          <w:sz w:val="21"/>
          <w:szCs w:val="21"/>
        </w:rPr>
        <w:t>3. Возврат задатка</w:t>
      </w:r>
    </w:p>
    <w:p w14:paraId="6E6CC3BA" w14:textId="77777777" w:rsidR="00FD5550" w:rsidRPr="008A0D7D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 xml:space="preserve">3.1. Организатор торгов обязуется возвратить задаток Претенденту в случаях, предусмотренных настоящим договором, на </w:t>
      </w:r>
      <w:proofErr w:type="spellStart"/>
      <w:r w:rsidRPr="008A0D7D">
        <w:rPr>
          <w:sz w:val="21"/>
          <w:szCs w:val="21"/>
        </w:rPr>
        <w:t>расчетный</w:t>
      </w:r>
      <w:proofErr w:type="spellEnd"/>
      <w:r w:rsidRPr="008A0D7D">
        <w:rPr>
          <w:sz w:val="21"/>
          <w:szCs w:val="21"/>
        </w:rPr>
        <w:t xml:space="preserve"> (лицевой) счет Претендента – на основании «Заявления о возврате задатка», в случаях:</w:t>
      </w:r>
    </w:p>
    <w:p w14:paraId="5D9DB114" w14:textId="77777777" w:rsidR="00FD5550" w:rsidRPr="008A0D7D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3.1.1.  отказа Претенденту в участии в Торгах;</w:t>
      </w:r>
    </w:p>
    <w:p w14:paraId="059F2582" w14:textId="77777777" w:rsidR="00FD5550" w:rsidRPr="008A0D7D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3.1.2. непризнания Участника торгов Победителем торгов;</w:t>
      </w:r>
    </w:p>
    <w:p w14:paraId="456EAC84" w14:textId="77777777" w:rsidR="00FD5550" w:rsidRPr="008A0D7D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3.2. Задаток не возвращается в случае:</w:t>
      </w:r>
    </w:p>
    <w:p w14:paraId="41DD17F3" w14:textId="77777777" w:rsidR="00FD5550" w:rsidRPr="008A0D7D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3.2.1. отказа или уклонения Победителя торгов от подписания Протокола о ходе и результатах торгов;</w:t>
      </w:r>
    </w:p>
    <w:p w14:paraId="59EC9081" w14:textId="77777777" w:rsidR="00FD5550" w:rsidRPr="008A0D7D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3.2.2. отказа или уклонения Победителя торгов от подписания Договора купли-купли имущества, выставленного на Торги;</w:t>
      </w:r>
    </w:p>
    <w:p w14:paraId="63708CC9" w14:textId="77777777" w:rsidR="00FD5550" w:rsidRPr="008A0D7D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3.2.3. неоплаты Победителем торгов имущества в установленный Договором купли-продажи срок.</w:t>
      </w:r>
    </w:p>
    <w:p w14:paraId="6FD5F8BF" w14:textId="77777777" w:rsidR="00FD5550" w:rsidRPr="008A0D7D" w:rsidRDefault="00FD5550" w:rsidP="00FD5550">
      <w:pPr>
        <w:tabs>
          <w:tab w:val="left" w:pos="3540"/>
        </w:tabs>
        <w:jc w:val="both"/>
        <w:rPr>
          <w:sz w:val="21"/>
          <w:szCs w:val="21"/>
        </w:rPr>
      </w:pPr>
    </w:p>
    <w:p w14:paraId="7EB4AFA5" w14:textId="77777777" w:rsidR="00FD5550" w:rsidRPr="008A0D7D" w:rsidRDefault="00FD5550" w:rsidP="00FD5550">
      <w:pPr>
        <w:tabs>
          <w:tab w:val="left" w:pos="3540"/>
        </w:tabs>
        <w:jc w:val="center"/>
        <w:rPr>
          <w:b/>
          <w:sz w:val="21"/>
          <w:szCs w:val="21"/>
        </w:rPr>
      </w:pPr>
      <w:r w:rsidRPr="008A0D7D">
        <w:rPr>
          <w:b/>
          <w:sz w:val="21"/>
          <w:szCs w:val="21"/>
        </w:rPr>
        <w:t>4. Иные условия</w:t>
      </w:r>
    </w:p>
    <w:p w14:paraId="74C33B4F" w14:textId="77777777" w:rsidR="00FD5550" w:rsidRPr="008A0D7D" w:rsidRDefault="00FD5550" w:rsidP="00FD5550">
      <w:pPr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4.1. Настоящий договор вступает в силу с момента его подписания сторонами и прекращает действие надлежащим исполнением.</w:t>
      </w:r>
    </w:p>
    <w:p w14:paraId="00C734F9" w14:textId="77777777" w:rsidR="00FD5550" w:rsidRPr="008A0D7D" w:rsidRDefault="00FD5550" w:rsidP="00FD5550">
      <w:pPr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4.2. Споры, возникшие в результате действия настоящего договора, разрешаются в установленном порядке судом, находящимся по территориальности в городе Вологде (договорная подсудность).</w:t>
      </w:r>
    </w:p>
    <w:p w14:paraId="7547DDE4" w14:textId="77777777" w:rsidR="00FD5550" w:rsidRPr="008A0D7D" w:rsidRDefault="00FD5550" w:rsidP="00FD5550">
      <w:pPr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 xml:space="preserve">4.3. Настоящий договор составлен в 2 (двух) экземплярах, имеющих одинаковую юридическую силу, </w:t>
      </w:r>
      <w:proofErr w:type="spellStart"/>
      <w:r w:rsidRPr="008A0D7D">
        <w:rPr>
          <w:sz w:val="21"/>
          <w:szCs w:val="21"/>
        </w:rPr>
        <w:t>причем</w:t>
      </w:r>
      <w:proofErr w:type="spellEnd"/>
      <w:r w:rsidRPr="008A0D7D">
        <w:rPr>
          <w:sz w:val="21"/>
          <w:szCs w:val="21"/>
        </w:rPr>
        <w:t xml:space="preserve"> один экземпляр находится у Организатора торгов и один у Претендента.</w:t>
      </w:r>
    </w:p>
    <w:p w14:paraId="61185ED3" w14:textId="77777777" w:rsidR="00FD5550" w:rsidRPr="008A0D7D" w:rsidRDefault="00FD5550" w:rsidP="00FD5550">
      <w:pPr>
        <w:tabs>
          <w:tab w:val="left" w:pos="3760"/>
        </w:tabs>
        <w:rPr>
          <w:b/>
          <w:sz w:val="21"/>
          <w:szCs w:val="21"/>
        </w:rPr>
      </w:pPr>
    </w:p>
    <w:p w14:paraId="7EFAB8B6" w14:textId="77777777" w:rsidR="00FD5550" w:rsidRPr="008A0D7D" w:rsidRDefault="00FD5550" w:rsidP="00FD5550">
      <w:pPr>
        <w:tabs>
          <w:tab w:val="left" w:pos="3760"/>
        </w:tabs>
        <w:jc w:val="center"/>
        <w:rPr>
          <w:b/>
          <w:sz w:val="21"/>
          <w:szCs w:val="21"/>
        </w:rPr>
      </w:pPr>
      <w:r w:rsidRPr="008A0D7D">
        <w:rPr>
          <w:b/>
          <w:sz w:val="21"/>
          <w:szCs w:val="21"/>
        </w:rPr>
        <w:t>5. Реквизиты сторон</w:t>
      </w:r>
    </w:p>
    <w:p w14:paraId="5E41D857" w14:textId="2A7EFDBF" w:rsidR="009E24F1" w:rsidRPr="008A0D7D" w:rsidRDefault="009E24F1" w:rsidP="00FD5550">
      <w:pPr>
        <w:tabs>
          <w:tab w:val="left" w:pos="3760"/>
        </w:tabs>
        <w:rPr>
          <w:b/>
          <w:sz w:val="21"/>
          <w:szCs w:val="21"/>
        </w:rPr>
      </w:pPr>
    </w:p>
    <w:tbl>
      <w:tblPr>
        <w:tblStyle w:val="a5"/>
        <w:tblW w:w="10199" w:type="dxa"/>
        <w:tblLook w:val="04A0" w:firstRow="1" w:lastRow="0" w:firstColumn="1" w:lastColumn="0" w:noHBand="0" w:noVBand="1"/>
      </w:tblPr>
      <w:tblGrid>
        <w:gridCol w:w="5099"/>
        <w:gridCol w:w="5100"/>
      </w:tblGrid>
      <w:tr w:rsidR="00726F10" w:rsidRPr="008A0D7D" w14:paraId="5FA21E5D" w14:textId="77777777" w:rsidTr="00B06260">
        <w:trPr>
          <w:trHeight w:val="2335"/>
        </w:trPr>
        <w:tc>
          <w:tcPr>
            <w:tcW w:w="5099" w:type="dxa"/>
          </w:tcPr>
          <w:p w14:paraId="1F157200" w14:textId="77777777" w:rsidR="00726F10" w:rsidRPr="008A0D7D" w:rsidRDefault="00726F10" w:rsidP="00726F10">
            <w:pPr>
              <w:tabs>
                <w:tab w:val="left" w:pos="3760"/>
              </w:tabs>
              <w:jc w:val="center"/>
              <w:rPr>
                <w:b/>
                <w:sz w:val="21"/>
                <w:szCs w:val="21"/>
              </w:rPr>
            </w:pPr>
            <w:r w:rsidRPr="008A0D7D">
              <w:rPr>
                <w:b/>
                <w:sz w:val="21"/>
                <w:szCs w:val="21"/>
              </w:rPr>
              <w:t>Организатор торгов</w:t>
            </w:r>
          </w:p>
          <w:p w14:paraId="1023337A" w14:textId="049F3514" w:rsidR="00156BB3" w:rsidRPr="008A0D7D" w:rsidRDefault="00A0572E" w:rsidP="00BB618F">
            <w:pPr>
              <w:jc w:val="both"/>
              <w:rPr>
                <w:sz w:val="21"/>
                <w:szCs w:val="21"/>
              </w:rPr>
            </w:pPr>
            <w:r w:rsidRPr="008A0D7D">
              <w:rPr>
                <w:b/>
                <w:bCs/>
                <w:sz w:val="21"/>
                <w:szCs w:val="21"/>
              </w:rPr>
              <w:t xml:space="preserve">Финансовый управляющий </w:t>
            </w:r>
            <w:r w:rsidR="0029719B" w:rsidRPr="008A0D7D">
              <w:rPr>
                <w:b/>
                <w:bCs/>
                <w:sz w:val="21"/>
                <w:szCs w:val="21"/>
              </w:rPr>
              <w:t xml:space="preserve">имуществом </w:t>
            </w:r>
            <w:r w:rsidR="00A855E0" w:rsidRPr="00A855E0">
              <w:rPr>
                <w:b/>
                <w:sz w:val="21"/>
                <w:szCs w:val="21"/>
              </w:rPr>
              <w:t xml:space="preserve">Королева Сергея Дмитриевича </w:t>
            </w:r>
            <w:r w:rsidR="0029719B" w:rsidRPr="008A0D7D">
              <w:rPr>
                <w:sz w:val="21"/>
                <w:szCs w:val="21"/>
              </w:rPr>
              <w:t>(</w:t>
            </w:r>
            <w:r w:rsidR="00A855E0" w:rsidRPr="00A855E0">
              <w:rPr>
                <w:sz w:val="21"/>
                <w:szCs w:val="21"/>
              </w:rPr>
              <w:t xml:space="preserve">22.08.1961 г.р.; место рождения: 47 км. </w:t>
            </w:r>
            <w:proofErr w:type="spellStart"/>
            <w:r w:rsidR="00A855E0" w:rsidRPr="00A855E0">
              <w:rPr>
                <w:sz w:val="21"/>
                <w:szCs w:val="21"/>
              </w:rPr>
              <w:t>Семигородняя</w:t>
            </w:r>
            <w:proofErr w:type="spellEnd"/>
            <w:r w:rsidR="00A855E0" w:rsidRPr="00A855E0">
              <w:rPr>
                <w:sz w:val="21"/>
                <w:szCs w:val="21"/>
              </w:rPr>
              <w:t xml:space="preserve"> с/с </w:t>
            </w:r>
            <w:proofErr w:type="spellStart"/>
            <w:r w:rsidR="00A855E0" w:rsidRPr="00A855E0">
              <w:rPr>
                <w:sz w:val="21"/>
                <w:szCs w:val="21"/>
              </w:rPr>
              <w:t>Харовского</w:t>
            </w:r>
            <w:proofErr w:type="spellEnd"/>
            <w:r w:rsidR="00A855E0" w:rsidRPr="00A855E0">
              <w:rPr>
                <w:sz w:val="21"/>
                <w:szCs w:val="21"/>
              </w:rPr>
              <w:t xml:space="preserve"> района Вологодской области; адрес регистрации: г. Вологда ул. Восточная 1а, кв. 58; ИНН 352700166735; СНИЛС 068-719-392-14</w:t>
            </w:r>
            <w:r w:rsidR="0029719B" w:rsidRPr="008A0D7D">
              <w:rPr>
                <w:sz w:val="21"/>
                <w:szCs w:val="21"/>
              </w:rPr>
              <w:t>)</w:t>
            </w:r>
          </w:p>
          <w:p w14:paraId="0C27AE74" w14:textId="264D7C35" w:rsidR="00A0572E" w:rsidRPr="008A0D7D" w:rsidRDefault="00FD5550" w:rsidP="00156BB3">
            <w:pPr>
              <w:jc w:val="both"/>
              <w:rPr>
                <w:b/>
                <w:bCs/>
                <w:sz w:val="21"/>
                <w:szCs w:val="21"/>
              </w:rPr>
            </w:pPr>
            <w:r w:rsidRPr="008A0D7D">
              <w:rPr>
                <w:b/>
                <w:bCs/>
                <w:sz w:val="21"/>
                <w:szCs w:val="21"/>
              </w:rPr>
              <w:t>Бахтуров Игорь Юрьевич</w:t>
            </w:r>
          </w:p>
          <w:p w14:paraId="4688681A" w14:textId="77777777" w:rsidR="00FD5550" w:rsidRPr="008A0D7D" w:rsidRDefault="00FD5550" w:rsidP="00FD5550">
            <w:pPr>
              <w:shd w:val="clear" w:color="auto" w:fill="FFFFFF"/>
              <w:tabs>
                <w:tab w:val="left" w:pos="3444"/>
              </w:tabs>
              <w:ind w:firstLine="22"/>
              <w:rPr>
                <w:sz w:val="21"/>
                <w:szCs w:val="21"/>
              </w:rPr>
            </w:pPr>
          </w:p>
          <w:p w14:paraId="695C5821" w14:textId="77777777" w:rsidR="00A0572E" w:rsidRPr="008A0D7D" w:rsidRDefault="00A0572E" w:rsidP="00156BB3">
            <w:pPr>
              <w:jc w:val="both"/>
              <w:rPr>
                <w:sz w:val="21"/>
                <w:szCs w:val="21"/>
              </w:rPr>
            </w:pPr>
            <w:r w:rsidRPr="008A0D7D">
              <w:rPr>
                <w:sz w:val="21"/>
                <w:szCs w:val="21"/>
              </w:rPr>
              <w:t>Банковские реквизиты:</w:t>
            </w:r>
          </w:p>
          <w:p w14:paraId="20ACD06D" w14:textId="77777777" w:rsidR="00A855E0" w:rsidRPr="00A855E0" w:rsidRDefault="00A855E0" w:rsidP="00A855E0">
            <w:pPr>
              <w:jc w:val="both"/>
              <w:rPr>
                <w:sz w:val="21"/>
                <w:szCs w:val="21"/>
              </w:rPr>
            </w:pPr>
            <w:r w:rsidRPr="00A855E0">
              <w:rPr>
                <w:sz w:val="21"/>
                <w:szCs w:val="21"/>
              </w:rPr>
              <w:t>Получатель: Королев Сергей Дмитриевич (ИНН 352700166735)</w:t>
            </w:r>
          </w:p>
          <w:p w14:paraId="20C4B480" w14:textId="77777777" w:rsidR="00A855E0" w:rsidRPr="00A855E0" w:rsidRDefault="00A855E0" w:rsidP="00A855E0">
            <w:pPr>
              <w:jc w:val="both"/>
              <w:rPr>
                <w:sz w:val="21"/>
                <w:szCs w:val="21"/>
              </w:rPr>
            </w:pPr>
            <w:r w:rsidRPr="00A855E0">
              <w:rPr>
                <w:sz w:val="21"/>
                <w:szCs w:val="21"/>
              </w:rPr>
              <w:t>ПАО Сбербанк (ИНН: 7707083893, ОГРН: 1027700132195)</w:t>
            </w:r>
          </w:p>
          <w:p w14:paraId="354D503E" w14:textId="77777777" w:rsidR="00A855E0" w:rsidRPr="00A855E0" w:rsidRDefault="00A855E0" w:rsidP="00A855E0">
            <w:pPr>
              <w:jc w:val="both"/>
              <w:rPr>
                <w:sz w:val="21"/>
                <w:szCs w:val="21"/>
              </w:rPr>
            </w:pPr>
            <w:r w:rsidRPr="00A855E0">
              <w:rPr>
                <w:sz w:val="21"/>
                <w:szCs w:val="21"/>
              </w:rPr>
              <w:t>Корреспондентский счет: 30101810900000000644</w:t>
            </w:r>
          </w:p>
          <w:p w14:paraId="720C27C6" w14:textId="77777777" w:rsidR="00A855E0" w:rsidRPr="00A855E0" w:rsidRDefault="00A855E0" w:rsidP="00A855E0">
            <w:pPr>
              <w:jc w:val="both"/>
              <w:rPr>
                <w:sz w:val="21"/>
                <w:szCs w:val="21"/>
              </w:rPr>
            </w:pPr>
            <w:r w:rsidRPr="00A855E0">
              <w:rPr>
                <w:sz w:val="21"/>
                <w:szCs w:val="21"/>
              </w:rPr>
              <w:t>БИК: 041909644 </w:t>
            </w:r>
          </w:p>
          <w:p w14:paraId="575EBB2F" w14:textId="77777777" w:rsidR="00A855E0" w:rsidRPr="00A855E0" w:rsidRDefault="00A855E0" w:rsidP="00A855E0">
            <w:pPr>
              <w:jc w:val="both"/>
              <w:rPr>
                <w:sz w:val="21"/>
                <w:szCs w:val="21"/>
              </w:rPr>
            </w:pPr>
            <w:r w:rsidRPr="00A855E0">
              <w:rPr>
                <w:sz w:val="21"/>
                <w:szCs w:val="21"/>
              </w:rPr>
              <w:t>Номер счета: 40817810812002725181</w:t>
            </w:r>
          </w:p>
          <w:p w14:paraId="50477EEA" w14:textId="4FD2EC79" w:rsidR="00E366B7" w:rsidRPr="008A0D7D" w:rsidRDefault="00E366B7" w:rsidP="00E366B7">
            <w:pPr>
              <w:jc w:val="both"/>
              <w:rPr>
                <w:sz w:val="21"/>
                <w:szCs w:val="21"/>
              </w:rPr>
            </w:pPr>
          </w:p>
          <w:p w14:paraId="3D287443" w14:textId="562DA6CD" w:rsidR="00BB618F" w:rsidRPr="008A0D7D" w:rsidRDefault="00BB618F" w:rsidP="00BB618F">
            <w:pPr>
              <w:jc w:val="both"/>
              <w:rPr>
                <w:sz w:val="21"/>
                <w:szCs w:val="21"/>
              </w:rPr>
            </w:pPr>
          </w:p>
          <w:p w14:paraId="4342A971" w14:textId="1EB2513D" w:rsidR="0023358A" w:rsidRPr="008A0D7D" w:rsidRDefault="0023358A" w:rsidP="00156BB3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5100" w:type="dxa"/>
          </w:tcPr>
          <w:p w14:paraId="6F6B3D53" w14:textId="77777777" w:rsidR="00726F10" w:rsidRPr="008A0D7D" w:rsidRDefault="00726F10" w:rsidP="00726F10">
            <w:pPr>
              <w:jc w:val="center"/>
              <w:rPr>
                <w:b/>
                <w:sz w:val="21"/>
                <w:szCs w:val="21"/>
              </w:rPr>
            </w:pPr>
            <w:r w:rsidRPr="008A0D7D">
              <w:rPr>
                <w:b/>
                <w:sz w:val="21"/>
                <w:szCs w:val="21"/>
              </w:rPr>
              <w:t>Претендент</w:t>
            </w:r>
          </w:p>
          <w:p w14:paraId="001C7ADD" w14:textId="77777777" w:rsidR="00726F10" w:rsidRPr="008A0D7D" w:rsidRDefault="00726F10" w:rsidP="00726F10">
            <w:pPr>
              <w:tabs>
                <w:tab w:val="left" w:pos="3760"/>
              </w:tabs>
              <w:jc w:val="center"/>
              <w:rPr>
                <w:b/>
                <w:sz w:val="21"/>
                <w:szCs w:val="21"/>
              </w:rPr>
            </w:pPr>
          </w:p>
        </w:tc>
      </w:tr>
      <w:tr w:rsidR="00726F10" w:rsidRPr="008A0D7D" w14:paraId="66BD9A33" w14:textId="77777777" w:rsidTr="00B06260">
        <w:trPr>
          <w:trHeight w:val="708"/>
        </w:trPr>
        <w:tc>
          <w:tcPr>
            <w:tcW w:w="5099" w:type="dxa"/>
          </w:tcPr>
          <w:p w14:paraId="6973CAD3" w14:textId="77777777" w:rsidR="00726F10" w:rsidRPr="008A0D7D" w:rsidRDefault="00726F10" w:rsidP="00726F10">
            <w:pPr>
              <w:tabs>
                <w:tab w:val="left" w:pos="3760"/>
              </w:tabs>
              <w:rPr>
                <w:sz w:val="21"/>
                <w:szCs w:val="21"/>
              </w:rPr>
            </w:pPr>
          </w:p>
          <w:p w14:paraId="1A38DE3E" w14:textId="0875006D" w:rsidR="00726F10" w:rsidRPr="008A0D7D" w:rsidRDefault="00726F10" w:rsidP="00726F10">
            <w:pPr>
              <w:tabs>
                <w:tab w:val="left" w:pos="3760"/>
              </w:tabs>
              <w:rPr>
                <w:sz w:val="21"/>
                <w:szCs w:val="21"/>
              </w:rPr>
            </w:pPr>
            <w:r w:rsidRPr="008A0D7D">
              <w:rPr>
                <w:sz w:val="21"/>
                <w:szCs w:val="21"/>
              </w:rPr>
              <w:t xml:space="preserve">_________________ </w:t>
            </w:r>
            <w:proofErr w:type="spellStart"/>
            <w:r w:rsidR="00A0572E" w:rsidRPr="008A0D7D">
              <w:rPr>
                <w:sz w:val="21"/>
                <w:szCs w:val="21"/>
              </w:rPr>
              <w:t>И.Ю.Бахтуров</w:t>
            </w:r>
            <w:proofErr w:type="spellEnd"/>
          </w:p>
          <w:p w14:paraId="12B29EFB" w14:textId="77777777" w:rsidR="00726F10" w:rsidRPr="008A0D7D" w:rsidRDefault="00726F10" w:rsidP="00726F10">
            <w:pPr>
              <w:tabs>
                <w:tab w:val="left" w:pos="3760"/>
              </w:tabs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100" w:type="dxa"/>
          </w:tcPr>
          <w:p w14:paraId="6989CE56" w14:textId="77777777" w:rsidR="00726F10" w:rsidRPr="008A0D7D" w:rsidRDefault="00726F10" w:rsidP="00726F10">
            <w:pPr>
              <w:tabs>
                <w:tab w:val="left" w:pos="3760"/>
              </w:tabs>
              <w:jc w:val="center"/>
              <w:rPr>
                <w:b/>
                <w:sz w:val="21"/>
                <w:szCs w:val="21"/>
              </w:rPr>
            </w:pPr>
          </w:p>
        </w:tc>
      </w:tr>
    </w:tbl>
    <w:p w14:paraId="12D17205" w14:textId="77777777" w:rsidR="0076290B" w:rsidRPr="008A0D7D" w:rsidRDefault="0076290B" w:rsidP="0076290B">
      <w:pPr>
        <w:tabs>
          <w:tab w:val="left" w:pos="3760"/>
        </w:tabs>
        <w:jc w:val="center"/>
        <w:rPr>
          <w:b/>
          <w:sz w:val="21"/>
          <w:szCs w:val="21"/>
        </w:rPr>
      </w:pPr>
    </w:p>
    <w:p w14:paraId="080FD4FB" w14:textId="77777777" w:rsidR="007F7DC8" w:rsidRPr="008A0D7D" w:rsidRDefault="007F7DC8" w:rsidP="0076290B">
      <w:pPr>
        <w:tabs>
          <w:tab w:val="left" w:pos="3506"/>
        </w:tabs>
        <w:rPr>
          <w:sz w:val="21"/>
          <w:szCs w:val="21"/>
        </w:rPr>
      </w:pPr>
    </w:p>
    <w:sectPr w:rsidR="007F7DC8" w:rsidRPr="008A0D7D" w:rsidSect="00FD5550">
      <w:pgSz w:w="11906" w:h="16838"/>
      <w:pgMar w:top="851" w:right="991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C7F82"/>
    <w:multiLevelType w:val="hybridMultilevel"/>
    <w:tmpl w:val="1256D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A44CF"/>
    <w:multiLevelType w:val="multilevel"/>
    <w:tmpl w:val="EA74FD52"/>
    <w:lvl w:ilvl="0">
      <w:start w:val="3"/>
      <w:numFmt w:val="decimal"/>
      <w:lvlText w:val="%1."/>
      <w:lvlJc w:val="left"/>
      <w:pPr>
        <w:tabs>
          <w:tab w:val="num" w:pos="780"/>
        </w:tabs>
        <w:ind w:left="780" w:hanging="780"/>
      </w:pPr>
    </w:lvl>
    <w:lvl w:ilvl="1">
      <w:start w:val="2"/>
      <w:numFmt w:val="decimal"/>
      <w:lvlText w:val="%1.%2."/>
      <w:lvlJc w:val="left"/>
      <w:pPr>
        <w:tabs>
          <w:tab w:val="num" w:pos="780"/>
        </w:tabs>
        <w:ind w:left="780" w:hanging="780"/>
      </w:p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6F607FBC"/>
    <w:multiLevelType w:val="multilevel"/>
    <w:tmpl w:val="6AE083A2"/>
    <w:lvl w:ilvl="0">
      <w:start w:val="3"/>
      <w:numFmt w:val="decimal"/>
      <w:lvlText w:val="%1."/>
      <w:lvlJc w:val="left"/>
      <w:pPr>
        <w:tabs>
          <w:tab w:val="num" w:pos="945"/>
        </w:tabs>
        <w:ind w:left="945" w:hanging="945"/>
      </w:pPr>
    </w:lvl>
    <w:lvl w:ilvl="1">
      <w:start w:val="3"/>
      <w:numFmt w:val="decimal"/>
      <w:lvlText w:val="%1.%2."/>
      <w:lvlJc w:val="left"/>
      <w:pPr>
        <w:tabs>
          <w:tab w:val="num" w:pos="945"/>
        </w:tabs>
        <w:ind w:left="945" w:hanging="945"/>
      </w:pPr>
    </w:lvl>
    <w:lvl w:ilvl="2">
      <w:start w:val="1"/>
      <w:numFmt w:val="decimal"/>
      <w:lvlText w:val="%1.%2.%3."/>
      <w:lvlJc w:val="left"/>
      <w:pPr>
        <w:tabs>
          <w:tab w:val="num" w:pos="945"/>
        </w:tabs>
        <w:ind w:left="945" w:hanging="945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78C738C7"/>
    <w:multiLevelType w:val="multilevel"/>
    <w:tmpl w:val="AE348D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num w:numId="1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2E21"/>
    <w:rsid w:val="000D24E5"/>
    <w:rsid w:val="00116235"/>
    <w:rsid w:val="00156BB3"/>
    <w:rsid w:val="001B0B7B"/>
    <w:rsid w:val="001E6375"/>
    <w:rsid w:val="00227984"/>
    <w:rsid w:val="0023358A"/>
    <w:rsid w:val="00245CE6"/>
    <w:rsid w:val="0029719B"/>
    <w:rsid w:val="002E3EA3"/>
    <w:rsid w:val="0035236F"/>
    <w:rsid w:val="00396609"/>
    <w:rsid w:val="004E27F6"/>
    <w:rsid w:val="004F46B5"/>
    <w:rsid w:val="00522201"/>
    <w:rsid w:val="005A09AE"/>
    <w:rsid w:val="005A2C62"/>
    <w:rsid w:val="00686F26"/>
    <w:rsid w:val="006C2E21"/>
    <w:rsid w:val="006E5F38"/>
    <w:rsid w:val="00726F10"/>
    <w:rsid w:val="0073471F"/>
    <w:rsid w:val="0076290B"/>
    <w:rsid w:val="00770758"/>
    <w:rsid w:val="007B6778"/>
    <w:rsid w:val="007F7DC8"/>
    <w:rsid w:val="008117B6"/>
    <w:rsid w:val="00856CBB"/>
    <w:rsid w:val="008619F6"/>
    <w:rsid w:val="008A0D7D"/>
    <w:rsid w:val="009123DB"/>
    <w:rsid w:val="00923A85"/>
    <w:rsid w:val="00954A79"/>
    <w:rsid w:val="009660BC"/>
    <w:rsid w:val="009A564D"/>
    <w:rsid w:val="009D312D"/>
    <w:rsid w:val="009E24F1"/>
    <w:rsid w:val="00A0572E"/>
    <w:rsid w:val="00A61855"/>
    <w:rsid w:val="00A855E0"/>
    <w:rsid w:val="00AC2BEC"/>
    <w:rsid w:val="00B06260"/>
    <w:rsid w:val="00B61FFF"/>
    <w:rsid w:val="00B663F1"/>
    <w:rsid w:val="00B774C0"/>
    <w:rsid w:val="00BA5EC1"/>
    <w:rsid w:val="00BB618F"/>
    <w:rsid w:val="00BC3678"/>
    <w:rsid w:val="00C1285C"/>
    <w:rsid w:val="00C24842"/>
    <w:rsid w:val="00C95267"/>
    <w:rsid w:val="00CD22C7"/>
    <w:rsid w:val="00CE66F1"/>
    <w:rsid w:val="00D00724"/>
    <w:rsid w:val="00D61FB9"/>
    <w:rsid w:val="00D91DD1"/>
    <w:rsid w:val="00E20734"/>
    <w:rsid w:val="00E366B7"/>
    <w:rsid w:val="00E62EED"/>
    <w:rsid w:val="00E92C76"/>
    <w:rsid w:val="00FD5550"/>
    <w:rsid w:val="00FD62D9"/>
    <w:rsid w:val="00FF3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6C1E6"/>
  <w15:docId w15:val="{AF74D2F2-8950-4200-B167-0ABC3F2A9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290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6290B"/>
    <w:pPr>
      <w:ind w:left="720"/>
      <w:contextualSpacing/>
    </w:pPr>
  </w:style>
  <w:style w:type="table" w:styleId="a5">
    <w:name w:val="Table Grid"/>
    <w:basedOn w:val="a1"/>
    <w:uiPriority w:val="59"/>
    <w:rsid w:val="00762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117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1pt">
    <w:name w:val="Основной текст (2) + 11 pt"/>
    <w:basedOn w:val="a0"/>
    <w:rsid w:val="00A0572E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56B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hturov_igor@mail.ru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52</cp:revision>
  <dcterms:created xsi:type="dcterms:W3CDTF">2017-02-16T12:55:00Z</dcterms:created>
  <dcterms:modified xsi:type="dcterms:W3CDTF">2026-06-20T08:45:00Z</dcterms:modified>
</cp:coreProperties>
</file>