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F95B0" w14:textId="77777777" w:rsidR="00660F64" w:rsidRPr="00F95F9E" w:rsidRDefault="00660F64" w:rsidP="00660F64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4"/>
          <w:szCs w:val="24"/>
        </w:rPr>
      </w:pPr>
      <w:r>
        <w:rPr>
          <w:sz w:val="24"/>
          <w:szCs w:val="24"/>
        </w:rPr>
        <w:t>Д</w:t>
      </w:r>
      <w:r w:rsidRPr="00F95F9E">
        <w:rPr>
          <w:sz w:val="24"/>
          <w:szCs w:val="24"/>
        </w:rPr>
        <w:t>ОГОВОР О ЗАДАТКЕ №</w:t>
      </w:r>
      <w:r w:rsidR="007C532B">
        <w:rPr>
          <w:sz w:val="24"/>
          <w:szCs w:val="24"/>
        </w:rPr>
        <w:t>__</w:t>
      </w:r>
      <w:r w:rsidRPr="00F95F9E">
        <w:rPr>
          <w:sz w:val="24"/>
          <w:szCs w:val="24"/>
        </w:rPr>
        <w:tab/>
      </w:r>
    </w:p>
    <w:p w14:paraId="21AE67AB" w14:textId="77777777" w:rsidR="00660F64" w:rsidRPr="00F95F9E" w:rsidRDefault="00660F64" w:rsidP="00660F64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  <w:rPr>
          <w:sz w:val="24"/>
          <w:szCs w:val="24"/>
        </w:rPr>
      </w:pPr>
      <w:r>
        <w:rPr>
          <w:sz w:val="24"/>
          <w:szCs w:val="24"/>
        </w:rPr>
        <w:t xml:space="preserve">Республика Башкортостан, г. Уфа                                         </w:t>
      </w:r>
      <w:r w:rsidRPr="00F95F9E">
        <w:rPr>
          <w:sz w:val="24"/>
          <w:szCs w:val="24"/>
        </w:rPr>
        <w:t xml:space="preserve">  </w:t>
      </w:r>
      <w:r w:rsidR="007C532B">
        <w:rPr>
          <w:sz w:val="24"/>
          <w:szCs w:val="24"/>
        </w:rPr>
        <w:t xml:space="preserve">            </w:t>
      </w:r>
      <w:r w:rsidRPr="00F95F9E">
        <w:rPr>
          <w:sz w:val="24"/>
          <w:szCs w:val="24"/>
        </w:rPr>
        <w:t>«______» ___________20</w:t>
      </w:r>
      <w:r>
        <w:rPr>
          <w:sz w:val="24"/>
          <w:szCs w:val="24"/>
        </w:rPr>
        <w:t>2</w:t>
      </w:r>
      <w:r w:rsidR="004F6835">
        <w:rPr>
          <w:sz w:val="24"/>
          <w:szCs w:val="24"/>
        </w:rPr>
        <w:t>5</w:t>
      </w:r>
      <w:r w:rsidRPr="00F95F9E">
        <w:rPr>
          <w:sz w:val="24"/>
          <w:szCs w:val="24"/>
        </w:rPr>
        <w:t xml:space="preserve"> г.</w:t>
      </w:r>
    </w:p>
    <w:p w14:paraId="3ACBBFB9" w14:textId="77777777" w:rsidR="00660F64" w:rsidRPr="00F95F9E" w:rsidRDefault="00660F64" w:rsidP="00660F64">
      <w:pPr>
        <w:pStyle w:val="30"/>
        <w:shd w:val="clear" w:color="auto" w:fill="auto"/>
        <w:spacing w:before="0" w:line="240" w:lineRule="auto"/>
        <w:ind w:firstLine="0"/>
        <w:jc w:val="both"/>
        <w:rPr>
          <w:sz w:val="24"/>
          <w:szCs w:val="24"/>
        </w:rPr>
      </w:pPr>
    </w:p>
    <w:p w14:paraId="3586E351" w14:textId="47A12F21" w:rsidR="00660F64" w:rsidRDefault="00660F64" w:rsidP="00660F64">
      <w:pPr>
        <w:shd w:val="clear" w:color="auto" w:fill="FFFFFF"/>
        <w:spacing w:before="7" w:line="252" w:lineRule="exact"/>
        <w:ind w:right="-1"/>
        <w:jc w:val="both"/>
        <w:rPr>
          <w:rFonts w:eastAsia="Calibri"/>
          <w:bCs/>
          <w:sz w:val="24"/>
          <w:szCs w:val="24"/>
        </w:rPr>
      </w:pPr>
      <w:r w:rsidRPr="00F95F9E"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 w:rsidRPr="00F95F9E">
        <w:rPr>
          <w:sz w:val="24"/>
          <w:szCs w:val="24"/>
        </w:rPr>
        <w:t xml:space="preserve"> </w:t>
      </w:r>
      <w:proofErr w:type="gramStart"/>
      <w:r w:rsidR="00053D7E" w:rsidRPr="00053D7E">
        <w:rPr>
          <w:rFonts w:eastAsia="Calibri"/>
          <w:bCs/>
          <w:sz w:val="24"/>
          <w:szCs w:val="24"/>
        </w:rPr>
        <w:t>Финансовый  управляющий</w:t>
      </w:r>
      <w:proofErr w:type="gramEnd"/>
      <w:r w:rsidR="00053D7E" w:rsidRPr="00053D7E">
        <w:rPr>
          <w:rFonts w:eastAsia="Calibri"/>
          <w:bCs/>
          <w:sz w:val="24"/>
          <w:szCs w:val="24"/>
        </w:rPr>
        <w:t xml:space="preserve"> </w:t>
      </w:r>
      <w:proofErr w:type="spellStart"/>
      <w:r w:rsidR="00AC7D1F" w:rsidRPr="00AC7D1F">
        <w:rPr>
          <w:rFonts w:eastAsia="Calibri"/>
          <w:bCs/>
          <w:sz w:val="24"/>
          <w:szCs w:val="24"/>
        </w:rPr>
        <w:t>Фатхутдинов</w:t>
      </w:r>
      <w:r w:rsidR="00AC7D1F" w:rsidRPr="00AC7D1F">
        <w:rPr>
          <w:rFonts w:eastAsia="Calibri"/>
          <w:bCs/>
          <w:sz w:val="24"/>
          <w:szCs w:val="24"/>
        </w:rPr>
        <w:t>ой</w:t>
      </w:r>
      <w:proofErr w:type="spellEnd"/>
      <w:r w:rsidR="00AC7D1F" w:rsidRPr="00AC7D1F">
        <w:rPr>
          <w:rFonts w:eastAsia="Calibri"/>
          <w:bCs/>
          <w:sz w:val="24"/>
          <w:szCs w:val="24"/>
        </w:rPr>
        <w:t xml:space="preserve"> Альбин</w:t>
      </w:r>
      <w:r w:rsidR="00AC7D1F" w:rsidRPr="00AC7D1F">
        <w:rPr>
          <w:rFonts w:eastAsia="Calibri"/>
          <w:bCs/>
          <w:sz w:val="24"/>
          <w:szCs w:val="24"/>
        </w:rPr>
        <w:t>ы</w:t>
      </w:r>
      <w:r w:rsidR="00AC7D1F" w:rsidRPr="00AC7D1F">
        <w:rPr>
          <w:rFonts w:eastAsia="Calibri"/>
          <w:bCs/>
          <w:sz w:val="24"/>
          <w:szCs w:val="24"/>
        </w:rPr>
        <w:t xml:space="preserve"> </w:t>
      </w:r>
      <w:proofErr w:type="spellStart"/>
      <w:r w:rsidR="00AC7D1F" w:rsidRPr="00AC7D1F">
        <w:rPr>
          <w:rFonts w:eastAsia="Calibri"/>
          <w:bCs/>
          <w:sz w:val="24"/>
          <w:szCs w:val="24"/>
        </w:rPr>
        <w:t>Ганилзяновн</w:t>
      </w:r>
      <w:r w:rsidR="00AC7D1F" w:rsidRPr="00AC7D1F">
        <w:rPr>
          <w:rFonts w:eastAsia="Calibri"/>
          <w:bCs/>
          <w:sz w:val="24"/>
          <w:szCs w:val="24"/>
        </w:rPr>
        <w:t>ы</w:t>
      </w:r>
      <w:proofErr w:type="spellEnd"/>
      <w:r w:rsidR="00053D7E" w:rsidRPr="00053D7E">
        <w:rPr>
          <w:rFonts w:eastAsia="Calibri"/>
          <w:bCs/>
          <w:sz w:val="24"/>
          <w:szCs w:val="24"/>
        </w:rPr>
        <w:t xml:space="preserve"> - </w:t>
      </w:r>
      <w:proofErr w:type="spellStart"/>
      <w:r w:rsidR="007C532B" w:rsidRPr="00053D7E">
        <w:rPr>
          <w:rFonts w:eastAsia="Calibri"/>
          <w:bCs/>
          <w:sz w:val="24"/>
          <w:szCs w:val="24"/>
        </w:rPr>
        <w:t>Саратцев</w:t>
      </w:r>
      <w:proofErr w:type="spellEnd"/>
      <w:r w:rsidR="007C532B" w:rsidRPr="00053D7E">
        <w:rPr>
          <w:rFonts w:eastAsia="Calibri"/>
          <w:bCs/>
          <w:sz w:val="24"/>
          <w:szCs w:val="24"/>
        </w:rPr>
        <w:t xml:space="preserve"> Григори</w:t>
      </w:r>
      <w:r w:rsidR="00053D7E" w:rsidRPr="00053D7E">
        <w:rPr>
          <w:rFonts w:eastAsia="Calibri"/>
          <w:bCs/>
          <w:sz w:val="24"/>
          <w:szCs w:val="24"/>
        </w:rPr>
        <w:t>й</w:t>
      </w:r>
      <w:r w:rsidR="007C532B" w:rsidRPr="00053D7E">
        <w:rPr>
          <w:rFonts w:eastAsia="Calibri"/>
          <w:bCs/>
          <w:sz w:val="24"/>
          <w:szCs w:val="24"/>
        </w:rPr>
        <w:t xml:space="preserve"> Анатольевич</w:t>
      </w:r>
      <w:r w:rsidR="00053D7E" w:rsidRPr="00053D7E">
        <w:rPr>
          <w:rFonts w:eastAsia="Calibri"/>
          <w:bCs/>
          <w:sz w:val="24"/>
          <w:szCs w:val="24"/>
        </w:rPr>
        <w:t>, действующий</w:t>
      </w:r>
      <w:r w:rsidR="007C532B" w:rsidRPr="00053D7E">
        <w:rPr>
          <w:rFonts w:eastAsia="Calibri"/>
          <w:bCs/>
          <w:sz w:val="24"/>
          <w:szCs w:val="24"/>
        </w:rPr>
        <w:t xml:space="preserve"> на основании Решения Арбитражного суда Республики Башкортостан </w:t>
      </w:r>
      <w:r w:rsidR="005D62BB">
        <w:rPr>
          <w:rFonts w:eastAsia="Calibri"/>
          <w:bCs/>
          <w:sz w:val="24"/>
          <w:szCs w:val="24"/>
        </w:rPr>
        <w:t xml:space="preserve">от </w:t>
      </w:r>
      <w:r w:rsidR="00AC7D1F" w:rsidRPr="00AC7D1F">
        <w:rPr>
          <w:rFonts w:eastAsia="Calibri"/>
          <w:bCs/>
          <w:sz w:val="24"/>
          <w:szCs w:val="24"/>
        </w:rPr>
        <w:t>02.07.2025г. по делу А07-7362/2025</w:t>
      </w:r>
      <w:r w:rsidRPr="00053D7E">
        <w:rPr>
          <w:rFonts w:eastAsia="Calibri"/>
          <w:bCs/>
          <w:sz w:val="24"/>
          <w:szCs w:val="24"/>
        </w:rPr>
        <w:t xml:space="preserve">,  </w:t>
      </w:r>
      <w:r w:rsidR="00053D7E" w:rsidRPr="00053D7E">
        <w:rPr>
          <w:rFonts w:eastAsia="Calibri"/>
          <w:bCs/>
          <w:sz w:val="24"/>
          <w:szCs w:val="24"/>
        </w:rPr>
        <w:t xml:space="preserve">именуемый в дальнейшем Организатора торгов, </w:t>
      </w:r>
      <w:r w:rsidRPr="00053D7E">
        <w:rPr>
          <w:rFonts w:eastAsia="Calibri"/>
          <w:bCs/>
          <w:sz w:val="24"/>
          <w:szCs w:val="24"/>
        </w:rPr>
        <w:t>с одной стороны, и</w:t>
      </w:r>
      <w:r w:rsidRPr="00CE5E6C">
        <w:rPr>
          <w:rFonts w:eastAsia="Calibri"/>
          <w:bCs/>
          <w:sz w:val="24"/>
          <w:szCs w:val="24"/>
        </w:rPr>
        <w:t xml:space="preserve"> </w:t>
      </w:r>
    </w:p>
    <w:p w14:paraId="12CB5C5E" w14:textId="77777777" w:rsidR="00660F64" w:rsidRPr="00CE5E6C" w:rsidRDefault="00660F64" w:rsidP="00660F64">
      <w:pPr>
        <w:shd w:val="clear" w:color="auto" w:fill="FFFFFF"/>
        <w:spacing w:before="7" w:line="252" w:lineRule="exact"/>
        <w:ind w:right="-1" w:firstLine="708"/>
        <w:jc w:val="both"/>
        <w:rPr>
          <w:rFonts w:eastAsia="Calibri"/>
          <w:bCs/>
          <w:sz w:val="24"/>
          <w:szCs w:val="24"/>
        </w:rPr>
      </w:pPr>
      <w:r w:rsidRPr="00CE5E6C">
        <w:rPr>
          <w:rFonts w:eastAsia="Calibri"/>
          <w:bCs/>
          <w:sz w:val="24"/>
          <w:szCs w:val="24"/>
        </w:rPr>
        <w:t>«ФИО ПОЛНОСТЬЮ ФИЗИЧЕСКОГО ЛИЦА - ПРЕТЕНДЕНТА, ЛИБО ПОЛНОЕ НАИМЕНОВАНИЕ ЮРИДИЧЕСКОГО ЛИЦА - ПРЕТЕНДЕНТА», именуем_ в дальнейшем «Претендент», в лице _______________________</w:t>
      </w:r>
      <w:r w:rsidRPr="00CE5E6C">
        <w:rPr>
          <w:rFonts w:eastAsia="Calibri"/>
          <w:bCs/>
          <w:sz w:val="24"/>
          <w:szCs w:val="24"/>
        </w:rPr>
        <w:tab/>
        <w:t xml:space="preserve">, действующего на основании ________, с другой стороны, руководствуясь </w:t>
      </w:r>
      <w:r w:rsidR="007C532B" w:rsidRPr="007C532B">
        <w:rPr>
          <w:rFonts w:eastAsia="Calibri"/>
          <w:bCs/>
          <w:sz w:val="24"/>
          <w:szCs w:val="24"/>
        </w:rPr>
        <w:t>«Положением о порядке, сроках и условиях продажи имущества должника»</w:t>
      </w:r>
      <w:r w:rsidRPr="00CE5E6C">
        <w:rPr>
          <w:rFonts w:eastAsia="Calibri"/>
          <w:bCs/>
          <w:sz w:val="24"/>
          <w:szCs w:val="24"/>
        </w:rPr>
        <w:t>, заключили настоящий договор о нижеследующем:</w:t>
      </w:r>
    </w:p>
    <w:p w14:paraId="1EA32FA2" w14:textId="77777777" w:rsidR="00660F64" w:rsidRPr="00CE5E6C" w:rsidRDefault="00660F64" w:rsidP="00660F64">
      <w:pPr>
        <w:pStyle w:val="70"/>
        <w:shd w:val="clear" w:color="auto" w:fill="auto"/>
        <w:spacing w:after="0" w:line="240" w:lineRule="auto"/>
        <w:ind w:left="4100" w:firstLine="0"/>
        <w:jc w:val="left"/>
        <w:rPr>
          <w:bCs/>
          <w:sz w:val="24"/>
          <w:szCs w:val="24"/>
        </w:rPr>
      </w:pPr>
    </w:p>
    <w:p w14:paraId="75671724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1. Предмет договора</w:t>
      </w:r>
    </w:p>
    <w:p w14:paraId="0EEFB040" w14:textId="363039E2" w:rsidR="00660F64" w:rsidRPr="00F95F9E" w:rsidRDefault="00660F64" w:rsidP="00660F64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left="567" w:right="-1" w:hanging="567"/>
        <w:rPr>
          <w:b w:val="0"/>
          <w:sz w:val="24"/>
          <w:szCs w:val="24"/>
        </w:rPr>
      </w:pPr>
      <w:r w:rsidRPr="00F95F9E">
        <w:rPr>
          <w:b w:val="0"/>
          <w:sz w:val="24"/>
          <w:szCs w:val="24"/>
        </w:rPr>
        <w:t xml:space="preserve">Претендент для участия в аукционе по продаже </w:t>
      </w:r>
      <w:r w:rsidRPr="00AC7D1F">
        <w:rPr>
          <w:b w:val="0"/>
          <w:sz w:val="24"/>
          <w:szCs w:val="24"/>
        </w:rPr>
        <w:t xml:space="preserve">имущества должника -  </w:t>
      </w:r>
      <w:proofErr w:type="spellStart"/>
      <w:r w:rsidR="00AC7D1F" w:rsidRPr="00AC7D1F">
        <w:rPr>
          <w:b w:val="0"/>
          <w:sz w:val="24"/>
          <w:szCs w:val="24"/>
        </w:rPr>
        <w:t>Фатхутдиновой</w:t>
      </w:r>
      <w:proofErr w:type="spellEnd"/>
      <w:r w:rsidR="00AC7D1F" w:rsidRPr="00AC7D1F">
        <w:rPr>
          <w:b w:val="0"/>
          <w:sz w:val="24"/>
          <w:szCs w:val="24"/>
        </w:rPr>
        <w:t xml:space="preserve"> Альбины </w:t>
      </w:r>
      <w:proofErr w:type="spellStart"/>
      <w:r w:rsidR="00AC7D1F" w:rsidRPr="00AC7D1F">
        <w:rPr>
          <w:b w:val="0"/>
          <w:sz w:val="24"/>
          <w:szCs w:val="24"/>
        </w:rPr>
        <w:t>Ганилзяновны</w:t>
      </w:r>
      <w:proofErr w:type="spellEnd"/>
      <w:r w:rsidRPr="00AC7D1F">
        <w:rPr>
          <w:b w:val="0"/>
          <w:sz w:val="24"/>
          <w:szCs w:val="24"/>
        </w:rPr>
        <w:t xml:space="preserve">, </w:t>
      </w:r>
      <w:r w:rsidRPr="00F95F9E">
        <w:rPr>
          <w:b w:val="0"/>
          <w:sz w:val="24"/>
          <w:szCs w:val="24"/>
        </w:rPr>
        <w:t>вносит на специальный счет</w:t>
      </w:r>
      <w:r w:rsidR="007C532B">
        <w:rPr>
          <w:b w:val="0"/>
          <w:sz w:val="24"/>
          <w:szCs w:val="24"/>
        </w:rPr>
        <w:t xml:space="preserve"> </w:t>
      </w:r>
      <w:r w:rsidR="007C532B" w:rsidRPr="00AC7D1F">
        <w:rPr>
          <w:bCs w:val="0"/>
          <w:sz w:val="24"/>
          <w:szCs w:val="24"/>
        </w:rPr>
        <w:t>№</w:t>
      </w:r>
      <w:r w:rsidR="005D62BB" w:rsidRPr="00AC7D1F">
        <w:rPr>
          <w:bCs w:val="0"/>
          <w:sz w:val="24"/>
          <w:szCs w:val="24"/>
        </w:rPr>
        <w:t xml:space="preserve"> </w:t>
      </w:r>
      <w:r w:rsidR="00AC7D1F" w:rsidRPr="00AC7D1F">
        <w:rPr>
          <w:bCs w:val="0"/>
          <w:sz w:val="24"/>
          <w:szCs w:val="24"/>
        </w:rPr>
        <w:t>40817810506463751058</w:t>
      </w:r>
      <w:r w:rsidR="007C532B" w:rsidRPr="00AC7D1F">
        <w:rPr>
          <w:bCs w:val="0"/>
          <w:sz w:val="24"/>
          <w:szCs w:val="24"/>
        </w:rPr>
        <w:t xml:space="preserve">, в </w:t>
      </w:r>
      <w:r w:rsidR="005D62BB" w:rsidRPr="00AC7D1F">
        <w:rPr>
          <w:bCs w:val="0"/>
          <w:sz w:val="24"/>
          <w:szCs w:val="24"/>
        </w:rPr>
        <w:t>БАШКИРСКОЕ ОТДЕЛЕНИЕ №8598 ПАО СБЕРБАНК, к/с 30101810300000000601, БИК 048073601</w:t>
      </w:r>
      <w:r w:rsidR="007C532B" w:rsidRPr="00AC7D1F">
        <w:rPr>
          <w:bCs w:val="0"/>
          <w:sz w:val="24"/>
          <w:szCs w:val="24"/>
        </w:rPr>
        <w:t xml:space="preserve">, получатель – </w:t>
      </w:r>
      <w:proofErr w:type="spellStart"/>
      <w:r w:rsidR="00AC7D1F" w:rsidRPr="00AC7D1F">
        <w:rPr>
          <w:bCs w:val="0"/>
          <w:sz w:val="24"/>
          <w:szCs w:val="24"/>
        </w:rPr>
        <w:t>Фатхутдинова</w:t>
      </w:r>
      <w:proofErr w:type="spellEnd"/>
      <w:r w:rsidR="00AC7D1F" w:rsidRPr="00AC7D1F">
        <w:rPr>
          <w:bCs w:val="0"/>
          <w:sz w:val="24"/>
          <w:szCs w:val="24"/>
        </w:rPr>
        <w:t xml:space="preserve"> Альбина </w:t>
      </w:r>
      <w:proofErr w:type="spellStart"/>
      <w:r w:rsidR="00AC7D1F" w:rsidRPr="00AC7D1F">
        <w:rPr>
          <w:bCs w:val="0"/>
          <w:sz w:val="24"/>
          <w:szCs w:val="24"/>
        </w:rPr>
        <w:t>Ганилзяновна</w:t>
      </w:r>
      <w:proofErr w:type="spellEnd"/>
      <w:r w:rsidR="00AC7D1F" w:rsidRPr="00AC7D1F">
        <w:rPr>
          <w:bCs w:val="0"/>
          <w:sz w:val="24"/>
          <w:szCs w:val="24"/>
        </w:rPr>
        <w:t>, ИНН 022802138602</w:t>
      </w:r>
      <w:r w:rsidRPr="00F95F9E">
        <w:rPr>
          <w:b w:val="0"/>
          <w:sz w:val="24"/>
          <w:szCs w:val="24"/>
        </w:rPr>
        <w:t xml:space="preserve">,  именуемый в дальнейшем «счет  Организатора торгов» задаток в размере </w:t>
      </w:r>
      <w:r w:rsidR="007C532B">
        <w:rPr>
          <w:b w:val="0"/>
          <w:sz w:val="24"/>
          <w:szCs w:val="24"/>
        </w:rPr>
        <w:t>_____________</w:t>
      </w:r>
      <w:r>
        <w:rPr>
          <w:b w:val="0"/>
          <w:sz w:val="24"/>
          <w:szCs w:val="24"/>
        </w:rPr>
        <w:t xml:space="preserve"> </w:t>
      </w:r>
      <w:r w:rsidRPr="00F95F9E">
        <w:rPr>
          <w:b w:val="0"/>
          <w:sz w:val="24"/>
          <w:szCs w:val="24"/>
        </w:rPr>
        <w:t>(</w:t>
      </w:r>
      <w:r w:rsidR="007C532B">
        <w:rPr>
          <w:b w:val="0"/>
          <w:sz w:val="24"/>
          <w:szCs w:val="24"/>
        </w:rPr>
        <w:t>___________________</w:t>
      </w:r>
      <w:r w:rsidRPr="00F95F9E">
        <w:rPr>
          <w:b w:val="0"/>
          <w:sz w:val="24"/>
          <w:szCs w:val="24"/>
        </w:rPr>
        <w:t>) рублей, а Организатор торгов принимает от него этот задаток.</w:t>
      </w:r>
    </w:p>
    <w:p w14:paraId="1C493795" w14:textId="77777777" w:rsidR="00660F64" w:rsidRPr="00F95F9E" w:rsidRDefault="00660F64" w:rsidP="00660F64">
      <w:pPr>
        <w:pStyle w:val="70"/>
        <w:numPr>
          <w:ilvl w:val="0"/>
          <w:numId w:val="1"/>
        </w:numPr>
        <w:shd w:val="clear" w:color="auto" w:fill="auto"/>
        <w:tabs>
          <w:tab w:val="left" w:pos="529"/>
        </w:tabs>
        <w:spacing w:after="180" w:line="250" w:lineRule="exact"/>
        <w:ind w:left="560" w:right="20" w:hanging="540"/>
        <w:rPr>
          <w:b/>
          <w:sz w:val="24"/>
          <w:szCs w:val="24"/>
        </w:rPr>
      </w:pPr>
      <w:r w:rsidRPr="00F95F9E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торгах, в обеспечение подписания договора купли-продажи имущества (в случае признания Претендента победителем торгов) и в обеспечение его исполнения.</w:t>
      </w:r>
    </w:p>
    <w:p w14:paraId="3FE608AD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2. Порядок внесения задатка</w:t>
      </w:r>
    </w:p>
    <w:p w14:paraId="76E79B81" w14:textId="77777777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40" w:lineRule="auto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на участие в торгах, указанного в опубликованном сообщении о проведении аукци</w:t>
      </w:r>
      <w:r w:rsidR="007C532B">
        <w:rPr>
          <w:sz w:val="24"/>
          <w:szCs w:val="24"/>
        </w:rPr>
        <w:t>она</w:t>
      </w:r>
      <w:r w:rsidRPr="00F95F9E">
        <w:rPr>
          <w:sz w:val="24"/>
          <w:szCs w:val="24"/>
        </w:rPr>
        <w:t>.</w:t>
      </w:r>
    </w:p>
    <w:p w14:paraId="2E4588B8" w14:textId="31814510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0" w:line="240" w:lineRule="auto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Задаток вносится Претендентом путем перечисления денежных средств в валюте Российской Федерации на следующий счет Организатора торгов:</w:t>
      </w:r>
      <w:r w:rsidR="007C532B">
        <w:rPr>
          <w:sz w:val="24"/>
          <w:szCs w:val="24"/>
        </w:rPr>
        <w:t xml:space="preserve"> </w:t>
      </w:r>
      <w:r w:rsidR="00AC7D1F" w:rsidRPr="00AC7D1F">
        <w:rPr>
          <w:bCs/>
          <w:sz w:val="24"/>
          <w:szCs w:val="24"/>
        </w:rPr>
        <w:t xml:space="preserve">№ 40817810506463751058, в БАШКИРСКОЕ ОТДЕЛЕНИЕ №8598 ПАО СБЕРБАНК, к/с 30101810300000000601, БИК 048073601, получатель – </w:t>
      </w:r>
      <w:proofErr w:type="spellStart"/>
      <w:r w:rsidR="00AC7D1F" w:rsidRPr="00AC7D1F">
        <w:rPr>
          <w:bCs/>
          <w:sz w:val="24"/>
          <w:szCs w:val="24"/>
        </w:rPr>
        <w:t>Фатхутдинова</w:t>
      </w:r>
      <w:proofErr w:type="spellEnd"/>
      <w:r w:rsidR="00AC7D1F" w:rsidRPr="00AC7D1F">
        <w:rPr>
          <w:bCs/>
          <w:sz w:val="24"/>
          <w:szCs w:val="24"/>
        </w:rPr>
        <w:t xml:space="preserve"> Альбина </w:t>
      </w:r>
      <w:proofErr w:type="spellStart"/>
      <w:r w:rsidR="00AC7D1F" w:rsidRPr="00AC7D1F">
        <w:rPr>
          <w:bCs/>
          <w:sz w:val="24"/>
          <w:szCs w:val="24"/>
        </w:rPr>
        <w:t>Ганилзяновна</w:t>
      </w:r>
      <w:proofErr w:type="spellEnd"/>
      <w:r w:rsidR="00AC7D1F" w:rsidRPr="00AC7D1F">
        <w:rPr>
          <w:bCs/>
          <w:sz w:val="24"/>
          <w:szCs w:val="24"/>
        </w:rPr>
        <w:t>, ИНН 022802138602</w:t>
      </w:r>
      <w:r w:rsidRPr="00F95F9E">
        <w:rPr>
          <w:sz w:val="24"/>
          <w:szCs w:val="24"/>
        </w:rPr>
        <w:t>.</w:t>
      </w:r>
    </w:p>
    <w:p w14:paraId="3C9AC134" w14:textId="77777777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40" w:lineRule="auto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14:paraId="17F2B0E0" w14:textId="77777777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40" w:lineRule="auto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47831B4" w14:textId="77777777" w:rsidR="00660F64" w:rsidRPr="00F95F9E" w:rsidRDefault="00660F64" w:rsidP="00660F64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F95F9E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2217A64D" w14:textId="77777777" w:rsidR="00660F64" w:rsidRPr="00F95F9E" w:rsidRDefault="00660F64" w:rsidP="00660F64">
      <w:pPr>
        <w:pStyle w:val="70"/>
        <w:numPr>
          <w:ilvl w:val="2"/>
          <w:numId w:val="1"/>
        </w:numPr>
        <w:shd w:val="clear" w:color="auto" w:fill="auto"/>
        <w:tabs>
          <w:tab w:val="left" w:pos="1265"/>
        </w:tabs>
        <w:spacing w:after="0" w:line="250" w:lineRule="exact"/>
        <w:ind w:left="1260" w:right="20"/>
        <w:rPr>
          <w:sz w:val="24"/>
          <w:szCs w:val="24"/>
        </w:rPr>
      </w:pPr>
      <w:r w:rsidRPr="00F95F9E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14:paraId="00539EA2" w14:textId="77777777" w:rsidR="00660F64" w:rsidRPr="00F95F9E" w:rsidRDefault="00660F64" w:rsidP="00660F64">
      <w:pPr>
        <w:pStyle w:val="70"/>
        <w:numPr>
          <w:ilvl w:val="2"/>
          <w:numId w:val="1"/>
        </w:numPr>
        <w:shd w:val="clear" w:color="auto" w:fill="auto"/>
        <w:tabs>
          <w:tab w:val="left" w:pos="1265"/>
        </w:tabs>
        <w:spacing w:after="0" w:line="250" w:lineRule="exact"/>
        <w:ind w:left="1260" w:right="20"/>
        <w:rPr>
          <w:sz w:val="24"/>
          <w:szCs w:val="24"/>
        </w:rPr>
      </w:pPr>
      <w:r w:rsidRPr="00F95F9E">
        <w:rPr>
          <w:sz w:val="24"/>
          <w:szCs w:val="24"/>
        </w:rPr>
        <w:t xml:space="preserve">в платежном документе о перечислении денежных средств на счет Организатора торгов прямо не указано, что данная сумма является задатком для участия </w:t>
      </w:r>
      <w:r w:rsidR="00053D7E">
        <w:rPr>
          <w:sz w:val="24"/>
          <w:szCs w:val="24"/>
        </w:rPr>
        <w:t>в аукционе по продаже имущества</w:t>
      </w:r>
      <w:r w:rsidRPr="00F95F9E">
        <w:rPr>
          <w:sz w:val="24"/>
          <w:szCs w:val="24"/>
        </w:rPr>
        <w:t>;</w:t>
      </w:r>
    </w:p>
    <w:p w14:paraId="22F96B58" w14:textId="77777777" w:rsidR="00660F64" w:rsidRPr="00F95F9E" w:rsidRDefault="00660F64" w:rsidP="00660F64">
      <w:pPr>
        <w:pStyle w:val="70"/>
        <w:numPr>
          <w:ilvl w:val="2"/>
          <w:numId w:val="1"/>
        </w:numPr>
        <w:shd w:val="clear" w:color="auto" w:fill="auto"/>
        <w:tabs>
          <w:tab w:val="left" w:pos="1260"/>
        </w:tabs>
        <w:spacing w:after="0" w:line="250" w:lineRule="exact"/>
        <w:ind w:left="1260"/>
        <w:rPr>
          <w:sz w:val="24"/>
          <w:szCs w:val="24"/>
        </w:rPr>
      </w:pPr>
      <w:r w:rsidRPr="00F95F9E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14:paraId="5597D52D" w14:textId="77777777" w:rsidR="00660F64" w:rsidRPr="00F95F9E" w:rsidRDefault="00660F64" w:rsidP="00660F64">
      <w:pPr>
        <w:pStyle w:val="70"/>
        <w:numPr>
          <w:ilvl w:val="2"/>
          <w:numId w:val="1"/>
        </w:numPr>
        <w:shd w:val="clear" w:color="auto" w:fill="auto"/>
        <w:tabs>
          <w:tab w:val="left" w:pos="1260"/>
        </w:tabs>
        <w:spacing w:after="180" w:line="250" w:lineRule="exact"/>
        <w:ind w:left="1260" w:right="20"/>
        <w:rPr>
          <w:b/>
          <w:sz w:val="24"/>
          <w:szCs w:val="24"/>
        </w:rPr>
      </w:pPr>
      <w:r w:rsidRPr="00F95F9E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3CDA0F24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3. Возврат денежных средств</w:t>
      </w:r>
    </w:p>
    <w:p w14:paraId="1483B238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F95F9E">
        <w:rPr>
          <w:sz w:val="24"/>
          <w:szCs w:val="24"/>
        </w:rPr>
        <w:t>3.1. Задаток возвращается Организатором торгов в следующих случаях:</w:t>
      </w:r>
    </w:p>
    <w:p w14:paraId="1B58D587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3A0464F3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не допущен к участию в аукционе;</w:t>
      </w:r>
    </w:p>
    <w:p w14:paraId="55A18E00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lastRenderedPageBreak/>
        <w:t>Претендент не стал победителем торгов;</w:t>
      </w:r>
    </w:p>
    <w:p w14:paraId="31D17A08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аукцион признан несостоявшимся;</w:t>
      </w:r>
    </w:p>
    <w:p w14:paraId="4C434B30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Организатором торгов принято решение об отказе от проведения аукциона.</w:t>
      </w:r>
    </w:p>
    <w:p w14:paraId="4CA858D0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аукциона либо принятия Организатором торгов решения об отказе от проведения </w:t>
      </w:r>
      <w:proofErr w:type="gramStart"/>
      <w:r w:rsidRPr="00F95F9E">
        <w:rPr>
          <w:sz w:val="24"/>
          <w:szCs w:val="24"/>
        </w:rPr>
        <w:t>аукциона</w:t>
      </w:r>
      <w:proofErr w:type="gramEnd"/>
      <w:r w:rsidRPr="00F95F9E">
        <w:rPr>
          <w:sz w:val="24"/>
          <w:szCs w:val="24"/>
        </w:rPr>
        <w:t xml:space="preserve"> либо о признания аукциона несостоявшимся и подписания соответствующего протокола.</w:t>
      </w:r>
    </w:p>
    <w:p w14:paraId="7163FE5F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24228869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14:paraId="5BD7EE66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В случае признания Претендента победителем аукциона и подписания с ним договора купли- продажи </w:t>
      </w:r>
      <w:proofErr w:type="gramStart"/>
      <w:r w:rsidRPr="00F95F9E">
        <w:rPr>
          <w:sz w:val="24"/>
          <w:szCs w:val="24"/>
        </w:rPr>
        <w:t>имущества ,</w:t>
      </w:r>
      <w:proofErr w:type="gramEnd"/>
      <w:r w:rsidRPr="00F95F9E">
        <w:rPr>
          <w:sz w:val="24"/>
          <w:szCs w:val="24"/>
        </w:rPr>
        <w:t xml:space="preserve">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05E1991F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В случае признания Претендента победителем аукциона задаток ему не возвращается, а имущество остается в распоряжении Организатора торгов в следующих случаях:</w:t>
      </w:r>
    </w:p>
    <w:p w14:paraId="3ABBFA7A" w14:textId="77777777" w:rsidR="00660F64" w:rsidRPr="00F95F9E" w:rsidRDefault="00660F64" w:rsidP="00660F64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аукциона, договора купли-продажи лота;</w:t>
      </w:r>
    </w:p>
    <w:p w14:paraId="5884E758" w14:textId="77777777" w:rsidR="00660F64" w:rsidRPr="00F95F9E" w:rsidRDefault="00660F64" w:rsidP="00660F64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При нарушении Претендентом условий договора купли-продажи лота.</w:t>
      </w:r>
    </w:p>
    <w:p w14:paraId="7DAC10AD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4. Срок действия договора</w:t>
      </w:r>
    </w:p>
    <w:p w14:paraId="4D08CAC3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655775E0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675206D0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50DC3DBE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2C39763F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5. Реквизиты сторон</w:t>
      </w:r>
    </w:p>
    <w:p w14:paraId="337A08A8" w14:textId="18E317DC" w:rsidR="00053D7E" w:rsidRPr="00FF4EF1" w:rsidRDefault="00660F64" w:rsidP="00053D7E">
      <w:pPr>
        <w:spacing w:line="240" w:lineRule="atLeast"/>
        <w:contextualSpacing/>
        <w:rPr>
          <w:rFonts w:eastAsia="Calibri"/>
          <w:sz w:val="24"/>
          <w:szCs w:val="24"/>
        </w:rPr>
      </w:pPr>
      <w:r w:rsidRPr="00F95F9E">
        <w:rPr>
          <w:sz w:val="24"/>
          <w:szCs w:val="24"/>
        </w:rPr>
        <w:t xml:space="preserve">5.1. Организатор торгов: </w:t>
      </w:r>
      <w:r w:rsidR="004F6835" w:rsidRPr="00053D7E">
        <w:rPr>
          <w:rFonts w:eastAsia="Calibri"/>
          <w:bCs/>
          <w:sz w:val="24"/>
          <w:szCs w:val="24"/>
        </w:rPr>
        <w:t xml:space="preserve">Финансовый  управляющий </w:t>
      </w:r>
      <w:proofErr w:type="spellStart"/>
      <w:r w:rsidR="00AC7D1F" w:rsidRPr="00AC7D1F">
        <w:rPr>
          <w:rFonts w:eastAsia="Calibri"/>
          <w:bCs/>
          <w:sz w:val="24"/>
          <w:szCs w:val="24"/>
        </w:rPr>
        <w:t>Фатхутдиновой</w:t>
      </w:r>
      <w:proofErr w:type="spellEnd"/>
      <w:r w:rsidR="00AC7D1F" w:rsidRPr="00AC7D1F">
        <w:rPr>
          <w:rFonts w:eastAsia="Calibri"/>
          <w:bCs/>
          <w:sz w:val="24"/>
          <w:szCs w:val="24"/>
        </w:rPr>
        <w:t xml:space="preserve"> Альбины Ганилзяновны</w:t>
      </w:r>
      <w:r w:rsidR="005D62BB" w:rsidRPr="00053D7E">
        <w:rPr>
          <w:rFonts w:eastAsia="Calibri"/>
          <w:bCs/>
          <w:sz w:val="24"/>
          <w:szCs w:val="24"/>
        </w:rPr>
        <w:t xml:space="preserve"> </w:t>
      </w:r>
      <w:r w:rsidR="004F6835" w:rsidRPr="00053D7E">
        <w:rPr>
          <w:rFonts w:eastAsia="Calibri"/>
          <w:bCs/>
          <w:sz w:val="24"/>
          <w:szCs w:val="24"/>
        </w:rPr>
        <w:t xml:space="preserve">- </w:t>
      </w:r>
      <w:proofErr w:type="spellStart"/>
      <w:r w:rsidR="004F6835" w:rsidRPr="00053D7E">
        <w:rPr>
          <w:rFonts w:eastAsia="Calibri"/>
          <w:bCs/>
          <w:sz w:val="24"/>
          <w:szCs w:val="24"/>
        </w:rPr>
        <w:t>Саратцев</w:t>
      </w:r>
      <w:proofErr w:type="spellEnd"/>
      <w:r w:rsidR="004F6835" w:rsidRPr="00053D7E">
        <w:rPr>
          <w:rFonts w:eastAsia="Calibri"/>
          <w:bCs/>
          <w:sz w:val="24"/>
          <w:szCs w:val="24"/>
        </w:rPr>
        <w:t xml:space="preserve"> Григорий Анатольевич</w:t>
      </w:r>
    </w:p>
    <w:p w14:paraId="6BAAF097" w14:textId="77777777" w:rsidR="00660F64" w:rsidRPr="00FF4EF1" w:rsidRDefault="00660F64" w:rsidP="00660F64">
      <w:pPr>
        <w:jc w:val="both"/>
        <w:rPr>
          <w:rFonts w:eastAsia="Calibri"/>
          <w:sz w:val="24"/>
          <w:szCs w:val="24"/>
        </w:rPr>
      </w:pPr>
    </w:p>
    <w:p w14:paraId="17DCCFB6" w14:textId="77777777" w:rsidR="00660F64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</w:p>
    <w:p w14:paraId="0D194087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</w:p>
    <w:p w14:paraId="1CCD327E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5.2 Претендент:</w:t>
      </w:r>
      <w:r w:rsidRPr="00F95F9E">
        <w:rPr>
          <w:sz w:val="24"/>
          <w:szCs w:val="24"/>
        </w:rPr>
        <w:tab/>
      </w:r>
    </w:p>
    <w:p w14:paraId="0716CF23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Юрид. адрес:</w:t>
      </w:r>
      <w:r w:rsidRPr="00F95F9E">
        <w:rPr>
          <w:sz w:val="24"/>
          <w:szCs w:val="24"/>
        </w:rPr>
        <w:tab/>
      </w:r>
    </w:p>
    <w:p w14:paraId="11153082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Почтовый адрес:</w:t>
      </w:r>
      <w:r w:rsidRPr="00F95F9E">
        <w:rPr>
          <w:sz w:val="24"/>
          <w:szCs w:val="24"/>
        </w:rPr>
        <w:tab/>
        <w:t>______________________________________</w:t>
      </w:r>
    </w:p>
    <w:p w14:paraId="74F2A6F1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Р/с №</w:t>
      </w:r>
      <w:r w:rsidRPr="00F95F9E">
        <w:rPr>
          <w:sz w:val="24"/>
          <w:szCs w:val="24"/>
        </w:rPr>
        <w:tab/>
        <w:t xml:space="preserve"> в</w:t>
      </w:r>
      <w:r w:rsidRPr="00F95F9E">
        <w:rPr>
          <w:sz w:val="24"/>
          <w:szCs w:val="24"/>
        </w:rPr>
        <w:tab/>
        <w:t>,</w:t>
      </w:r>
    </w:p>
    <w:p w14:paraId="1BFB62D7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БИК </w:t>
      </w:r>
      <w:r w:rsidRPr="00F95F9E">
        <w:rPr>
          <w:sz w:val="24"/>
          <w:szCs w:val="24"/>
        </w:rPr>
        <w:tab/>
        <w:t xml:space="preserve">, Кор. счет № </w:t>
      </w:r>
      <w:r w:rsidRPr="00F95F9E">
        <w:rPr>
          <w:sz w:val="24"/>
          <w:szCs w:val="24"/>
        </w:rPr>
        <w:tab/>
        <w:t>, ИНН/КПП</w:t>
      </w:r>
      <w:r w:rsidRPr="00F95F9E">
        <w:rPr>
          <w:sz w:val="24"/>
          <w:szCs w:val="24"/>
        </w:rPr>
        <w:tab/>
      </w:r>
    </w:p>
    <w:p w14:paraId="160B8C2E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</w:p>
    <w:p w14:paraId="540D6B6B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Претендент: ___________________/_______________________/</w:t>
      </w:r>
    </w:p>
    <w:p w14:paraId="21DED63E" w14:textId="77777777" w:rsidR="00E96F41" w:rsidRDefault="00E96F41"/>
    <w:sectPr w:rsidR="00E96F41" w:rsidSect="00660F64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 w16cid:durableId="1429155471">
    <w:abstractNumId w:val="0"/>
  </w:num>
  <w:num w:numId="2" w16cid:durableId="1576475508">
    <w:abstractNumId w:val="1"/>
  </w:num>
  <w:num w:numId="3" w16cid:durableId="2004357293">
    <w:abstractNumId w:val="2"/>
  </w:num>
  <w:num w:numId="4" w16cid:durableId="98990216">
    <w:abstractNumId w:val="3"/>
  </w:num>
  <w:num w:numId="5" w16cid:durableId="1446845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64"/>
    <w:rsid w:val="0003126C"/>
    <w:rsid w:val="00053D7E"/>
    <w:rsid w:val="001104A2"/>
    <w:rsid w:val="004F6835"/>
    <w:rsid w:val="005D62BB"/>
    <w:rsid w:val="00660F64"/>
    <w:rsid w:val="007128D1"/>
    <w:rsid w:val="007C532B"/>
    <w:rsid w:val="007D7CE1"/>
    <w:rsid w:val="0084710B"/>
    <w:rsid w:val="00AC7D1F"/>
    <w:rsid w:val="00BC7290"/>
    <w:rsid w:val="00E9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D0BCA"/>
  <w15:docId w15:val="{4D80D19D-0CC1-4592-AA50-A6026759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F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660F64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60F64"/>
    <w:pPr>
      <w:widowControl/>
      <w:shd w:val="clear" w:color="auto" w:fill="FFFFFF"/>
      <w:autoSpaceDE/>
      <w:autoSpaceDN/>
      <w:adjustRightInd/>
      <w:spacing w:before="240" w:line="269" w:lineRule="exact"/>
      <w:ind w:hanging="720"/>
    </w:pPr>
    <w:rPr>
      <w:rFonts w:eastAsiaTheme="minorHAnsi" w:cstheme="minorBidi"/>
      <w:b/>
      <w:bCs/>
      <w:sz w:val="22"/>
      <w:szCs w:val="22"/>
      <w:lang w:eastAsia="en-US"/>
    </w:rPr>
  </w:style>
  <w:style w:type="character" w:customStyle="1" w:styleId="7">
    <w:name w:val="Основной текст (7)_"/>
    <w:link w:val="70"/>
    <w:rsid w:val="00660F64"/>
    <w:rPr>
      <w:rFonts w:ascii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60F64"/>
    <w:pPr>
      <w:widowControl/>
      <w:shd w:val="clear" w:color="auto" w:fill="FFFFFF"/>
      <w:autoSpaceDE/>
      <w:autoSpaceDN/>
      <w:adjustRightInd/>
      <w:spacing w:after="300" w:line="240" w:lineRule="atLeast"/>
      <w:ind w:hanging="720"/>
      <w:jc w:val="both"/>
    </w:pPr>
    <w:rPr>
      <w:rFonts w:eastAsiaTheme="minorHAnsi" w:cstheme="minorBidi"/>
      <w:sz w:val="22"/>
      <w:szCs w:val="22"/>
      <w:lang w:eastAsia="en-US"/>
    </w:rPr>
  </w:style>
  <w:style w:type="character" w:customStyle="1" w:styleId="8">
    <w:name w:val="Основной текст (8)_"/>
    <w:link w:val="80"/>
    <w:rsid w:val="00660F64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60F64"/>
    <w:pPr>
      <w:widowControl/>
      <w:shd w:val="clear" w:color="auto" w:fill="FFFFFF"/>
      <w:autoSpaceDE/>
      <w:autoSpaceDN/>
      <w:adjustRightInd/>
      <w:spacing w:before="300" w:line="226" w:lineRule="exact"/>
      <w:ind w:hanging="540"/>
      <w:jc w:val="both"/>
    </w:pPr>
    <w:rPr>
      <w:rFonts w:eastAsiaTheme="minorHAnsi" w:cstheme="minorBidi"/>
      <w:b/>
      <w:bCs/>
      <w:sz w:val="18"/>
      <w:szCs w:val="18"/>
      <w:lang w:eastAsia="en-US"/>
    </w:rPr>
  </w:style>
  <w:style w:type="character" w:customStyle="1" w:styleId="10">
    <w:name w:val="Основной текст (10)_"/>
    <w:link w:val="100"/>
    <w:rsid w:val="00660F64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660F64"/>
    <w:pPr>
      <w:widowControl/>
      <w:shd w:val="clear" w:color="auto" w:fill="FFFFFF"/>
      <w:autoSpaceDE/>
      <w:autoSpaceDN/>
      <w:adjustRightInd/>
      <w:spacing w:before="180" w:line="499" w:lineRule="exact"/>
    </w:pPr>
    <w:rPr>
      <w:rFonts w:eastAsia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2026-03-10T09:56:00Z</dcterms:created>
  <dcterms:modified xsi:type="dcterms:W3CDTF">2026-03-10T09:56:00Z</dcterms:modified>
</cp:coreProperties>
</file>