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Договор                                                            </w:t>
      </w:r>
      <w:r w:rsidRPr="008630EE">
        <w:rPr>
          <w:rFonts w:ascii="Times New Roman" w:eastAsia="Calibri" w:hAnsi="Times New Roman" w:cs="Times New Roman"/>
          <w:b/>
          <w:sz w:val="20"/>
          <w:szCs w:val="20"/>
        </w:rPr>
        <w:t>ПРОЕКТ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купли-продажи 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Calibri" w:hAnsi="Times New Roman" w:cs="Times New Roman"/>
          <w:sz w:val="20"/>
          <w:szCs w:val="20"/>
        </w:rPr>
      </w:pP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г. Дюртюли                             </w:t>
      </w:r>
      <w:r w:rsidRPr="008630EE">
        <w:rPr>
          <w:rFonts w:ascii="Times New Roman" w:eastAsia="Calibri" w:hAnsi="Times New Roman" w:cs="Times New Roman"/>
          <w:sz w:val="20"/>
          <w:szCs w:val="20"/>
        </w:rPr>
        <w:tab/>
      </w:r>
      <w:r w:rsidRPr="008630EE">
        <w:rPr>
          <w:rFonts w:ascii="Times New Roman" w:eastAsia="Calibri" w:hAnsi="Times New Roman" w:cs="Times New Roman"/>
          <w:sz w:val="20"/>
          <w:szCs w:val="20"/>
        </w:rPr>
        <w:tab/>
      </w:r>
      <w:r w:rsidRPr="008630EE">
        <w:rPr>
          <w:rFonts w:ascii="Times New Roman" w:eastAsia="Calibri" w:hAnsi="Times New Roman" w:cs="Times New Roman"/>
          <w:sz w:val="20"/>
          <w:szCs w:val="20"/>
        </w:rPr>
        <w:tab/>
        <w:t xml:space="preserve">   </w:t>
      </w:r>
      <w:r w:rsidRPr="008630EE">
        <w:rPr>
          <w:rFonts w:ascii="Times New Roman" w:eastAsia="Calibri" w:hAnsi="Times New Roman" w:cs="Times New Roman"/>
          <w:sz w:val="20"/>
          <w:szCs w:val="20"/>
        </w:rPr>
        <w:tab/>
      </w:r>
      <w:r w:rsidRPr="008630EE">
        <w:rPr>
          <w:rFonts w:ascii="Times New Roman" w:eastAsia="Calibri" w:hAnsi="Times New Roman" w:cs="Times New Roman"/>
          <w:sz w:val="20"/>
          <w:szCs w:val="20"/>
        </w:rPr>
        <w:tab/>
      </w:r>
      <w:r w:rsidRPr="008630EE">
        <w:rPr>
          <w:rFonts w:ascii="Times New Roman" w:eastAsia="Calibri" w:hAnsi="Times New Roman" w:cs="Times New Roman"/>
          <w:sz w:val="20"/>
          <w:szCs w:val="20"/>
        </w:rPr>
        <w:tab/>
      </w:r>
      <w:r w:rsidRPr="008630EE">
        <w:rPr>
          <w:rFonts w:ascii="Times New Roman" w:eastAsia="Calibri" w:hAnsi="Times New Roman" w:cs="Times New Roman"/>
          <w:sz w:val="20"/>
          <w:szCs w:val="20"/>
        </w:rPr>
        <w:tab/>
        <w:t xml:space="preserve"> </w:t>
      </w:r>
      <w:proofErr w:type="gramStart"/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  «</w:t>
      </w:r>
      <w:proofErr w:type="gramEnd"/>
      <w:r w:rsidRPr="008630EE">
        <w:rPr>
          <w:rFonts w:ascii="Times New Roman" w:eastAsia="Calibri" w:hAnsi="Times New Roman" w:cs="Times New Roman"/>
          <w:sz w:val="20"/>
          <w:szCs w:val="20"/>
        </w:rPr>
        <w:t>___» ________ 202</w:t>
      </w:r>
      <w:r w:rsidR="007B1C55">
        <w:rPr>
          <w:rFonts w:ascii="Times New Roman" w:eastAsia="Calibri" w:hAnsi="Times New Roman" w:cs="Times New Roman"/>
          <w:sz w:val="20"/>
          <w:szCs w:val="20"/>
        </w:rPr>
        <w:t xml:space="preserve">6  </w:t>
      </w:r>
      <w:r w:rsidRPr="008630EE">
        <w:rPr>
          <w:rFonts w:ascii="Times New Roman" w:eastAsia="Calibri" w:hAnsi="Times New Roman" w:cs="Times New Roman"/>
          <w:sz w:val="20"/>
          <w:szCs w:val="20"/>
        </w:rPr>
        <w:t>г.</w:t>
      </w:r>
    </w:p>
    <w:p w:rsidR="00C33E58" w:rsidRPr="00A86275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33E58" w:rsidRPr="00A86275" w:rsidRDefault="00C33E58" w:rsidP="00A86275">
      <w:pPr>
        <w:widowControl w:val="0"/>
        <w:tabs>
          <w:tab w:val="left" w:pos="1641"/>
        </w:tabs>
        <w:autoSpaceDE w:val="0"/>
        <w:autoSpaceDN w:val="0"/>
        <w:spacing w:after="0" w:line="240" w:lineRule="auto"/>
        <w:ind w:right="285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86275">
        <w:rPr>
          <w:rFonts w:ascii="Times New Roman" w:eastAsia="Calibri" w:hAnsi="Times New Roman" w:cs="Times New Roman"/>
          <w:sz w:val="20"/>
          <w:szCs w:val="20"/>
        </w:rPr>
        <w:t xml:space="preserve">  </w:t>
      </w:r>
      <w:r w:rsidRPr="00A86275">
        <w:rPr>
          <w:rFonts w:ascii="Times New Roman" w:hAnsi="Times New Roman"/>
          <w:sz w:val="20"/>
          <w:szCs w:val="20"/>
        </w:rPr>
        <w:t xml:space="preserve"> Организатор торг</w:t>
      </w:r>
      <w:r w:rsidR="00A86275" w:rsidRPr="00A86275">
        <w:rPr>
          <w:rFonts w:ascii="Times New Roman" w:hAnsi="Times New Roman"/>
          <w:sz w:val="20"/>
          <w:szCs w:val="20"/>
        </w:rPr>
        <w:t xml:space="preserve">ов </w:t>
      </w:r>
      <w:r w:rsidR="00A86275" w:rsidRPr="00A86275">
        <w:rPr>
          <w:rFonts w:ascii="Times New Roman" w:eastAsia="Times New Roman" w:hAnsi="Times New Roman" w:cs="Times New Roman"/>
          <w:sz w:val="20"/>
          <w:szCs w:val="20"/>
        </w:rPr>
        <w:t>Финансовый управляющий</w:t>
      </w:r>
      <w:r w:rsidR="00A86275" w:rsidRPr="00A86275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A86275" w:rsidRPr="00A86275">
        <w:rPr>
          <w:rFonts w:ascii="Times New Roman" w:eastAsia="Times New Roman" w:hAnsi="Times New Roman" w:cs="Times New Roman"/>
          <w:sz w:val="20"/>
          <w:szCs w:val="20"/>
        </w:rPr>
        <w:t>Исанчуриной</w:t>
      </w:r>
      <w:proofErr w:type="spellEnd"/>
      <w:r w:rsidR="00A86275" w:rsidRPr="00A86275">
        <w:rPr>
          <w:rFonts w:ascii="Times New Roman" w:eastAsia="Times New Roman" w:hAnsi="Times New Roman" w:cs="Times New Roman"/>
          <w:sz w:val="20"/>
          <w:szCs w:val="20"/>
        </w:rPr>
        <w:t xml:space="preserve"> Светланы </w:t>
      </w:r>
      <w:proofErr w:type="spellStart"/>
      <w:r w:rsidR="00A86275" w:rsidRPr="00A86275">
        <w:rPr>
          <w:rFonts w:ascii="Times New Roman" w:eastAsia="Times New Roman" w:hAnsi="Times New Roman" w:cs="Times New Roman"/>
          <w:sz w:val="20"/>
          <w:szCs w:val="20"/>
        </w:rPr>
        <w:t>Анасовны</w:t>
      </w:r>
      <w:proofErr w:type="spellEnd"/>
      <w:r w:rsidR="00A86275" w:rsidRPr="00A86275">
        <w:rPr>
          <w:rFonts w:ascii="Times New Roman" w:eastAsia="Times New Roman" w:hAnsi="Times New Roman" w:cs="Times New Roman"/>
          <w:sz w:val="20"/>
          <w:szCs w:val="20"/>
        </w:rPr>
        <w:t xml:space="preserve"> - Валиев </w:t>
      </w:r>
      <w:proofErr w:type="spellStart"/>
      <w:r w:rsidR="00A86275" w:rsidRPr="00A86275">
        <w:rPr>
          <w:rFonts w:ascii="Times New Roman" w:eastAsia="Times New Roman" w:hAnsi="Times New Roman" w:cs="Times New Roman"/>
          <w:sz w:val="20"/>
          <w:szCs w:val="20"/>
        </w:rPr>
        <w:t>Ильдус</w:t>
      </w:r>
      <w:proofErr w:type="spellEnd"/>
      <w:r w:rsidR="00A86275" w:rsidRPr="00A8627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A86275" w:rsidRPr="00A86275">
        <w:rPr>
          <w:rFonts w:ascii="Times New Roman" w:eastAsia="Times New Roman" w:hAnsi="Times New Roman" w:cs="Times New Roman"/>
          <w:sz w:val="20"/>
          <w:szCs w:val="20"/>
        </w:rPr>
        <w:t>Яруллович</w:t>
      </w:r>
      <w:proofErr w:type="spellEnd"/>
      <w:r w:rsidR="00A86275" w:rsidRPr="00A86275">
        <w:rPr>
          <w:rFonts w:ascii="Times New Roman" w:eastAsia="Times New Roman" w:hAnsi="Times New Roman" w:cs="Times New Roman"/>
          <w:sz w:val="20"/>
          <w:szCs w:val="20"/>
        </w:rPr>
        <w:t xml:space="preserve">   действующий на основании решения Арбитражного суда Республики Башкортостан от 24.12.2025 г. по делу № А07-37709/2025</w:t>
      </w:r>
      <w:bookmarkStart w:id="0" w:name="_GoBack"/>
      <w:bookmarkEnd w:id="0"/>
      <w:r w:rsidRPr="00A86275">
        <w:rPr>
          <w:rFonts w:ascii="Times New Roman" w:eastAsia="Calibri" w:hAnsi="Times New Roman" w:cs="Times New Roman"/>
          <w:sz w:val="20"/>
          <w:szCs w:val="20"/>
        </w:rPr>
        <w:t>именуемый в дальнейшем "Продавец ",   и ___________________________________ именуемый в дальнейшем "Покупатель", с другой стороны, вместе именуемые "Стороны", заключили настоящий Договор о нижеследующем: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33E58" w:rsidRPr="008630EE" w:rsidRDefault="00C33E58" w:rsidP="00C33E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>Предмет Договора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Calibri" w:hAnsi="Times New Roman" w:cs="Times New Roman"/>
          <w:sz w:val="20"/>
          <w:szCs w:val="20"/>
        </w:rPr>
      </w:pP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>1.1. В соответствии с Протоколом об итогах торго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в по продаже имущества должника</w:t>
      </w:r>
      <w:r w:rsidRPr="008630EE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,</w:t>
      </w:r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являющимся неотъемлемой частью настоящего Договора, Продавец продает, а Покупатель, являющийся победителем указанных торгов по лоту № покупает следующее </w:t>
      </w:r>
      <w:proofErr w:type="gramStart"/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>Имущество:_</w:t>
      </w:r>
      <w:proofErr w:type="gramEnd"/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33E58" w:rsidRPr="008630EE" w:rsidRDefault="00C33E58" w:rsidP="00C33E58">
      <w:pPr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1.2</w:t>
      </w:r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proofErr w:type="gramStart"/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Продавец  гарантирует</w:t>
      </w:r>
      <w:proofErr w:type="gramEnd"/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>, что до совершения настоящего  договора указанное в п. 1.1 Имущество никому другому не продано, не подарено.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33E58" w:rsidRPr="008630EE" w:rsidRDefault="00C33E58" w:rsidP="00C33E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>Цена Договора и порядок оплаты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ind w:left="720"/>
        <w:outlineLvl w:val="0"/>
        <w:rPr>
          <w:rFonts w:ascii="Times New Roman" w:eastAsia="Calibri" w:hAnsi="Times New Roman" w:cs="Times New Roman"/>
          <w:sz w:val="20"/>
          <w:szCs w:val="20"/>
        </w:rPr>
      </w:pP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2.1. </w:t>
      </w:r>
      <w:proofErr w:type="gramStart"/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>Цена  приобрет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аемого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Покупателем  </w:t>
      </w:r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имущества, указанного в п. 1.1 настоящего договора, составляет </w:t>
      </w: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________ </w:t>
      </w:r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рублей (_______________________________ руб.). 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Указанная цена, установленная по </w:t>
      </w:r>
      <w:proofErr w:type="gramStart"/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>результатам  торгов</w:t>
      </w:r>
      <w:proofErr w:type="gramEnd"/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продаже имущества Продавца, является окончательной и изменению не подлежит.</w:t>
      </w:r>
    </w:p>
    <w:p w:rsidR="00C33E58" w:rsidRPr="008630EE" w:rsidRDefault="00C33E58" w:rsidP="00C33E58">
      <w:pPr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2.2. </w:t>
      </w: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Внесенный Победителем торгов задаток по платежному поручению № ____________________ засчитывается в счет оплаты </w:t>
      </w:r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указанной в п. 2.1 настоящего Договора</w:t>
      </w: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стоимости,</w:t>
      </w:r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8630EE">
        <w:rPr>
          <w:rFonts w:ascii="Times New Roman" w:eastAsia="Calibri" w:hAnsi="Times New Roman" w:cs="Times New Roman"/>
          <w:sz w:val="20"/>
          <w:szCs w:val="20"/>
        </w:rPr>
        <w:t>проданного на торгах Недвижимого имущества.</w:t>
      </w:r>
    </w:p>
    <w:p w:rsidR="00A86275" w:rsidRPr="00A86275" w:rsidRDefault="00C33E58" w:rsidP="00A8627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2.3.  Сумма, указанная в п. 2.1 с учетом внесенного задатка, подлежит </w:t>
      </w:r>
      <w:proofErr w:type="gramStart"/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перечислению </w:t>
      </w:r>
      <w:r w:rsidRPr="008630E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по</w:t>
      </w:r>
      <w:proofErr w:type="gramEnd"/>
      <w:r w:rsidRPr="008630E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следующим реквизитам:</w:t>
      </w:r>
      <w:r w:rsidRPr="00020737">
        <w:t xml:space="preserve"> </w:t>
      </w:r>
      <w:r w:rsidR="00A86275" w:rsidRPr="00A862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Получатель </w:t>
      </w:r>
      <w:proofErr w:type="spellStart"/>
      <w:r w:rsidR="00A86275" w:rsidRPr="00A862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Исанчурина</w:t>
      </w:r>
      <w:proofErr w:type="spellEnd"/>
      <w:r w:rsidR="00A86275" w:rsidRPr="00A862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Светлана  </w:t>
      </w:r>
      <w:proofErr w:type="spellStart"/>
      <w:r w:rsidR="00A86275" w:rsidRPr="00A862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Анасовна</w:t>
      </w:r>
      <w:proofErr w:type="spellEnd"/>
      <w:r w:rsidR="00A86275" w:rsidRPr="00A862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</w:t>
      </w:r>
    </w:p>
    <w:p w:rsidR="00A86275" w:rsidRPr="00A86275" w:rsidRDefault="00A86275" w:rsidP="00A8627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862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ПАО «Сбербанк России»</w:t>
      </w:r>
    </w:p>
    <w:p w:rsidR="00A86275" w:rsidRPr="00A86275" w:rsidRDefault="00A86275" w:rsidP="00A8627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862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л.с.40817810006463704783</w:t>
      </w:r>
    </w:p>
    <w:p w:rsidR="00A86275" w:rsidRPr="00A86275" w:rsidRDefault="00A86275" w:rsidP="00A8627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862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БИК 048073601, КПП 027802001, </w:t>
      </w:r>
    </w:p>
    <w:p w:rsidR="00A86275" w:rsidRPr="00A86275" w:rsidRDefault="00A86275" w:rsidP="00A8627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A862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кор</w:t>
      </w:r>
      <w:proofErr w:type="spellEnd"/>
      <w:r w:rsidRPr="00A862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счет 30101810300000000601, ИНН7707083893</w:t>
      </w:r>
    </w:p>
    <w:p w:rsidR="00C33E58" w:rsidRPr="008630EE" w:rsidRDefault="00C33E58" w:rsidP="007B1C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7B1C5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и</w:t>
      </w:r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ли иным законным способом в течение 30 (тридцати календарных) </w:t>
      </w:r>
      <w:proofErr w:type="gramStart"/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>дней  с</w:t>
      </w:r>
      <w:proofErr w:type="gramEnd"/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момента подписания Договора. Обязательство Покупателя по оп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лате приобретаемого </w:t>
      </w:r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имущества считаются выполненными в день зачисления всей суммы денежных средств на расчетный счет Продавца.   </w:t>
      </w:r>
    </w:p>
    <w:p w:rsidR="00C33E58" w:rsidRPr="008630EE" w:rsidRDefault="00C33E58" w:rsidP="00C33E58">
      <w:pPr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2.4. Покупатель несет все расходы, связанные с государственной регистрацией перехода к нему </w:t>
      </w:r>
    </w:p>
    <w:p w:rsidR="00C33E58" w:rsidRPr="008630EE" w:rsidRDefault="00C33E58" w:rsidP="00C33E58">
      <w:pPr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права собственности.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33E58" w:rsidRPr="008630EE" w:rsidRDefault="00C33E58" w:rsidP="00C33E58">
      <w:pPr>
        <w:numPr>
          <w:ilvl w:val="0"/>
          <w:numId w:val="1"/>
        </w:numPr>
        <w:autoSpaceDE w:val="0"/>
        <w:autoSpaceDN w:val="0"/>
        <w:adjustRightInd w:val="0"/>
        <w:spacing w:after="240" w:line="240" w:lineRule="auto"/>
        <w:jc w:val="center"/>
        <w:outlineLvl w:val="0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>Передача имущества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bookmarkStart w:id="1" w:name="Par52"/>
      <w:bookmarkEnd w:id="1"/>
      <w:r w:rsidRPr="008630EE">
        <w:rPr>
          <w:rFonts w:ascii="Times New Roman" w:eastAsia="Calibri" w:hAnsi="Times New Roman" w:cs="Times New Roman"/>
          <w:sz w:val="20"/>
          <w:szCs w:val="20"/>
        </w:rPr>
        <w:t>3.1. Продавец обязан в течении 10 рабочих дней после полной оплаты имущества покупателе</w:t>
      </w:r>
      <w:r>
        <w:rPr>
          <w:rFonts w:ascii="Times New Roman" w:eastAsia="Calibri" w:hAnsi="Times New Roman" w:cs="Times New Roman"/>
          <w:sz w:val="20"/>
          <w:szCs w:val="20"/>
        </w:rPr>
        <w:t xml:space="preserve">м передать Покупателю </w:t>
      </w: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имущество по </w:t>
      </w:r>
      <w:hyperlink r:id="rId5" w:history="1">
        <w:r w:rsidRPr="008630EE">
          <w:rPr>
            <w:rFonts w:ascii="Times New Roman" w:eastAsia="Calibri" w:hAnsi="Times New Roman" w:cs="Times New Roman"/>
            <w:sz w:val="20"/>
            <w:szCs w:val="20"/>
          </w:rPr>
          <w:t>акту</w:t>
        </w:r>
      </w:hyperlink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приема-передачи, подписываемому обеими Сторонами.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3.2. В </w:t>
      </w:r>
      <w:hyperlink r:id="rId6" w:history="1">
        <w:r w:rsidRPr="008630EE">
          <w:rPr>
            <w:rFonts w:ascii="Times New Roman" w:eastAsia="Calibri" w:hAnsi="Times New Roman" w:cs="Times New Roman"/>
            <w:sz w:val="20"/>
            <w:szCs w:val="20"/>
          </w:rPr>
          <w:t>акте</w:t>
        </w:r>
      </w:hyperlink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приема-передачи у</w:t>
      </w:r>
      <w:r>
        <w:rPr>
          <w:rFonts w:ascii="Times New Roman" w:eastAsia="Calibri" w:hAnsi="Times New Roman" w:cs="Times New Roman"/>
          <w:sz w:val="20"/>
          <w:szCs w:val="20"/>
        </w:rPr>
        <w:t xml:space="preserve">казывается состояние </w:t>
      </w: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имущества и его пригодность для использования по назначению, а также все выявленные Покупателем пр</w:t>
      </w:r>
      <w:r>
        <w:rPr>
          <w:rFonts w:ascii="Times New Roman" w:eastAsia="Calibri" w:hAnsi="Times New Roman" w:cs="Times New Roman"/>
          <w:sz w:val="20"/>
          <w:szCs w:val="20"/>
        </w:rPr>
        <w:t xml:space="preserve">и осмотре недостатки </w:t>
      </w: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имущества.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bookmarkStart w:id="2" w:name="Par54"/>
      <w:bookmarkEnd w:id="2"/>
      <w:r w:rsidRPr="008630EE">
        <w:rPr>
          <w:rFonts w:ascii="Times New Roman" w:eastAsia="Calibri" w:hAnsi="Times New Roman" w:cs="Times New Roman"/>
          <w:sz w:val="20"/>
          <w:szCs w:val="20"/>
        </w:rPr>
        <w:t>3.3. П</w:t>
      </w:r>
      <w:r>
        <w:rPr>
          <w:rFonts w:ascii="Times New Roman" w:eastAsia="Calibri" w:hAnsi="Times New Roman" w:cs="Times New Roman"/>
          <w:sz w:val="20"/>
          <w:szCs w:val="20"/>
        </w:rPr>
        <w:t xml:space="preserve">раво собственности </w:t>
      </w:r>
      <w:proofErr w:type="gramStart"/>
      <w:r>
        <w:rPr>
          <w:rFonts w:ascii="Times New Roman" w:eastAsia="Calibri" w:hAnsi="Times New Roman" w:cs="Times New Roman"/>
          <w:sz w:val="20"/>
          <w:szCs w:val="20"/>
        </w:rPr>
        <w:t xml:space="preserve">на </w:t>
      </w: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имущество</w:t>
      </w:r>
      <w:proofErr w:type="gramEnd"/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возникает у Покупателя с момента государственной регистрации перехода права собственности от Продавца к Покупателю.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>3.4. Риск случайной ги</w:t>
      </w:r>
      <w:r>
        <w:rPr>
          <w:rFonts w:ascii="Times New Roman" w:eastAsia="Calibri" w:hAnsi="Times New Roman" w:cs="Times New Roman"/>
          <w:sz w:val="20"/>
          <w:szCs w:val="20"/>
        </w:rPr>
        <w:t xml:space="preserve">бели или повреждения </w:t>
      </w: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имущества до момента, определенного в </w:t>
      </w:r>
      <w:hyperlink w:anchor="Par54" w:history="1">
        <w:r w:rsidRPr="008630EE">
          <w:rPr>
            <w:rFonts w:ascii="Times New Roman" w:eastAsia="Calibri" w:hAnsi="Times New Roman" w:cs="Times New Roman"/>
            <w:sz w:val="20"/>
            <w:szCs w:val="20"/>
          </w:rPr>
          <w:t>п. 3.3</w:t>
        </w:r>
      </w:hyperlink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настоящего Договора, несет Продавец.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>3.5. С момента передачи принявшая Сторона принимает на себя обязательства по содержанию при</w:t>
      </w:r>
      <w:r>
        <w:rPr>
          <w:rFonts w:ascii="Times New Roman" w:eastAsia="Calibri" w:hAnsi="Times New Roman" w:cs="Times New Roman"/>
          <w:sz w:val="20"/>
          <w:szCs w:val="20"/>
        </w:rPr>
        <w:t>нятого имущества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33E58" w:rsidRPr="008630EE" w:rsidRDefault="00C33E58" w:rsidP="00C33E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>Права и обязанности Сторон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ind w:left="720"/>
        <w:outlineLvl w:val="0"/>
        <w:rPr>
          <w:rFonts w:ascii="Times New Roman" w:eastAsia="Calibri" w:hAnsi="Times New Roman" w:cs="Times New Roman"/>
          <w:sz w:val="20"/>
          <w:szCs w:val="20"/>
        </w:rPr>
      </w:pP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>4.1. Продавец обязан: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lastRenderedPageBreak/>
        <w:t>4.1.1</w:t>
      </w:r>
      <w:r>
        <w:rPr>
          <w:rFonts w:ascii="Times New Roman" w:eastAsia="Calibri" w:hAnsi="Times New Roman" w:cs="Times New Roman"/>
          <w:sz w:val="20"/>
          <w:szCs w:val="20"/>
        </w:rPr>
        <w:t xml:space="preserve">. Передать </w:t>
      </w:r>
      <w:proofErr w:type="gramStart"/>
      <w:r>
        <w:rPr>
          <w:rFonts w:ascii="Times New Roman" w:eastAsia="Calibri" w:hAnsi="Times New Roman" w:cs="Times New Roman"/>
          <w:sz w:val="20"/>
          <w:szCs w:val="20"/>
        </w:rPr>
        <w:t xml:space="preserve">Покупателю </w:t>
      </w: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имущество</w:t>
      </w:r>
      <w:proofErr w:type="gramEnd"/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в порядке и сроки, установленные настоящим Договором по акту приема передачи имущества.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bookmarkStart w:id="3" w:name="Par62"/>
      <w:bookmarkEnd w:id="3"/>
      <w:r w:rsidRPr="008630EE">
        <w:rPr>
          <w:rFonts w:ascii="Times New Roman" w:eastAsia="Calibri" w:hAnsi="Times New Roman" w:cs="Times New Roman"/>
          <w:sz w:val="20"/>
          <w:szCs w:val="20"/>
        </w:rPr>
        <w:t>4.1.2. Предоставить Покупателю все сведения и информацию, связ</w:t>
      </w:r>
      <w:r>
        <w:rPr>
          <w:rFonts w:ascii="Times New Roman" w:eastAsia="Calibri" w:hAnsi="Times New Roman" w:cs="Times New Roman"/>
          <w:sz w:val="20"/>
          <w:szCs w:val="20"/>
        </w:rPr>
        <w:t xml:space="preserve">анные с передаваемым </w:t>
      </w:r>
      <w:r w:rsidRPr="008630EE">
        <w:rPr>
          <w:rFonts w:ascii="Times New Roman" w:eastAsia="Calibri" w:hAnsi="Times New Roman" w:cs="Times New Roman"/>
          <w:sz w:val="20"/>
          <w:szCs w:val="20"/>
        </w:rPr>
        <w:t>имуществом.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>4.2. Покупатель обязан: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4.2.1. Уплатить </w:t>
      </w:r>
      <w:proofErr w:type="gramStart"/>
      <w:r>
        <w:rPr>
          <w:rFonts w:ascii="Times New Roman" w:eastAsia="Calibri" w:hAnsi="Times New Roman" w:cs="Times New Roman"/>
          <w:sz w:val="20"/>
          <w:szCs w:val="20"/>
        </w:rPr>
        <w:t xml:space="preserve">цену </w:t>
      </w: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имущества</w:t>
      </w:r>
      <w:proofErr w:type="gramEnd"/>
      <w:r w:rsidRPr="008630EE">
        <w:rPr>
          <w:rFonts w:ascii="Times New Roman" w:eastAsia="Calibri" w:hAnsi="Times New Roman" w:cs="Times New Roman"/>
          <w:sz w:val="20"/>
          <w:szCs w:val="20"/>
        </w:rPr>
        <w:t>, установленную</w:t>
      </w:r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п. 2.1 с учетом внесенного задатка</w:t>
      </w: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в сроки и порядке, предусмотренных настоящим Договором.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4.2.2. Принять</w:t>
      </w: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имущество по </w:t>
      </w:r>
      <w:hyperlink r:id="rId7" w:history="1">
        <w:r w:rsidRPr="008630EE">
          <w:rPr>
            <w:rFonts w:ascii="Times New Roman" w:eastAsia="Calibri" w:hAnsi="Times New Roman" w:cs="Times New Roman"/>
            <w:sz w:val="20"/>
            <w:szCs w:val="20"/>
          </w:rPr>
          <w:t>акту</w:t>
        </w:r>
      </w:hyperlink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приема-передачи в порядке и сроки, предусмотренные настоящим Договором.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>4.2.3. Представить в орган государс</w:t>
      </w:r>
      <w:r>
        <w:rPr>
          <w:rFonts w:ascii="Times New Roman" w:eastAsia="Calibri" w:hAnsi="Times New Roman" w:cs="Times New Roman"/>
          <w:sz w:val="20"/>
          <w:szCs w:val="20"/>
        </w:rPr>
        <w:t xml:space="preserve">твенной </w:t>
      </w:r>
      <w:proofErr w:type="gramStart"/>
      <w:r>
        <w:rPr>
          <w:rFonts w:ascii="Times New Roman" w:eastAsia="Calibri" w:hAnsi="Times New Roman" w:cs="Times New Roman"/>
          <w:sz w:val="20"/>
          <w:szCs w:val="20"/>
        </w:rPr>
        <w:t xml:space="preserve">регистрации </w:t>
      </w: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все</w:t>
      </w:r>
      <w:proofErr w:type="gramEnd"/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документы, необходимые для государственной регистрации перехода п</w:t>
      </w:r>
      <w:r>
        <w:rPr>
          <w:rFonts w:ascii="Times New Roman" w:eastAsia="Calibri" w:hAnsi="Times New Roman" w:cs="Times New Roman"/>
          <w:sz w:val="20"/>
          <w:szCs w:val="20"/>
        </w:rPr>
        <w:t xml:space="preserve">рава собственности на </w:t>
      </w: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имущество. 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>4.2.4. Нести расходы, связанные с государственной регистрацией перехода п</w:t>
      </w:r>
      <w:r>
        <w:rPr>
          <w:rFonts w:ascii="Times New Roman" w:eastAsia="Calibri" w:hAnsi="Times New Roman" w:cs="Times New Roman"/>
          <w:sz w:val="20"/>
          <w:szCs w:val="20"/>
        </w:rPr>
        <w:t xml:space="preserve">рава собственности </w:t>
      </w:r>
      <w:proofErr w:type="gramStart"/>
      <w:r>
        <w:rPr>
          <w:rFonts w:ascii="Times New Roman" w:eastAsia="Calibri" w:hAnsi="Times New Roman" w:cs="Times New Roman"/>
          <w:sz w:val="20"/>
          <w:szCs w:val="20"/>
        </w:rPr>
        <w:t xml:space="preserve">на </w:t>
      </w: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имущество</w:t>
      </w:r>
      <w:proofErr w:type="gramEnd"/>
      <w:r w:rsidRPr="008630EE">
        <w:rPr>
          <w:rFonts w:ascii="Times New Roman" w:eastAsia="Calibri" w:hAnsi="Times New Roman" w:cs="Times New Roman"/>
          <w:sz w:val="20"/>
          <w:szCs w:val="20"/>
        </w:rPr>
        <w:t>.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33E58" w:rsidRPr="008630EE" w:rsidRDefault="00C33E58" w:rsidP="00C33E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0"/>
          <w:szCs w:val="20"/>
        </w:rPr>
      </w:pPr>
      <w:bookmarkStart w:id="4" w:name="Par74"/>
      <w:bookmarkEnd w:id="4"/>
      <w:r w:rsidRPr="008630EE">
        <w:rPr>
          <w:rFonts w:ascii="Times New Roman" w:eastAsia="Calibri" w:hAnsi="Times New Roman" w:cs="Times New Roman"/>
          <w:sz w:val="20"/>
          <w:szCs w:val="20"/>
        </w:rPr>
        <w:t>Ответственность Сторон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ind w:left="720"/>
        <w:outlineLvl w:val="0"/>
        <w:rPr>
          <w:rFonts w:ascii="Times New Roman" w:eastAsia="Calibri" w:hAnsi="Times New Roman" w:cs="Times New Roman"/>
          <w:sz w:val="20"/>
          <w:szCs w:val="20"/>
        </w:rPr>
      </w:pPr>
    </w:p>
    <w:p w:rsidR="00C33E58" w:rsidRPr="008630EE" w:rsidRDefault="00C33E58" w:rsidP="00C33E58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5.1. В случае отсутствия полной оплаты по договору купли-продажи в течение 30 дней с даты заключения договора, внесенный задаток в размере __________ (________________________________ рублей ______ коп.)  не возвращается, договор считается расторгнутым.</w:t>
      </w:r>
    </w:p>
    <w:p w:rsidR="00C33E58" w:rsidRPr="008630EE" w:rsidRDefault="00C33E58" w:rsidP="00C33E5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5.2. За   </w:t>
      </w:r>
      <w:proofErr w:type="gramStart"/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>неисполнение  или</w:t>
      </w:r>
      <w:proofErr w:type="gramEnd"/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ненадлежащее  исполнение  настоящего договора,  виновная сторона возмещает другой стороне убытки  в  размере прямого действительного ущерба, в том числе расходы на проведение торгов, а также иные причиненные Должнику убытки, связанные с уклонением покупателя от оплаты Имущества.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>5.3. За неисполнение или ненадлежащее исполнение иных обязанностей по настоящему Договору Стороны несут ответственность, установленную действующим законодательством Российской Федерации.</w:t>
      </w:r>
    </w:p>
    <w:p w:rsidR="00C33E58" w:rsidRPr="008630EE" w:rsidRDefault="00C33E58" w:rsidP="00C33E58">
      <w:pPr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5.4.  Во </w:t>
      </w:r>
      <w:proofErr w:type="gramStart"/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>всем,  что</w:t>
      </w:r>
      <w:proofErr w:type="gramEnd"/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не предусмотрено настоящим договором,  стороны руководствуются действующим законодательством РФ.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33E58" w:rsidRPr="008630EE" w:rsidRDefault="00C33E58" w:rsidP="00C33E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>Разрешение споров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ind w:left="720"/>
        <w:outlineLvl w:val="0"/>
        <w:rPr>
          <w:rFonts w:ascii="Times New Roman" w:eastAsia="Calibri" w:hAnsi="Times New Roman" w:cs="Times New Roman"/>
          <w:sz w:val="20"/>
          <w:szCs w:val="20"/>
        </w:rPr>
      </w:pP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>6.1.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>6.2. В случае невозможности разрешения споров путем переговоров Стороны передают их на рассмотрение в суд в порядке, предусмотренном действующим законодательством Российской Федерации.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33E58" w:rsidRPr="008630EE" w:rsidRDefault="00C33E58" w:rsidP="00C33E58">
      <w:pPr>
        <w:numPr>
          <w:ilvl w:val="0"/>
          <w:numId w:val="1"/>
        </w:numPr>
        <w:autoSpaceDE w:val="0"/>
        <w:autoSpaceDN w:val="0"/>
        <w:adjustRightInd w:val="0"/>
        <w:spacing w:after="240" w:line="240" w:lineRule="auto"/>
        <w:jc w:val="center"/>
        <w:outlineLvl w:val="0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>Заключительные положения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>7.1. Настоящий Договор вступает в силу с момента его подписания уполномоченными представителями Сторон и действует до полного исполнения Сторонами своих обязательств по нему.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>7.2. Настоящий Договор может быть расторгнут по соглашению Сторон, а также по иным основаниям, установленным действующим законодательством Российской Федерации.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>7.3. Во всем, что не предусмотрено настоящим Договором, Стороны руководствуются положениями действующего законодательства Российской Федерации.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7.4. Настоящий Договор составлен в трех экземплярах, по одному для каждой из Сторон и для органа </w:t>
      </w:r>
      <w:proofErr w:type="spellStart"/>
      <w:proofErr w:type="gramStart"/>
      <w:r w:rsidRPr="008630EE">
        <w:rPr>
          <w:rFonts w:ascii="Times New Roman" w:eastAsia="Calibri" w:hAnsi="Times New Roman" w:cs="Times New Roman"/>
          <w:sz w:val="20"/>
          <w:szCs w:val="20"/>
        </w:rPr>
        <w:t>госрегистрации</w:t>
      </w:r>
      <w:proofErr w:type="spellEnd"/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 по</w:t>
      </w:r>
      <w:proofErr w:type="gramEnd"/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Республике Башкортостан.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0"/>
          <w:szCs w:val="20"/>
        </w:rPr>
      </w:pPr>
      <w:bookmarkStart w:id="5" w:name="Par106"/>
      <w:bookmarkEnd w:id="5"/>
      <w:r w:rsidRPr="008630EE">
        <w:rPr>
          <w:rFonts w:ascii="Times New Roman" w:eastAsia="Calibri" w:hAnsi="Times New Roman" w:cs="Times New Roman"/>
          <w:sz w:val="20"/>
          <w:szCs w:val="20"/>
        </w:rPr>
        <w:t>8. Адреса и реквизиты Сторон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2"/>
        <w:gridCol w:w="4513"/>
      </w:tblGrid>
      <w:tr w:rsidR="00C33E58" w:rsidRPr="008630EE" w:rsidTr="00D035DC">
        <w:tc>
          <w:tcPr>
            <w:tcW w:w="5211" w:type="dxa"/>
          </w:tcPr>
          <w:p w:rsidR="00C33E58" w:rsidRPr="008630EE" w:rsidRDefault="00C33E58" w:rsidP="00D035DC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8630EE">
              <w:rPr>
                <w:rFonts w:ascii="Times New Roman" w:eastAsia="Calibri" w:hAnsi="Times New Roman" w:cs="Times New Roman"/>
                <w:sz w:val="20"/>
                <w:szCs w:val="20"/>
              </w:rPr>
              <w:t>Продавец</w:t>
            </w:r>
            <w:r w:rsidRPr="008630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Организатор торгов:</w:t>
            </w:r>
          </w:p>
          <w:p w:rsidR="00C33E58" w:rsidRPr="008630EE" w:rsidRDefault="00C33E58" w:rsidP="00D035DC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8630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Финансовый управляющий</w:t>
            </w:r>
          </w:p>
          <w:p w:rsidR="00C33E58" w:rsidRPr="008630EE" w:rsidRDefault="00C33E58" w:rsidP="00D035D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0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Валиев </w:t>
            </w:r>
            <w:proofErr w:type="spellStart"/>
            <w:r w:rsidRPr="008630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Ильдус</w:t>
            </w:r>
            <w:proofErr w:type="spellEnd"/>
            <w:r w:rsidRPr="008630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630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Яруллович</w:t>
            </w:r>
            <w:proofErr w:type="spellEnd"/>
            <w:r w:rsidRPr="008630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ИНН </w:t>
            </w:r>
            <w:proofErr w:type="gramStart"/>
            <w:r w:rsidRPr="008630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026004269581 ,</w:t>
            </w:r>
            <w:proofErr w:type="gramEnd"/>
            <w:r w:rsidRPr="008630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СНИЛС 010-814-091-96 ), член СРО ААУ «</w:t>
            </w:r>
            <w:proofErr w:type="spellStart"/>
            <w:r w:rsidRPr="008630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Евросиб</w:t>
            </w:r>
            <w:proofErr w:type="spellEnd"/>
            <w:r w:rsidRPr="008630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(115114, </w:t>
            </w:r>
            <w:proofErr w:type="spellStart"/>
            <w:r w:rsidRPr="008630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г.Москва</w:t>
            </w:r>
            <w:proofErr w:type="spellEnd"/>
            <w:r w:rsidRPr="008630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Шлюзовая набережная, д.8, стр.1, офис 301,( ОГРН 1050204056319, ИНН 0274107073</w:t>
            </w:r>
          </w:p>
          <w:p w:rsidR="00C33E58" w:rsidRPr="008630EE" w:rsidRDefault="00C33E58" w:rsidP="00D035DC">
            <w:pPr>
              <w:suppressAutoHyphens/>
              <w:ind w:right="-57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C33E58" w:rsidRPr="008630EE" w:rsidRDefault="00C33E58" w:rsidP="00D035DC">
            <w:pPr>
              <w:suppressAutoHyphens/>
              <w:ind w:right="-57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C33E58" w:rsidRPr="008630EE" w:rsidRDefault="00C33E58" w:rsidP="00D035D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212" w:type="dxa"/>
          </w:tcPr>
          <w:p w:rsidR="00C33E58" w:rsidRPr="008630EE" w:rsidRDefault="00C33E58" w:rsidP="00D035D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630EE">
              <w:rPr>
                <w:rFonts w:ascii="Times New Roman" w:eastAsia="Calibri" w:hAnsi="Times New Roman" w:cs="Times New Roman"/>
                <w:sz w:val="20"/>
                <w:szCs w:val="20"/>
              </w:rPr>
              <w:t>Покупатель:</w:t>
            </w:r>
          </w:p>
        </w:tc>
      </w:tr>
      <w:tr w:rsidR="00C33E58" w:rsidRPr="008630EE" w:rsidTr="00D035DC">
        <w:tc>
          <w:tcPr>
            <w:tcW w:w="5211" w:type="dxa"/>
          </w:tcPr>
          <w:p w:rsidR="00C33E58" w:rsidRPr="008630EE" w:rsidRDefault="00C33E58" w:rsidP="00D035D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C33E58" w:rsidRPr="008630EE" w:rsidRDefault="00C33E58" w:rsidP="00D035D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630E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Финансовый  </w:t>
            </w:r>
          </w:p>
          <w:p w:rsidR="00C33E58" w:rsidRPr="008630EE" w:rsidRDefault="00C33E58" w:rsidP="00D035D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8630EE">
              <w:rPr>
                <w:rFonts w:ascii="Times New Roman" w:eastAsia="Calibri" w:hAnsi="Times New Roman" w:cs="Times New Roman"/>
                <w:sz w:val="20"/>
                <w:szCs w:val="20"/>
              </w:rPr>
              <w:t>управляющий________________</w:t>
            </w:r>
            <w:proofErr w:type="gramStart"/>
            <w:r w:rsidRPr="008630EE">
              <w:rPr>
                <w:rFonts w:ascii="Times New Roman" w:eastAsia="Calibri" w:hAnsi="Times New Roman" w:cs="Times New Roman"/>
                <w:sz w:val="20"/>
                <w:szCs w:val="20"/>
              </w:rPr>
              <w:t>Валиев</w:t>
            </w:r>
            <w:proofErr w:type="spellEnd"/>
            <w:r w:rsidRPr="008630E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.</w:t>
            </w:r>
            <w:proofErr w:type="gramEnd"/>
            <w:r w:rsidRPr="008630EE">
              <w:rPr>
                <w:rFonts w:ascii="Times New Roman" w:eastAsia="Calibri" w:hAnsi="Times New Roman" w:cs="Times New Roman"/>
                <w:sz w:val="20"/>
                <w:szCs w:val="20"/>
              </w:rPr>
              <w:t>И.Я.</w:t>
            </w:r>
          </w:p>
          <w:p w:rsidR="00C33E58" w:rsidRPr="008630EE" w:rsidRDefault="00C33E58" w:rsidP="00D035DC">
            <w:pPr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  <w:p w:rsidR="00C33E58" w:rsidRPr="008630EE" w:rsidRDefault="00C33E58" w:rsidP="00D035DC">
            <w:pPr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8630E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М.П.</w:t>
            </w:r>
          </w:p>
        </w:tc>
        <w:tc>
          <w:tcPr>
            <w:tcW w:w="5212" w:type="dxa"/>
          </w:tcPr>
          <w:p w:rsidR="00C33E58" w:rsidRPr="008630EE" w:rsidRDefault="00C33E58" w:rsidP="00D035DC">
            <w:pP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C33E58" w:rsidRPr="008630EE" w:rsidRDefault="00C33E58" w:rsidP="00D035D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C33E58" w:rsidRPr="008630EE" w:rsidRDefault="00C33E58" w:rsidP="00D035D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630E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____________________  </w:t>
            </w:r>
          </w:p>
          <w:p w:rsidR="00C33E58" w:rsidRPr="008630EE" w:rsidRDefault="00C33E58" w:rsidP="00D035DC">
            <w:pPr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  <w:p w:rsidR="00C33E58" w:rsidRPr="008630EE" w:rsidRDefault="00C33E58" w:rsidP="00D035DC">
            <w:pPr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8630E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М.П.</w:t>
            </w:r>
          </w:p>
        </w:tc>
      </w:tr>
    </w:tbl>
    <w:p w:rsidR="0039441A" w:rsidRDefault="0039441A"/>
    <w:sectPr w:rsidR="00394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676B6D"/>
    <w:multiLevelType w:val="hybridMultilevel"/>
    <w:tmpl w:val="ED6AB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0D3"/>
    <w:rsid w:val="0039441A"/>
    <w:rsid w:val="005360D3"/>
    <w:rsid w:val="007B1C55"/>
    <w:rsid w:val="00A86275"/>
    <w:rsid w:val="00C33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75436"/>
  <w15:chartTrackingRefBased/>
  <w15:docId w15:val="{DFC07B98-2387-4554-863C-17A00A548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3E58"/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3E58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01FD6558F2300D8F4EE5EF938E7E85E7D659AB9CA9943C744AD24C2326D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01FD6558F2300D8F4EE5EF938E7E85E7D659AB9CA9943C744AD24C2326DH" TargetMode="External"/><Relationship Id="rId5" Type="http://schemas.openxmlformats.org/officeDocument/2006/relationships/hyperlink" Target="consultantplus://offline/ref=A01FD6558F2300D8F4EE5EF938E7E85E7D659AB9CA9943C744AD24C2326DH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7NVCrTkTHFA6X46OllxJihSavdmamGZlrt5NdeZ8DSA=</DigestValue>
    </Reference>
    <Reference Type="http://www.w3.org/2000/09/xmldsig#Object" URI="#idOfficeObject">
      <DigestMethod Algorithm="urn:ietf:params:xml:ns:cpxmlsec:algorithms:gostr34112012-256"/>
      <DigestValue>Rd7D+cjh1OgPfxdOHrguA1UBhSSNcv6Li8grYqZNS5E=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787DdEskYU0nIQGajRhfUPgkpfCWm4O/sqwdzP8bP3M=</DigestValue>
    </Reference>
  </SignedInfo>
  <SignatureValue>t8b8YC9REK6uolV1hZ8poI5Oze6hk4CqJf6e0tgybFzYqMkoMn/hYtKJWo6KAJeC
8Y1E+5Hy88EjxFbTngh6WA==</SignatureValue>
  <KeyInfo>
    <X509Data>
      <X509Certificate>MIIKtzCCCmSgAwIBAgIQAlaeAMGxsoBDEN8R5W8V2zAKBggqhQMHAQEDAjCCAYAx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0/09/xmldsig#sha1"/>
        <DigestValue>gbg8BppRVN+oniOSdiiuDnXuq1g=</DigestValue>
      </Reference>
      <Reference URI="/word/document.xml?ContentType=application/vnd.openxmlformats-officedocument.wordprocessingml.document.main+xml">
        <DigestMethod Algorithm="http://www.w3.org/2000/09/xmldsig#sha1"/>
        <DigestValue>4dFJiLN/PhcewVdFdxoppH9F55Y=</DigestValue>
      </Reference>
      <Reference URI="/word/fontTable.xml?ContentType=application/vnd.openxmlformats-officedocument.wordprocessingml.fontTable+xml">
        <DigestMethod Algorithm="http://www.w3.org/2000/09/xmldsig#sha1"/>
        <DigestValue>IJQeojNc12OLtWnDPlpIGGUXdRk=</DigestValue>
      </Reference>
      <Reference URI="/word/numbering.xml?ContentType=application/vnd.openxmlformats-officedocument.wordprocessingml.numbering+xml">
        <DigestMethod Algorithm="http://www.w3.org/2000/09/xmldsig#sha1"/>
        <DigestValue>tQodNUcU+yf6C/6d0b5HuP4lt/0=</DigestValue>
      </Reference>
      <Reference URI="/word/settings.xml?ContentType=application/vnd.openxmlformats-officedocument.wordprocessingml.settings+xml">
        <DigestMethod Algorithm="http://www.w3.org/2000/09/xmldsig#sha1"/>
        <DigestValue>rYRPoKKKhmkBRJgX5WM743N0/20=</DigestValue>
      </Reference>
      <Reference URI="/word/styles.xml?ContentType=application/vnd.openxmlformats-officedocument.wordprocessingml.styles+xml">
        <DigestMethod Algorithm="http://www.w3.org/2000/09/xmldsig#sha1"/>
        <DigestValue>vEW+hep7htst/qpys6XRwsMo8os=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tizsNTfMy/YjLrkMh+5yiE6y5eM=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2026-06-16T02:44:16Z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2026-06-16T02:44:16Z</xd:SigningTime>
          <xd:SigningCertificate>
            <xd:Cert>
              <xd:CertDigest>
                <DigestMethod Algorithm="http://www.w3.org/2000/09/xmldsig#sha1"/>
                <DigestValue>uQA4aGYcpeLGRrqftuDwZIJPt2M=</DigestValue>
              </xd:CertDigest>
              <xd:IssuerSerial>
                <X509IssuerName>CN="ООО ""КОМПАНИЯ ""ТЕНЗОР""", O="ООО ""КОМПАНИЯ ""ТЕНЗОР""", OU=Удостоверяющий центр, STREET="проспект Московский, д.12", L=г. Ярославль, S=Ярославская область, C=RU, ИНН ЮЛ=7605016030, ОГРН=1027600787994, E=ca_tensor@tensor.ru</X509IssuerName>
                <X509SerialNumber>3108198202066633598629407998178432475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1012</Words>
  <Characters>5773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2026-06-16T02:44:00Z</dcterms:created>
  <dcterms:modified xsi:type="dcterms:W3CDTF">2026-06-16T02:44:00Z</dcterms:modified>
</cp:coreProperties>
</file>