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DE52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ДОГОВОР </w:t>
      </w:r>
    </w:p>
    <w:p w14:paraId="79DFA9DB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КУПЛИ-ПРОДАЖИ   </w:t>
      </w:r>
    </w:p>
    <w:tbl>
      <w:tblPr>
        <w:tblW w:w="0" w:type="auto"/>
        <w:tblInd w:w="-792" w:type="dxa"/>
        <w:tblLayout w:type="fixed"/>
        <w:tblLook w:val="0000" w:firstRow="0" w:lastRow="0" w:firstColumn="0" w:lastColumn="0" w:noHBand="0" w:noVBand="0"/>
      </w:tblPr>
      <w:tblGrid>
        <w:gridCol w:w="4019"/>
        <w:gridCol w:w="6601"/>
      </w:tblGrid>
      <w:tr w:rsidR="00586641" w:rsidRPr="007D7EC7" w14:paraId="1343AB22" w14:textId="77777777">
        <w:trPr>
          <w:trHeight w:val="303"/>
        </w:trPr>
        <w:tc>
          <w:tcPr>
            <w:tcW w:w="4019" w:type="dxa"/>
          </w:tcPr>
          <w:p w14:paraId="14842DFF" w14:textId="77777777" w:rsidR="00586641" w:rsidRPr="007D7EC7" w:rsidRDefault="00586641">
            <w:pPr>
              <w:rPr>
                <w:b/>
              </w:rPr>
            </w:pPr>
            <w:r w:rsidRPr="007D7EC7">
              <w:rPr>
                <w:b/>
              </w:rPr>
              <w:t xml:space="preserve">г. </w:t>
            </w:r>
            <w:r w:rsidR="004A1578" w:rsidRPr="007D7EC7">
              <w:rPr>
                <w:b/>
              </w:rPr>
              <w:t>Москва</w:t>
            </w:r>
            <w:r w:rsidRPr="007D7EC7"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2DE557CB" w14:textId="77777777" w:rsidR="00586641" w:rsidRPr="007D7EC7" w:rsidRDefault="00586641"/>
        </w:tc>
        <w:tc>
          <w:tcPr>
            <w:tcW w:w="6601" w:type="dxa"/>
          </w:tcPr>
          <w:p w14:paraId="5265DD83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  <w:r w:rsidRPr="007D7EC7">
              <w:rPr>
                <w:b/>
                <w:sz w:val="20"/>
              </w:rPr>
              <w:t>__________ 202</w:t>
            </w:r>
            <w:r w:rsidR="004A1578" w:rsidRPr="007D7EC7">
              <w:rPr>
                <w:b/>
                <w:sz w:val="20"/>
              </w:rPr>
              <w:t>_</w:t>
            </w:r>
            <w:r w:rsidRPr="007D7EC7">
              <w:rPr>
                <w:b/>
                <w:sz w:val="20"/>
              </w:rPr>
              <w:t xml:space="preserve"> г. </w:t>
            </w:r>
          </w:p>
          <w:p w14:paraId="28EFD178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</w:p>
        </w:tc>
      </w:tr>
    </w:tbl>
    <w:p w14:paraId="2608F638" w14:textId="77777777" w:rsidR="00586641" w:rsidRPr="007D7EC7" w:rsidRDefault="00C50D71">
      <w:pPr>
        <w:autoSpaceDE w:val="0"/>
        <w:autoSpaceDN w:val="0"/>
        <w:adjustRightInd w:val="0"/>
        <w:ind w:left="-900" w:right="-5" w:firstLine="720"/>
        <w:jc w:val="both"/>
        <w:rPr>
          <w:bCs/>
        </w:rPr>
      </w:pPr>
      <w:r w:rsidRPr="007D7EC7">
        <w:rPr>
          <w:b/>
          <w:bCs/>
        </w:rPr>
        <w:t>Финансовый управляющий</w:t>
      </w:r>
      <w:r w:rsidRPr="007D7EC7">
        <w:t xml:space="preserve"> имуществом должника Латышева Сергея Борисовича Веселухин Андрей Викторович (ИНН 434542650165) действующий на основании Решения Арбитражного суда Кировской области от 05.11.2024 по делу № А28-11420/2023</w:t>
      </w:r>
      <w:r w:rsidR="00586641" w:rsidRPr="007D7EC7">
        <w:t xml:space="preserve">, именуемый в дальнейшем «Продавец» с одной стороны,  и </w:t>
      </w:r>
    </w:p>
    <w:p w14:paraId="40DA8508" w14:textId="77777777" w:rsidR="00586641" w:rsidRPr="007D7EC7" w:rsidRDefault="00586641">
      <w:pPr>
        <w:autoSpaceDE w:val="0"/>
        <w:autoSpaceDN w:val="0"/>
        <w:adjustRightInd w:val="0"/>
        <w:ind w:left="-900" w:right="-5" w:firstLine="720"/>
        <w:jc w:val="both"/>
      </w:pPr>
      <w:r w:rsidRPr="007D7EC7">
        <w:rPr>
          <w:b/>
          <w:bCs/>
        </w:rPr>
        <w:t>________________________________________________________________________________________________________________________________________________</w:t>
      </w:r>
      <w:r w:rsidRPr="007D7EC7">
        <w:t>, именуемый в дальнейшем «Покупатель», с другой стороны, заключили настоящий Договор о нижеследующем:</w:t>
      </w:r>
    </w:p>
    <w:p w14:paraId="1A2E50B6" w14:textId="77777777" w:rsidR="00586641" w:rsidRPr="007D7EC7" w:rsidRDefault="00586641">
      <w:pPr>
        <w:numPr>
          <w:ilvl w:val="0"/>
          <w:numId w:val="1"/>
        </w:numPr>
        <w:jc w:val="both"/>
        <w:rPr>
          <w:b/>
          <w:bCs/>
        </w:rPr>
      </w:pPr>
      <w:r w:rsidRPr="007D7EC7">
        <w:rPr>
          <w:b/>
          <w:bCs/>
        </w:rPr>
        <w:t>Предмет договора</w:t>
      </w:r>
    </w:p>
    <w:p w14:paraId="7DDB108F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По настоящему договору Продавец в рамках продажи имущества должника  на открытых торгах в форме аукциона на Электронной торговой площадке </w:t>
      </w:r>
      <w:r w:rsidR="00680076" w:rsidRPr="007D7EC7">
        <w:t>«Alfalot.ru» (</w:t>
      </w:r>
      <w:proofErr w:type="spellStart"/>
      <w:r w:rsidR="00680076" w:rsidRPr="007D7EC7">
        <w:t>https</w:t>
      </w:r>
      <w:proofErr w:type="spellEnd"/>
      <w:r w:rsidR="00680076" w:rsidRPr="007D7EC7">
        <w:t xml:space="preserve">://bankrupt.alfalot.ru/) </w:t>
      </w:r>
      <w:r w:rsidRPr="007D7EC7">
        <w:t>в соответствии с Протоколом об определении участников торгов №_____________ продает в собственность Покупателя предмет договора, указанный в п. 1.2. настоящего договора.</w:t>
      </w:r>
    </w:p>
    <w:p w14:paraId="581731DD" w14:textId="77777777" w:rsidR="00586641" w:rsidRPr="007D7EC7" w:rsidRDefault="00586641" w:rsidP="00680076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Предмет договора:  </w:t>
      </w:r>
    </w:p>
    <w:p w14:paraId="68D78AB5" w14:textId="77777777" w:rsidR="001A04F1" w:rsidRPr="001A04F1" w:rsidRDefault="001A04F1" w:rsidP="001A04F1">
      <w:pPr>
        <w:pStyle w:val="aa"/>
        <w:jc w:val="both"/>
        <w:rPr>
          <w:b/>
          <w:sz w:val="20"/>
          <w:szCs w:val="20"/>
        </w:rPr>
      </w:pPr>
    </w:p>
    <w:tbl>
      <w:tblPr>
        <w:tblW w:w="92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6726"/>
        <w:gridCol w:w="1843"/>
      </w:tblGrid>
      <w:tr w:rsidR="00E35E19" w:rsidRPr="001A04F1" w14:paraId="5B409817" w14:textId="77777777" w:rsidTr="00E35E19">
        <w:trPr>
          <w:trHeight w:val="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61A01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№ </w:t>
            </w:r>
            <w:r w:rsidRPr="001A04F1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04373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87FEF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Начальная продажная цена, руб. (без НДС)</w:t>
            </w:r>
          </w:p>
        </w:tc>
      </w:tr>
      <w:tr w:rsidR="00E35E19" w:rsidRPr="001A04F1" w14:paraId="037BC33E" w14:textId="77777777" w:rsidTr="00E35E1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F46DE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E8706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43:12:440147:315, виды разрешенного использования объекта недвижимости: для сельскохозяйственного использования, адрес: Кировская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обл</w:t>
            </w:r>
            <w:proofErr w:type="spellEnd"/>
            <w:r w:rsidRPr="001A04F1">
              <w:rPr>
                <w:rFonts w:ascii="Times New Roman" w:hAnsi="Times New Roman" w:cs="Times New Roman"/>
              </w:rPr>
              <w:t>, р-н Кирово-Чепецкий, п Ключи, площадь 147002 +/- 134 кв.м.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7F200" w14:textId="461C7462" w:rsidR="00E35E19" w:rsidRPr="001A04F1" w:rsidRDefault="00E35E19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4 704 000,00</w:t>
            </w:r>
          </w:p>
        </w:tc>
      </w:tr>
      <w:tr w:rsidR="00E35E19" w:rsidRPr="001A04F1" w14:paraId="6AB20FDE" w14:textId="77777777" w:rsidTr="00E35E1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DFDE1D0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CBC8E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43:40:000190:104, виды разрешенного использования объекта недвижимости: объекты складского назначения различного профиля, адрес: Кировская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обл</w:t>
            </w:r>
            <w:proofErr w:type="spellEnd"/>
            <w:r w:rsidRPr="001A04F1">
              <w:rPr>
                <w:rFonts w:ascii="Times New Roman" w:hAnsi="Times New Roman" w:cs="Times New Roman"/>
              </w:rPr>
              <w:t>, г Киров, проезд Больничный, д 5а, площадь 4809 +/- 24 кв.м.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83F747" w14:textId="386AAFA3" w:rsidR="00E35E19" w:rsidRPr="001A04F1" w:rsidRDefault="00E35E19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70 814 111,00</w:t>
            </w:r>
          </w:p>
        </w:tc>
      </w:tr>
      <w:tr w:rsidR="00E35E19" w:rsidRPr="001A04F1" w14:paraId="4CBF2DF4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17B6E0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F998C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43:40:000190:120, адрес: Кировская область, г. Киров, проезд Больничный, д. 9, площадь 15.9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141038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3B984238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52BBFC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2A44A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43:40:000190:234, адрес: Кировская область, г. Киров, проезд Больничный, д. 5а, площадь 860.5 кв.м. (годные остатки после пожара)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14D0B9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4745F031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311F3B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7FFD1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43:40:000190:295, местоположение: РФ, Кировская область, г Киров, Октябрьский район, пер Больничный, д 5в, площадь 1152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80B8FF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4DDEB150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C74AB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4C167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43:40:000190:91, виды разрешенного использования объекта недвижимости: для садоводства, адрес: Кировская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обл</w:t>
            </w:r>
            <w:proofErr w:type="spellEnd"/>
            <w:r w:rsidRPr="001A04F1">
              <w:rPr>
                <w:rFonts w:ascii="Times New Roman" w:hAnsi="Times New Roman" w:cs="Times New Roman"/>
              </w:rPr>
              <w:t>, г Киров, проезд Больничный, д 9, площадь 144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6D74E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73468C97" w14:textId="77777777" w:rsidTr="00E35E1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6F879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70748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помещение,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43:40:000295:257, местоположение: Кировская область, г Киров,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пр-кт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 Октябрьский, д 68,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пом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 1001, площадь 393.2 кв.м.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5A061" w14:textId="770CC179" w:rsidR="00E35E19" w:rsidRPr="001A04F1" w:rsidRDefault="00E35E19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40 000 000,00</w:t>
            </w:r>
          </w:p>
        </w:tc>
      </w:tr>
      <w:tr w:rsidR="00E35E19" w:rsidRPr="001A04F1" w14:paraId="65CBE9BB" w14:textId="77777777" w:rsidTr="00E35E1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8C7783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1C3C4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43:40:000355:182, виды разрешенного использования объекта недвижимости: размещение объектов, предусмотренных в производственной зоне, зоне инженерной и транспортной инфраструктур, местоположение: Кировская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обл</w:t>
            </w:r>
            <w:proofErr w:type="spellEnd"/>
            <w:r w:rsidRPr="001A04F1">
              <w:rPr>
                <w:rFonts w:ascii="Times New Roman" w:hAnsi="Times New Roman" w:cs="Times New Roman"/>
              </w:rPr>
              <w:t>, г Киров, ул. Лесозаводская, д 10а, площадь 6378 +/- 3 кв.м.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367FA7" w14:textId="35F4184D" w:rsidR="00E35E19" w:rsidRPr="001A04F1" w:rsidRDefault="00E35E19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43 774 250,00</w:t>
            </w:r>
          </w:p>
        </w:tc>
      </w:tr>
      <w:tr w:rsidR="00E35E19" w:rsidRPr="001A04F1" w14:paraId="08C0C48B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29063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9FD8E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43:40:000355:219, местоположение: Кировская область,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г.Киров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ул.Лесозаводская</w:t>
            </w:r>
            <w:proofErr w:type="spellEnd"/>
            <w:r w:rsidRPr="001A04F1">
              <w:rPr>
                <w:rFonts w:ascii="Times New Roman" w:hAnsi="Times New Roman" w:cs="Times New Roman"/>
              </w:rPr>
              <w:t>, 10а, площадь 1006.9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B12E5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1AD5870C" w14:textId="77777777" w:rsidTr="00E35E1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40CACE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13785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помещение,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43:40:000375:2751, местоположение: Кировская область,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г.Киров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ул.Чапаева</w:t>
            </w:r>
            <w:proofErr w:type="spellEnd"/>
            <w:r w:rsidRPr="001A04F1">
              <w:rPr>
                <w:rFonts w:ascii="Times New Roman" w:hAnsi="Times New Roman" w:cs="Times New Roman"/>
              </w:rPr>
              <w:t>, д.47а, площадь 15.1 кв.м.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8C779D" w14:textId="262A502B" w:rsidR="00E35E19" w:rsidRPr="001A04F1" w:rsidRDefault="00E35E19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9 374 166,67</w:t>
            </w:r>
          </w:p>
        </w:tc>
      </w:tr>
      <w:tr w:rsidR="00E35E19" w:rsidRPr="001A04F1" w14:paraId="46C91B64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A9601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95226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помещение,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43:40:000375:2801, местоположение: Кировская область, г. Киров, ул. Чапаева, д. 47а, пом. 1002, площадь 151.3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CFFE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3C733201" w14:textId="77777777" w:rsidTr="00E35E1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2C962F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A4E28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43:40:000385:3, виды разрешенного использования объекта недвижимости: эксплуатация швейного цеха, адрес: Российская Федерация, Кировская обл., г. Киров, ул. Пролетарская, з/у 7, площадь 1217 +/- 12 кв.м.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E864E3" w14:textId="478EF1FF" w:rsidR="00E35E19" w:rsidRPr="001A04F1" w:rsidRDefault="00E35E19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28 547 500,00</w:t>
            </w:r>
          </w:p>
        </w:tc>
      </w:tr>
      <w:tr w:rsidR="00E35E19" w:rsidRPr="001A04F1" w14:paraId="4A5DC397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22C87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2FA8E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43:40:000385:90, местоположение: Кировская область, г. Киров, ул. Пролетарская, д. 7, площадь 398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A64E6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1167418C" w14:textId="77777777" w:rsidTr="00E35E1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255166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06BDA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43:40:000864:514, местоположение: Кировская область, г. Киров, ул. Ленина (Нововятский), д. 18А, площадь 155.2 кв.м.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3FA344" w14:textId="767E759E" w:rsidR="00E35E19" w:rsidRPr="001A04F1" w:rsidRDefault="00E35E19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6 822 750,00</w:t>
            </w:r>
          </w:p>
        </w:tc>
      </w:tr>
      <w:tr w:rsidR="00E35E19" w:rsidRPr="001A04F1" w14:paraId="258FB6B1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A432B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FA202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43:40:000864:9, виды разрешенного использования объекта недвижимости: для эксплуатации здания прачечной, адрес: Кировская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обл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, г Киров,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ул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 Ленина (Нововятский), д 18 а, площадь 781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FBE2D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66C96D88" w14:textId="77777777" w:rsidTr="00E35E1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1ED71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ED932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Жилое помещение (квартира),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78:36:0005368:4010, местоположение: Санкт-Петербург,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пр-кт</w:t>
            </w:r>
            <w:proofErr w:type="spellEnd"/>
            <w:r w:rsidRPr="001A04F1">
              <w:rPr>
                <w:rFonts w:ascii="Times New Roman" w:hAnsi="Times New Roman" w:cs="Times New Roman"/>
              </w:rPr>
              <w:t>. 2-й Муринский, д. 51, литера. А, кв. 83, площадь 45,6 кв.м.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D4193" w14:textId="2B6DF0FA" w:rsidR="00E35E19" w:rsidRPr="001A04F1" w:rsidRDefault="00E35E19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9 874 000,00</w:t>
            </w:r>
          </w:p>
        </w:tc>
      </w:tr>
    </w:tbl>
    <w:p w14:paraId="33962500" w14:textId="77777777" w:rsidR="00E61FF6" w:rsidRPr="007D7EC7" w:rsidRDefault="00E61FF6" w:rsidP="00E61FF6">
      <w:pPr>
        <w:tabs>
          <w:tab w:val="left" w:pos="-540"/>
          <w:tab w:val="left" w:pos="-360"/>
        </w:tabs>
        <w:ind w:left="-540"/>
        <w:jc w:val="both"/>
      </w:pPr>
    </w:p>
    <w:p w14:paraId="22164D50" w14:textId="77777777" w:rsidR="00586641" w:rsidRPr="007D7EC7" w:rsidRDefault="00586641">
      <w:pPr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</w:rPr>
      </w:pPr>
      <w:r w:rsidRPr="007D7EC7">
        <w:rPr>
          <w:b/>
          <w:bCs/>
        </w:rPr>
        <w:t>Цена предмета договора и порядок расчетов</w:t>
      </w:r>
    </w:p>
    <w:p w14:paraId="4CA0C7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Стоимость предмета договора составляет </w:t>
      </w:r>
      <w:r w:rsidRPr="007D7EC7">
        <w:rPr>
          <w:b/>
          <w:sz w:val="20"/>
        </w:rPr>
        <w:t> ____________________________</w:t>
      </w:r>
      <w:r w:rsidRPr="007D7EC7">
        <w:rPr>
          <w:sz w:val="20"/>
        </w:rPr>
        <w:t>.</w:t>
      </w:r>
    </w:p>
    <w:p w14:paraId="4F12B113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 дату подписания настоящего договора Покупателем уплачен задаток в размере ____________рублей. Оставшуюся сумму в размере _________ рублей Покупатель оплачивает не позднее 30 (тридцати) календарных дней с даты подписания настоящего Договора по следующим реквизитам: _________________________________________________________________________________________________________________________________________________________________________________</w:t>
      </w:r>
    </w:p>
    <w:p w14:paraId="1B20007E" w14:textId="77777777" w:rsidR="004E1F98" w:rsidRPr="007D7EC7" w:rsidRDefault="00586641" w:rsidP="004E1F98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несет все предусмотренные действующим законодательством расходы, связанные с оформлением права собственности на предмет договора.</w:t>
      </w:r>
    </w:p>
    <w:p w14:paraId="35BFAC67" w14:textId="77777777" w:rsidR="004E1F98" w:rsidRPr="007D7EC7" w:rsidRDefault="004E1F98" w:rsidP="004E1F98">
      <w:pPr>
        <w:pStyle w:val="a4"/>
        <w:tabs>
          <w:tab w:val="left" w:pos="-360"/>
        </w:tabs>
        <w:ind w:left="-540"/>
        <w:jc w:val="both"/>
        <w:rPr>
          <w:sz w:val="20"/>
        </w:rPr>
      </w:pPr>
    </w:p>
    <w:p w14:paraId="1545C1F7" w14:textId="77777777" w:rsidR="00586641" w:rsidRPr="007D7EC7" w:rsidRDefault="00586641">
      <w:pPr>
        <w:pStyle w:val="a4"/>
        <w:ind w:left="-540"/>
        <w:jc w:val="both"/>
        <w:rPr>
          <w:sz w:val="20"/>
        </w:rPr>
      </w:pPr>
    </w:p>
    <w:p w14:paraId="302ECC5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Права и обязанности сторон</w:t>
      </w:r>
    </w:p>
    <w:p w14:paraId="0E61F4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Продавец обязан:</w:t>
      </w:r>
    </w:p>
    <w:p w14:paraId="5EEDDCF7" w14:textId="77777777" w:rsidR="00586641" w:rsidRPr="007D7EC7" w:rsidRDefault="00586641">
      <w:pPr>
        <w:pStyle w:val="a4"/>
        <w:tabs>
          <w:tab w:val="left" w:pos="-360"/>
          <w:tab w:val="left" w:pos="-180"/>
        </w:tabs>
        <w:ind w:left="-540"/>
        <w:jc w:val="both"/>
        <w:rPr>
          <w:sz w:val="20"/>
        </w:rPr>
      </w:pPr>
      <w:r w:rsidRPr="007D7EC7">
        <w:rPr>
          <w:sz w:val="20"/>
        </w:rPr>
        <w:t>3.1.1. Передать Покупателю в его собственность имущество со всеми имеющимися принадлежностями и документами, относящимися к предмету настоящего Договора.</w:t>
      </w:r>
    </w:p>
    <w:p w14:paraId="6642E358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обязан:</w:t>
      </w:r>
    </w:p>
    <w:p w14:paraId="2F188B39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Принять имущество на условиях, предусмотренных настоящим Договором.</w:t>
      </w:r>
    </w:p>
    <w:p w14:paraId="5BA1E4E5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Нести все расходы, связанные с оформлением сделки в соответствии с законодательством РФ,  включая непредвиденные расходы. </w:t>
      </w:r>
      <w:r w:rsidRPr="007D7EC7">
        <w:rPr>
          <w:b/>
          <w:sz w:val="20"/>
        </w:rPr>
        <w:t xml:space="preserve"> </w:t>
      </w:r>
    </w:p>
    <w:p w14:paraId="6CD70133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420"/>
        <w:jc w:val="both"/>
        <w:rPr>
          <w:b/>
          <w:sz w:val="20"/>
        </w:rPr>
      </w:pPr>
    </w:p>
    <w:p w14:paraId="0F5603D5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Порядок передачи предмета договора</w:t>
      </w:r>
    </w:p>
    <w:p w14:paraId="71DDB10E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 xml:space="preserve"> Предмет договора передается Продавцом Покупателю по акту приемо-передачи.</w:t>
      </w:r>
    </w:p>
    <w:p w14:paraId="60DE6C81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Одновременно с передачей имущества Продавец передает Покупателю все имеющиеся у него принадлежности и документы, относящиеся к предмету договора.</w:t>
      </w:r>
    </w:p>
    <w:p w14:paraId="4FF58BF8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С момента подписания акта приемо-передачи предмет договора считается переданным Покупателю.</w:t>
      </w:r>
    </w:p>
    <w:p w14:paraId="1A0793A5" w14:textId="77777777" w:rsidR="00586641" w:rsidRPr="007D7EC7" w:rsidRDefault="00586641">
      <w:pPr>
        <w:tabs>
          <w:tab w:val="left" w:pos="3420"/>
        </w:tabs>
        <w:autoSpaceDE w:val="0"/>
        <w:autoSpaceDN w:val="0"/>
        <w:adjustRightInd w:val="0"/>
        <w:ind w:left="3420" w:right="-5"/>
        <w:jc w:val="both"/>
      </w:pPr>
    </w:p>
    <w:p w14:paraId="2FB7DFA8" w14:textId="77777777" w:rsidR="00586641" w:rsidRPr="007D7EC7" w:rsidRDefault="00586641">
      <w:pPr>
        <w:pStyle w:val="a4"/>
        <w:numPr>
          <w:ilvl w:val="0"/>
          <w:numId w:val="1"/>
        </w:numPr>
        <w:jc w:val="both"/>
        <w:rPr>
          <w:b/>
          <w:bCs/>
          <w:sz w:val="20"/>
        </w:rPr>
      </w:pPr>
      <w:r w:rsidRPr="007D7EC7">
        <w:rPr>
          <w:b/>
          <w:bCs/>
          <w:sz w:val="20"/>
        </w:rPr>
        <w:t>Срок действия договора</w:t>
      </w:r>
    </w:p>
    <w:p w14:paraId="3C0C0B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Настоящий договор вступает в силу с даты его подписания и действует до полного исполнения Сторонами своих обязательств.</w:t>
      </w:r>
    </w:p>
    <w:p w14:paraId="35145F7C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 xml:space="preserve">В случае не поступления денежных средств в полном объеме в срок, указанный в п.2.2. настоящего договора, на расчетный счет Покупателя, договор считается расторгнутым, а стороны свободными от дальнейших обязательств по настоящему договору. </w:t>
      </w:r>
    </w:p>
    <w:p w14:paraId="699FF81A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38FDF867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Конфиденциальность</w:t>
      </w:r>
    </w:p>
    <w:p w14:paraId="022F6409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Условия настоящего договора и соглашений (протоколов и т. п.) к нему конфиденциальны и не подлежат разглашению.</w:t>
      </w:r>
    </w:p>
    <w:p w14:paraId="6F1D4DDC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Стороны принимают все необходимые меры для того, чтобы их сотрудники и агенты без предварительного согласия другой стороны не информировали третьих лиц о деталях данного договора и приложений к нему.</w:t>
      </w:r>
    </w:p>
    <w:p w14:paraId="5240F1A6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20836079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6B18BC66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Форс-мажор</w:t>
      </w:r>
    </w:p>
    <w:p w14:paraId="2F0088F8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42936BEF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  <w:b/>
        </w:rPr>
      </w:pPr>
      <w:r w:rsidRPr="007D7EC7">
        <w:rPr>
          <w:rFonts w:ascii="Times New Roman" w:hAnsi="Times New Roman"/>
        </w:rPr>
        <w:t xml:space="preserve">При наступлении обстоятельств, указанных в п. 8.1, каждая сторона должна без промедления известить о них в письменном виде другую сторону. </w:t>
      </w:r>
    </w:p>
    <w:p w14:paraId="2CA0817F" w14:textId="77777777" w:rsidR="00586641" w:rsidRPr="007D7EC7" w:rsidRDefault="00586641">
      <w:pPr>
        <w:pStyle w:val="ConsNormal"/>
        <w:tabs>
          <w:tab w:val="left" w:pos="-540"/>
        </w:tabs>
        <w:ind w:left="-540" w:firstLine="0"/>
        <w:jc w:val="both"/>
        <w:rPr>
          <w:rFonts w:ascii="Times New Roman" w:hAnsi="Times New Roman"/>
          <w:b/>
        </w:rPr>
      </w:pPr>
    </w:p>
    <w:p w14:paraId="2494BE8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Разрешение споров</w:t>
      </w:r>
    </w:p>
    <w:p w14:paraId="795E0F4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разногласия, которые могут возникнуть при выполнении настоящего договора, стороны будут стремиться урегулировать путем переговоров. В случае если разногласия сторон не будут урегулированы путем переговоров, они подлежат разрешению в соответствии с действующим законодательством РФ.</w:t>
      </w:r>
    </w:p>
    <w:p w14:paraId="287C95D2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4E8C6557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18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Ответственность сторон</w:t>
      </w:r>
    </w:p>
    <w:p w14:paraId="7B18A27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Ответственность, не предусмотренную настоящим договором, стороны несут в соответствии с действующим в РФ Законодательством.</w:t>
      </w:r>
    </w:p>
    <w:p w14:paraId="7B1D32E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Стороны осведомлены о том, что на отношения, возникающие в соответствии с данным договором не распространяются нормы Закона РФ №2300-1 от 07.02.1992 г. «О защите прав потребителя».</w:t>
      </w:r>
    </w:p>
    <w:p w14:paraId="2A369E03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0C58A7B1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36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Прочие условия</w:t>
      </w:r>
    </w:p>
    <w:p w14:paraId="4025F988" w14:textId="77777777" w:rsidR="004E1F98" w:rsidRPr="007D7EC7" w:rsidRDefault="004E1F98" w:rsidP="004E1F98">
      <w:pPr>
        <w:pStyle w:val="a4"/>
        <w:tabs>
          <w:tab w:val="left" w:pos="-360"/>
          <w:tab w:val="left" w:pos="360"/>
        </w:tabs>
        <w:ind w:left="-540"/>
        <w:rPr>
          <w:b/>
          <w:bCs/>
          <w:sz w:val="20"/>
        </w:rPr>
      </w:pPr>
    </w:p>
    <w:p w14:paraId="0BE2B4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Изменения условий настоящего Договора, его расторжение и прекращение возможно  только при письменном соглашении сторон.</w:t>
      </w:r>
    </w:p>
    <w:p w14:paraId="1325ABD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73DF3A8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0EB92F61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180"/>
          <w:tab w:val="left" w:pos="3420"/>
        </w:tabs>
        <w:jc w:val="both"/>
        <w:rPr>
          <w:b/>
          <w:sz w:val="20"/>
        </w:rPr>
      </w:pPr>
      <w:r w:rsidRPr="007D7EC7">
        <w:rPr>
          <w:b/>
          <w:sz w:val="20"/>
        </w:rPr>
        <w:t>Адреса и реквизиты сторон</w:t>
      </w:r>
    </w:p>
    <w:p w14:paraId="715B4A51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3420"/>
        <w:jc w:val="both"/>
        <w:rPr>
          <w:b/>
          <w:sz w:val="20"/>
        </w:rPr>
      </w:pPr>
    </w:p>
    <w:p w14:paraId="563EFA76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53"/>
        <w:gridCol w:w="2445"/>
        <w:gridCol w:w="2356"/>
        <w:gridCol w:w="2119"/>
      </w:tblGrid>
      <w:tr w:rsidR="00586641" w:rsidRPr="007D7EC7" w14:paraId="62A34550" w14:textId="77777777">
        <w:trPr>
          <w:trHeight w:val="311"/>
        </w:trPr>
        <w:tc>
          <w:tcPr>
            <w:tcW w:w="4698" w:type="dxa"/>
            <w:gridSpan w:val="2"/>
          </w:tcPr>
          <w:p w14:paraId="491B7694" w14:textId="77777777" w:rsidR="00586641" w:rsidRPr="007D7EC7" w:rsidRDefault="00586641">
            <w:pPr>
              <w:pStyle w:val="Nonformat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lastRenderedPageBreak/>
              <w:t>ПРОДАВЕЦ:</w:t>
            </w:r>
          </w:p>
        </w:tc>
        <w:tc>
          <w:tcPr>
            <w:tcW w:w="4475" w:type="dxa"/>
            <w:gridSpan w:val="2"/>
          </w:tcPr>
          <w:p w14:paraId="3DA0F351" w14:textId="77777777" w:rsidR="00586641" w:rsidRPr="007D7EC7" w:rsidRDefault="00586641">
            <w:pPr>
              <w:pStyle w:val="Nonformat"/>
              <w:ind w:right="-287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ПОКУПАТЕЛЬ:</w:t>
            </w:r>
          </w:p>
        </w:tc>
      </w:tr>
      <w:tr w:rsidR="00586641" w:rsidRPr="007D7EC7" w14:paraId="0856F491" w14:textId="77777777">
        <w:trPr>
          <w:trHeight w:val="3008"/>
        </w:trPr>
        <w:tc>
          <w:tcPr>
            <w:tcW w:w="4698" w:type="dxa"/>
            <w:gridSpan w:val="2"/>
          </w:tcPr>
          <w:p w14:paraId="2CA6F491" w14:textId="77777777" w:rsidR="0054347D" w:rsidRPr="007D7EC7" w:rsidRDefault="0054347D" w:rsidP="0054347D">
            <w:pPr>
              <w:rPr>
                <w:rFonts w:eastAsia="Times New Roman"/>
                <w:bCs/>
              </w:rPr>
            </w:pPr>
            <w:r w:rsidRPr="007D7EC7">
              <w:rPr>
                <w:bCs/>
              </w:rPr>
              <w:t xml:space="preserve">Финансовый управляющий Веселухин Андрей Викторович, ИНН 434542650165, СНИЛС 17185720482. Расчетный счет на имя должника </w:t>
            </w:r>
            <w:r w:rsidR="007D7EC7" w:rsidRPr="007D7EC7">
              <w:rPr>
                <w:bCs/>
              </w:rPr>
              <w:t>Латышева С.Б</w:t>
            </w:r>
            <w:r w:rsidRPr="007D7EC7">
              <w:rPr>
                <w:bCs/>
              </w:rPr>
              <w:t>.</w:t>
            </w:r>
            <w:r w:rsidR="007D7EC7" w:rsidRPr="007D7EC7">
              <w:rPr>
                <w:bCs/>
              </w:rPr>
              <w:t xml:space="preserve"> №</w:t>
            </w:r>
            <w:r w:rsidRPr="007D7EC7">
              <w:rPr>
                <w:bCs/>
              </w:rPr>
              <w:t xml:space="preserve"> </w:t>
            </w:r>
            <w:r w:rsidR="007D7EC7" w:rsidRPr="007D7EC7">
              <w:rPr>
                <w:color w:val="000000"/>
              </w:rPr>
              <w:t>40817810050187436630</w:t>
            </w:r>
            <w:r w:rsidRPr="007D7EC7">
              <w:rPr>
                <w:bCs/>
              </w:rPr>
              <w:t xml:space="preserve">, </w:t>
            </w:r>
            <w:r w:rsidRPr="007D7EC7">
              <w:rPr>
                <w:rFonts w:eastAsia="Times New Roman"/>
                <w:color w:val="000000"/>
              </w:rPr>
              <w:t>ФИЛИАЛ "ЦЕНТРАЛЬНЫЙ" ПАО "СОВКОМБАНК"</w:t>
            </w:r>
          </w:p>
          <w:p w14:paraId="1C0124BC" w14:textId="77777777" w:rsidR="0054347D" w:rsidRPr="007D7EC7" w:rsidRDefault="0054347D" w:rsidP="0054347D">
            <w:pPr>
              <w:rPr>
                <w:color w:val="000000"/>
              </w:rPr>
            </w:pPr>
            <w:r w:rsidRPr="007D7EC7">
              <w:rPr>
                <w:rFonts w:eastAsia="Times New Roman"/>
                <w:color w:val="000000"/>
              </w:rPr>
              <w:t>БИК 045004763</w:t>
            </w:r>
          </w:p>
          <w:p w14:paraId="72EB13C4" w14:textId="77777777" w:rsidR="0054347D" w:rsidRPr="007D7EC7" w:rsidRDefault="0054347D">
            <w:pPr>
              <w:rPr>
                <w:b/>
                <w:bCs/>
              </w:rPr>
            </w:pPr>
          </w:p>
          <w:p w14:paraId="3F622D61" w14:textId="77777777" w:rsidR="00586641" w:rsidRPr="007D7EC7" w:rsidRDefault="00586641">
            <w:pPr>
              <w:rPr>
                <w:b/>
                <w:bCs/>
              </w:rPr>
            </w:pPr>
            <w:r w:rsidRPr="007D7EC7">
              <w:rPr>
                <w:b/>
                <w:bCs/>
              </w:rPr>
              <w:t>Финансовый управляющий</w:t>
            </w:r>
          </w:p>
          <w:p w14:paraId="3473C0B9" w14:textId="77777777" w:rsidR="00586641" w:rsidRPr="007D7EC7" w:rsidRDefault="00586641">
            <w:pPr>
              <w:rPr>
                <w:b/>
                <w:bCs/>
              </w:rPr>
            </w:pPr>
          </w:p>
          <w:p w14:paraId="57B554EB" w14:textId="77777777" w:rsidR="00586641" w:rsidRPr="007D7EC7" w:rsidRDefault="00586641">
            <w:pPr>
              <w:pStyle w:val="Nonformat"/>
              <w:rPr>
                <w:rFonts w:ascii="Times New Roman" w:hAnsi="Times New Roman"/>
              </w:rPr>
            </w:pPr>
            <w:r w:rsidRPr="007D7EC7">
              <w:t xml:space="preserve">      </w:t>
            </w:r>
            <w:r w:rsidRPr="007D7EC7">
              <w:rPr>
                <w:rFonts w:ascii="Times New Roman" w:hAnsi="Times New Roman"/>
              </w:rPr>
              <w:t>________________ А.В. Веселухин</w:t>
            </w:r>
          </w:p>
        </w:tc>
        <w:tc>
          <w:tcPr>
            <w:tcW w:w="4475" w:type="dxa"/>
            <w:gridSpan w:val="2"/>
          </w:tcPr>
          <w:p w14:paraId="6287A1CC" w14:textId="77777777" w:rsidR="00586641" w:rsidRPr="007D7EC7" w:rsidRDefault="00586641">
            <w:pPr>
              <w:pStyle w:val="a4"/>
              <w:ind w:left="122"/>
              <w:rPr>
                <w:sz w:val="20"/>
              </w:rPr>
            </w:pPr>
          </w:p>
        </w:tc>
      </w:tr>
      <w:tr w:rsidR="00586641" w:rsidRPr="007D7EC7" w14:paraId="46F89478" w14:textId="77777777">
        <w:trPr>
          <w:trHeight w:val="383"/>
        </w:trPr>
        <w:tc>
          <w:tcPr>
            <w:tcW w:w="2253" w:type="dxa"/>
          </w:tcPr>
          <w:p w14:paraId="0AF10FE8" w14:textId="77777777" w:rsidR="00586641" w:rsidRPr="007D7EC7" w:rsidRDefault="00586641">
            <w:pPr>
              <w:jc w:val="center"/>
            </w:pPr>
          </w:p>
        </w:tc>
        <w:tc>
          <w:tcPr>
            <w:tcW w:w="2445" w:type="dxa"/>
          </w:tcPr>
          <w:p w14:paraId="5CFBF7B8" w14:textId="77777777" w:rsidR="00586641" w:rsidRPr="007D7EC7" w:rsidRDefault="00586641">
            <w:r w:rsidRPr="007D7EC7">
              <w:t xml:space="preserve">                                      </w:t>
            </w:r>
          </w:p>
        </w:tc>
        <w:tc>
          <w:tcPr>
            <w:tcW w:w="2356" w:type="dxa"/>
          </w:tcPr>
          <w:p w14:paraId="495B2FC6" w14:textId="77777777" w:rsidR="00586641" w:rsidRPr="007D7EC7" w:rsidRDefault="00586641">
            <w:pPr>
              <w:jc w:val="center"/>
            </w:pPr>
          </w:p>
        </w:tc>
        <w:tc>
          <w:tcPr>
            <w:tcW w:w="2119" w:type="dxa"/>
          </w:tcPr>
          <w:p w14:paraId="4A44A847" w14:textId="77777777" w:rsidR="00586641" w:rsidRPr="007D7EC7" w:rsidRDefault="00586641"/>
        </w:tc>
      </w:tr>
    </w:tbl>
    <w:p w14:paraId="49648FEB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31F1F96C" w14:textId="77777777" w:rsidR="00586641" w:rsidRPr="007D7EC7" w:rsidRDefault="00586641">
      <w:pPr>
        <w:ind w:left="-1080" w:right="-185" w:firstLine="180"/>
      </w:pPr>
    </w:p>
    <w:sectPr w:rsidR="00586641" w:rsidRPr="007D7EC7">
      <w:pgSz w:w="11906" w:h="16838"/>
      <w:pgMar w:top="360" w:right="566" w:bottom="360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ambria"/>
    <w:panose1 w:val="020B0604020202020204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302"/>
    <w:multiLevelType w:val="multilevel"/>
    <w:tmpl w:val="C0C6DCB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1" w15:restartNumberingAfterBreak="0">
    <w:nsid w:val="4A253DAD"/>
    <w:multiLevelType w:val="multilevel"/>
    <w:tmpl w:val="4A253DAD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91484119">
    <w:abstractNumId w:val="1"/>
  </w:num>
  <w:num w:numId="2" w16cid:durableId="30115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87"/>
    <w:rsid w:val="0000567B"/>
    <w:rsid w:val="00042049"/>
    <w:rsid w:val="0004582F"/>
    <w:rsid w:val="00075A81"/>
    <w:rsid w:val="0008190E"/>
    <w:rsid w:val="00084781"/>
    <w:rsid w:val="00092A41"/>
    <w:rsid w:val="000A4793"/>
    <w:rsid w:val="000D3495"/>
    <w:rsid w:val="00101501"/>
    <w:rsid w:val="00104ABE"/>
    <w:rsid w:val="001278BF"/>
    <w:rsid w:val="0013203E"/>
    <w:rsid w:val="00136368"/>
    <w:rsid w:val="00172268"/>
    <w:rsid w:val="00176224"/>
    <w:rsid w:val="00177F78"/>
    <w:rsid w:val="001A04F1"/>
    <w:rsid w:val="001A0763"/>
    <w:rsid w:val="001A1727"/>
    <w:rsid w:val="001D47C4"/>
    <w:rsid w:val="001F0819"/>
    <w:rsid w:val="00206CC3"/>
    <w:rsid w:val="002234EE"/>
    <w:rsid w:val="00236A82"/>
    <w:rsid w:val="0026147A"/>
    <w:rsid w:val="002C23EC"/>
    <w:rsid w:val="002D7F78"/>
    <w:rsid w:val="002E0533"/>
    <w:rsid w:val="0033161A"/>
    <w:rsid w:val="003501EA"/>
    <w:rsid w:val="003579FA"/>
    <w:rsid w:val="00360551"/>
    <w:rsid w:val="00363CBF"/>
    <w:rsid w:val="00365672"/>
    <w:rsid w:val="00373834"/>
    <w:rsid w:val="003E69BC"/>
    <w:rsid w:val="003F3FE7"/>
    <w:rsid w:val="00416E93"/>
    <w:rsid w:val="00453257"/>
    <w:rsid w:val="00464AA8"/>
    <w:rsid w:val="004930EE"/>
    <w:rsid w:val="00496000"/>
    <w:rsid w:val="004A1578"/>
    <w:rsid w:val="004A7A4C"/>
    <w:rsid w:val="004B38A9"/>
    <w:rsid w:val="004C6DCA"/>
    <w:rsid w:val="004D4178"/>
    <w:rsid w:val="004D465E"/>
    <w:rsid w:val="004E1F98"/>
    <w:rsid w:val="004F08AF"/>
    <w:rsid w:val="004F1EFA"/>
    <w:rsid w:val="00527194"/>
    <w:rsid w:val="00532614"/>
    <w:rsid w:val="005343A6"/>
    <w:rsid w:val="0054347D"/>
    <w:rsid w:val="005460FC"/>
    <w:rsid w:val="00585A4C"/>
    <w:rsid w:val="00586641"/>
    <w:rsid w:val="00593AC0"/>
    <w:rsid w:val="005C6E18"/>
    <w:rsid w:val="005D2E5C"/>
    <w:rsid w:val="00620BE3"/>
    <w:rsid w:val="00661E1E"/>
    <w:rsid w:val="00672CBD"/>
    <w:rsid w:val="00680076"/>
    <w:rsid w:val="006A2146"/>
    <w:rsid w:val="006A3133"/>
    <w:rsid w:val="006B72D6"/>
    <w:rsid w:val="00722B17"/>
    <w:rsid w:val="00762445"/>
    <w:rsid w:val="00771E21"/>
    <w:rsid w:val="007905D9"/>
    <w:rsid w:val="007B67B6"/>
    <w:rsid w:val="007C0FD0"/>
    <w:rsid w:val="007C3BEF"/>
    <w:rsid w:val="007D7EC7"/>
    <w:rsid w:val="007F7B1D"/>
    <w:rsid w:val="00813B0D"/>
    <w:rsid w:val="008B1D33"/>
    <w:rsid w:val="008C0A4B"/>
    <w:rsid w:val="008E2A75"/>
    <w:rsid w:val="0096205B"/>
    <w:rsid w:val="00986C80"/>
    <w:rsid w:val="009A010A"/>
    <w:rsid w:val="009E5AD3"/>
    <w:rsid w:val="009E6E08"/>
    <w:rsid w:val="00A008CA"/>
    <w:rsid w:val="00A202A7"/>
    <w:rsid w:val="00A54C45"/>
    <w:rsid w:val="00A628D1"/>
    <w:rsid w:val="00A677AA"/>
    <w:rsid w:val="00A67EF3"/>
    <w:rsid w:val="00A707DB"/>
    <w:rsid w:val="00A77E35"/>
    <w:rsid w:val="00AD4EA2"/>
    <w:rsid w:val="00AE6704"/>
    <w:rsid w:val="00B055F8"/>
    <w:rsid w:val="00B07DBA"/>
    <w:rsid w:val="00B23A9F"/>
    <w:rsid w:val="00B56451"/>
    <w:rsid w:val="00BB3EF1"/>
    <w:rsid w:val="00BD222B"/>
    <w:rsid w:val="00BE7EB5"/>
    <w:rsid w:val="00BF1F17"/>
    <w:rsid w:val="00C24ED8"/>
    <w:rsid w:val="00C50D71"/>
    <w:rsid w:val="00C50E7A"/>
    <w:rsid w:val="00C524FB"/>
    <w:rsid w:val="00C6137C"/>
    <w:rsid w:val="00CB5203"/>
    <w:rsid w:val="00CD4B2B"/>
    <w:rsid w:val="00D00D4E"/>
    <w:rsid w:val="00D34F7D"/>
    <w:rsid w:val="00D51043"/>
    <w:rsid w:val="00D53376"/>
    <w:rsid w:val="00D7282C"/>
    <w:rsid w:val="00D93632"/>
    <w:rsid w:val="00DD33E4"/>
    <w:rsid w:val="00DE5439"/>
    <w:rsid w:val="00DF13A0"/>
    <w:rsid w:val="00E074C3"/>
    <w:rsid w:val="00E31CEC"/>
    <w:rsid w:val="00E35E19"/>
    <w:rsid w:val="00E50563"/>
    <w:rsid w:val="00E56F2E"/>
    <w:rsid w:val="00E61C0A"/>
    <w:rsid w:val="00E61FF6"/>
    <w:rsid w:val="00E73515"/>
    <w:rsid w:val="00E742D4"/>
    <w:rsid w:val="00E95687"/>
    <w:rsid w:val="00EC782E"/>
    <w:rsid w:val="00ED2F50"/>
    <w:rsid w:val="00EF5BAC"/>
    <w:rsid w:val="00F02026"/>
    <w:rsid w:val="00F063B5"/>
    <w:rsid w:val="00F32F3A"/>
    <w:rsid w:val="00F5287F"/>
    <w:rsid w:val="00F92202"/>
    <w:rsid w:val="00FD41F0"/>
    <w:rsid w:val="00FF592E"/>
    <w:rsid w:val="1FCE3CB0"/>
    <w:rsid w:val="36FD7CE4"/>
    <w:rsid w:val="4E351C9E"/>
    <w:rsid w:val="50D90BE9"/>
    <w:rsid w:val="5EE8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42904"/>
  <w15:chartTrackingRefBased/>
  <w15:docId w15:val="{648CDAD1-108A-4989-B5EE-B0C8056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text">
    <w:name w:val="text"/>
    <w:basedOn w:val="a0"/>
    <w:qFormat/>
  </w:style>
  <w:style w:type="character" w:customStyle="1" w:styleId="2">
    <w:name w:val="Основной текст с отступом 2 Знак"/>
    <w:link w:val="20"/>
    <w:rPr>
      <w:sz w:val="24"/>
      <w:szCs w:val="24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b/>
      <w:bCs/>
      <w:sz w:val="28"/>
      <w:szCs w:val="28"/>
      <w:lang w:val="en-US" w:eastAsia="en-US"/>
    </w:rPr>
  </w:style>
  <w:style w:type="paragraph" w:styleId="a4">
    <w:name w:val="Body Text"/>
    <w:basedOn w:val="a"/>
    <w:rPr>
      <w:sz w:val="24"/>
    </w:rPr>
  </w:style>
  <w:style w:type="paragraph" w:styleId="20">
    <w:name w:val="Body Text Indent 2"/>
    <w:basedOn w:val="a"/>
    <w:link w:val="2"/>
    <w:pPr>
      <w:spacing w:after="120" w:line="480" w:lineRule="auto"/>
      <w:ind w:left="283"/>
    </w:pPr>
    <w:rPr>
      <w:sz w:val="24"/>
      <w:szCs w:val="24"/>
    </w:rPr>
  </w:style>
  <w:style w:type="paragraph" w:customStyle="1" w:styleId="ConsNormal">
    <w:name w:val="ConsNormal"/>
    <w:pPr>
      <w:ind w:firstLine="720"/>
    </w:pPr>
    <w:rPr>
      <w:rFonts w:ascii="Consultant" w:hAnsi="Consultant"/>
      <w:snapToGrid w:val="0"/>
      <w:lang w:val="ru-RU" w:eastAsia="ru-RU"/>
    </w:rPr>
  </w:style>
  <w:style w:type="paragraph" w:customStyle="1" w:styleId="Nonformat">
    <w:name w:val="Nonformat"/>
    <w:basedOn w:val="a"/>
    <w:pPr>
      <w:autoSpaceDE w:val="0"/>
      <w:autoSpaceDN w:val="0"/>
      <w:adjustRightInd w:val="0"/>
    </w:pPr>
    <w:rPr>
      <w:rFonts w:ascii="Consultant" w:hAnsi="Consultant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next w:val="aa"/>
    <w:rsid w:val="00E61FF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Cell">
    <w:name w:val="ConsCell"/>
    <w:rsid w:val="00E61FF6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  <w:lang w:val="ru-RU" w:eastAsia="ru-RU"/>
    </w:rPr>
  </w:style>
  <w:style w:type="paragraph" w:styleId="aa">
    <w:name w:val="Normal (Web)"/>
    <w:basedOn w:val="a"/>
    <w:unhideWhenUsed/>
    <w:rsid w:val="00E61F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8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8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1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1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8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3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9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09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5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04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9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0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8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7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36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0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6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5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7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8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68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1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2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9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9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8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4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9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1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0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8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9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3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5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9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3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2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32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98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7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8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08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00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777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96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748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8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4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45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0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7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11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74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30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7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4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79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3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2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73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63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8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4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47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94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65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02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2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9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4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25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1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1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2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974</Words>
  <Characters>7033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Таня</dc:creator>
  <cp:keywords/>
  <cp:lastModifiedBy>Veselukhin_av@mail.ru</cp:lastModifiedBy>
  <cp:revision>4</cp:revision>
  <cp:lastPrinted>2014-11-13T13:14:00Z</cp:lastPrinted>
  <dcterms:created xsi:type="dcterms:W3CDTF">2026-06-11T12:01:00Z</dcterms:created>
  <dcterms:modified xsi:type="dcterms:W3CDTF">2026-06-11T12:11:00Z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