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57F" w:rsidRDefault="00C0557F" w:rsidP="00C0557F">
      <w:pPr>
        <w:spacing w:after="0" w:line="240" w:lineRule="auto"/>
        <w:jc w:val="center"/>
        <w:rPr>
          <w:rFonts w:eastAsia="Times New Roman"/>
          <w:b/>
          <w:sz w:val="20"/>
          <w:szCs w:val="20"/>
          <w:lang w:eastAsia="ru-RU"/>
        </w:rPr>
      </w:pPr>
      <w:r>
        <w:rPr>
          <w:rFonts w:eastAsia="Times New Roman"/>
          <w:b/>
          <w:sz w:val="20"/>
          <w:szCs w:val="20"/>
          <w:lang w:eastAsia="ru-RU"/>
        </w:rPr>
        <w:t xml:space="preserve">Договор о внесении задатка </w:t>
      </w:r>
    </w:p>
    <w:p w:rsidR="00C0557F" w:rsidRDefault="00C0557F" w:rsidP="00C0557F">
      <w:pPr>
        <w:spacing w:after="0" w:line="240" w:lineRule="auto"/>
        <w:rPr>
          <w:rFonts w:eastAsia="Times New Roman"/>
          <w:b/>
          <w:sz w:val="20"/>
          <w:szCs w:val="20"/>
          <w:lang w:eastAsia="ru-RU"/>
        </w:rPr>
      </w:pPr>
    </w:p>
    <w:p w:rsidR="00C0557F" w:rsidRDefault="00C0557F" w:rsidP="00C0557F">
      <w:pPr>
        <w:spacing w:after="0" w:line="240" w:lineRule="auto"/>
        <w:rPr>
          <w:rFonts w:eastAsia="Times New Roman"/>
          <w:b/>
          <w:sz w:val="20"/>
          <w:szCs w:val="20"/>
          <w:lang w:eastAsia="ru-RU"/>
        </w:rPr>
      </w:pPr>
      <w:r>
        <w:rPr>
          <w:rFonts w:eastAsia="Times New Roman"/>
          <w:b/>
          <w:sz w:val="20"/>
          <w:szCs w:val="20"/>
          <w:lang w:eastAsia="ru-RU"/>
        </w:rPr>
        <w:t xml:space="preserve">г. Дюртюли </w:t>
      </w:r>
      <w:r>
        <w:rPr>
          <w:rFonts w:eastAsia="Times New Roman"/>
          <w:b/>
          <w:sz w:val="20"/>
          <w:szCs w:val="20"/>
          <w:lang w:eastAsia="ru-RU"/>
        </w:rPr>
        <w:tab/>
      </w:r>
      <w:r>
        <w:rPr>
          <w:rFonts w:eastAsia="Times New Roman"/>
          <w:b/>
          <w:sz w:val="20"/>
          <w:szCs w:val="20"/>
          <w:lang w:eastAsia="ru-RU"/>
        </w:rPr>
        <w:tab/>
      </w:r>
      <w:r>
        <w:rPr>
          <w:rFonts w:eastAsia="Times New Roman"/>
          <w:b/>
          <w:sz w:val="20"/>
          <w:szCs w:val="20"/>
          <w:lang w:eastAsia="ru-RU"/>
        </w:rPr>
        <w:tab/>
      </w:r>
      <w:r>
        <w:rPr>
          <w:rFonts w:eastAsia="Times New Roman"/>
          <w:b/>
          <w:sz w:val="20"/>
          <w:szCs w:val="20"/>
          <w:lang w:eastAsia="ru-RU"/>
        </w:rPr>
        <w:tab/>
      </w:r>
      <w:r>
        <w:rPr>
          <w:rFonts w:eastAsia="Times New Roman"/>
          <w:b/>
          <w:sz w:val="20"/>
          <w:szCs w:val="20"/>
          <w:lang w:eastAsia="ru-RU"/>
        </w:rPr>
        <w:tab/>
      </w:r>
      <w:r>
        <w:rPr>
          <w:rFonts w:eastAsia="Times New Roman"/>
          <w:b/>
          <w:sz w:val="20"/>
          <w:szCs w:val="20"/>
          <w:lang w:eastAsia="ru-RU"/>
        </w:rPr>
        <w:tab/>
        <w:t xml:space="preserve">«____» ________ 2026 г.  </w:t>
      </w:r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sz w:val="20"/>
          <w:szCs w:val="20"/>
          <w:lang w:eastAsia="ru-RU"/>
        </w:rPr>
      </w:pPr>
    </w:p>
    <w:p w:rsidR="00C0557F" w:rsidRDefault="00C0557F" w:rsidP="00C0557F">
      <w:pPr>
        <w:spacing w:after="0" w:line="240" w:lineRule="auto"/>
        <w:ind w:firstLine="720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_____________________________________________________________________</w:t>
      </w:r>
    </w:p>
    <w:p w:rsidR="00C0557F" w:rsidRDefault="00C0557F" w:rsidP="00C0557F">
      <w:pPr>
        <w:spacing w:after="0" w:line="240" w:lineRule="auto"/>
        <w:ind w:firstLine="720"/>
        <w:rPr>
          <w:rFonts w:eastAsia="Times New Roman"/>
          <w:sz w:val="18"/>
          <w:szCs w:val="18"/>
          <w:vertAlign w:val="superscript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                         </w:t>
      </w:r>
      <w:r>
        <w:rPr>
          <w:rFonts w:eastAsia="Times New Roman"/>
          <w:sz w:val="18"/>
          <w:szCs w:val="18"/>
          <w:vertAlign w:val="superscript"/>
          <w:lang w:eastAsia="ru-RU"/>
        </w:rPr>
        <w:t xml:space="preserve">(ФИО гражданина, наименование юридического </w:t>
      </w:r>
      <w:proofErr w:type="gramStart"/>
      <w:r>
        <w:rPr>
          <w:rFonts w:eastAsia="Times New Roman"/>
          <w:sz w:val="18"/>
          <w:szCs w:val="18"/>
          <w:vertAlign w:val="superscript"/>
          <w:lang w:eastAsia="ru-RU"/>
        </w:rPr>
        <w:t>лица)_</w:t>
      </w:r>
      <w:proofErr w:type="gramEnd"/>
      <w:r>
        <w:rPr>
          <w:rFonts w:eastAsia="Times New Roman"/>
          <w:sz w:val="18"/>
          <w:szCs w:val="18"/>
          <w:vertAlign w:val="superscript"/>
          <w:lang w:eastAsia="ru-RU"/>
        </w:rPr>
        <w:t>_________________________________________________________________________________________________________________</w:t>
      </w:r>
    </w:p>
    <w:p w:rsidR="00C0557F" w:rsidRDefault="00C0557F" w:rsidP="00C0557F">
      <w:pPr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(далее по тексту – Претендент), в лице ___________________________________, действующего на основании Устава, заключили настоящий договор о нижеследующем:</w:t>
      </w:r>
    </w:p>
    <w:p w:rsidR="00C0557F" w:rsidRPr="00C0557F" w:rsidRDefault="00C0557F" w:rsidP="00F05A43">
      <w:pPr>
        <w:spacing w:after="0" w:line="240" w:lineRule="auto"/>
        <w:rPr>
          <w:rFonts w:eastAsia="Times New Roman"/>
          <w:b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1</w:t>
      </w:r>
      <w:r>
        <w:rPr>
          <w:rFonts w:eastAsia="Times New Roman"/>
          <w:sz w:val="18"/>
          <w:szCs w:val="18"/>
          <w:lang w:eastAsia="ru-RU"/>
        </w:rPr>
        <w:t xml:space="preserve">. В соответствии с настоящим договором Претендент вносит </w:t>
      </w:r>
      <w:proofErr w:type="gramStart"/>
      <w:r>
        <w:rPr>
          <w:rFonts w:eastAsia="Times New Roman"/>
          <w:sz w:val="18"/>
          <w:szCs w:val="18"/>
          <w:lang w:eastAsia="ru-RU"/>
        </w:rPr>
        <w:t>на</w:t>
      </w:r>
      <w:r>
        <w:rPr>
          <w:rFonts w:eastAsia="Times New Roman"/>
          <w:i/>
          <w:sz w:val="18"/>
          <w:szCs w:val="18"/>
          <w:lang w:eastAsia="ru-RU"/>
        </w:rPr>
        <w:t xml:space="preserve"> </w:t>
      </w:r>
      <w:r>
        <w:rPr>
          <w:rFonts w:eastAsia="Times New Roman"/>
          <w:b/>
          <w:i/>
          <w:sz w:val="18"/>
          <w:szCs w:val="18"/>
          <w:lang w:eastAsia="ru-RU"/>
        </w:rPr>
        <w:t xml:space="preserve"> счёт</w:t>
      </w:r>
      <w:proofErr w:type="gramEnd"/>
      <w:r>
        <w:rPr>
          <w:rFonts w:eastAsia="Times New Roman"/>
          <w:b/>
          <w:i/>
          <w:sz w:val="18"/>
          <w:szCs w:val="18"/>
          <w:lang w:eastAsia="ru-RU"/>
        </w:rPr>
        <w:t xml:space="preserve"> должника</w:t>
      </w:r>
      <w:r>
        <w:rPr>
          <w:rFonts w:eastAsia="Times New Roman"/>
          <w:b/>
          <w:sz w:val="18"/>
          <w:szCs w:val="18"/>
          <w:lang w:eastAsia="ru-RU"/>
        </w:rPr>
        <w:t xml:space="preserve"> по следующим реквизитам   </w:t>
      </w:r>
    </w:p>
    <w:p w:rsidR="00F05A43" w:rsidRPr="00F05A43" w:rsidRDefault="00C0557F" w:rsidP="00F05A4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Bidi"/>
          <w:b/>
          <w:bCs/>
          <w:sz w:val="20"/>
          <w:szCs w:val="20"/>
          <w:lang w:eastAsia="ru-RU"/>
        </w:rPr>
      </w:pPr>
      <w:r w:rsidRPr="0079140A">
        <w:rPr>
          <w:rFonts w:eastAsia="Times New Roman"/>
          <w:b/>
          <w:sz w:val="18"/>
          <w:szCs w:val="18"/>
          <w:lang w:eastAsia="ru-RU"/>
        </w:rPr>
        <w:t xml:space="preserve"> </w:t>
      </w:r>
      <w:r w:rsidR="00F05A43" w:rsidRPr="00F05A43">
        <w:rPr>
          <w:rFonts w:eastAsia="Times New Roman" w:cstheme="minorBidi"/>
          <w:b/>
          <w:bCs/>
          <w:sz w:val="20"/>
          <w:szCs w:val="20"/>
          <w:lang w:eastAsia="ru-RU"/>
        </w:rPr>
        <w:t xml:space="preserve">Получатель Ганиев </w:t>
      </w:r>
      <w:proofErr w:type="spellStart"/>
      <w:r w:rsidR="00F05A43" w:rsidRPr="00F05A43">
        <w:rPr>
          <w:rFonts w:eastAsia="Times New Roman" w:cstheme="minorBidi"/>
          <w:b/>
          <w:bCs/>
          <w:sz w:val="20"/>
          <w:szCs w:val="20"/>
          <w:lang w:eastAsia="ru-RU"/>
        </w:rPr>
        <w:t>Айнур</w:t>
      </w:r>
      <w:proofErr w:type="spellEnd"/>
      <w:r w:rsidR="00F05A43" w:rsidRPr="00F05A43">
        <w:rPr>
          <w:rFonts w:eastAsia="Times New Roman" w:cstheme="minorBidi"/>
          <w:b/>
          <w:bCs/>
          <w:sz w:val="20"/>
          <w:szCs w:val="20"/>
          <w:lang w:eastAsia="ru-RU"/>
        </w:rPr>
        <w:t xml:space="preserve"> </w:t>
      </w:r>
      <w:proofErr w:type="spellStart"/>
      <w:r w:rsidR="00F05A43" w:rsidRPr="00F05A43">
        <w:rPr>
          <w:rFonts w:eastAsia="Times New Roman" w:cstheme="minorBidi"/>
          <w:b/>
          <w:bCs/>
          <w:sz w:val="20"/>
          <w:szCs w:val="20"/>
          <w:lang w:eastAsia="ru-RU"/>
        </w:rPr>
        <w:t>Ильдарович</w:t>
      </w:r>
      <w:proofErr w:type="spellEnd"/>
      <w:r w:rsidR="00F05A43" w:rsidRPr="00F05A43">
        <w:rPr>
          <w:rFonts w:eastAsia="Times New Roman" w:cstheme="minorBidi"/>
          <w:b/>
          <w:bCs/>
          <w:sz w:val="20"/>
          <w:szCs w:val="20"/>
          <w:lang w:eastAsia="ru-RU"/>
        </w:rPr>
        <w:t>.</w:t>
      </w:r>
    </w:p>
    <w:p w:rsidR="00F05A43" w:rsidRPr="00F05A43" w:rsidRDefault="00F05A43" w:rsidP="00F05A4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Bidi"/>
          <w:b/>
          <w:bCs/>
          <w:sz w:val="20"/>
          <w:szCs w:val="20"/>
          <w:lang w:eastAsia="ru-RU"/>
        </w:rPr>
      </w:pPr>
      <w:r w:rsidRPr="00F05A43">
        <w:rPr>
          <w:rFonts w:eastAsia="Times New Roman" w:cstheme="minorBidi"/>
          <w:b/>
          <w:bCs/>
          <w:sz w:val="20"/>
          <w:szCs w:val="20"/>
          <w:lang w:eastAsia="ru-RU"/>
        </w:rPr>
        <w:t xml:space="preserve">ПАО «Сбербанк России» </w:t>
      </w:r>
      <w:proofErr w:type="spellStart"/>
      <w:r w:rsidRPr="00F05A43">
        <w:rPr>
          <w:rFonts w:eastAsia="Times New Roman" w:cstheme="minorBidi"/>
          <w:b/>
          <w:bCs/>
          <w:sz w:val="20"/>
          <w:szCs w:val="20"/>
          <w:lang w:eastAsia="ru-RU"/>
        </w:rPr>
        <w:t>л.с</w:t>
      </w:r>
      <w:proofErr w:type="spellEnd"/>
      <w:r w:rsidRPr="00F05A43">
        <w:rPr>
          <w:rFonts w:eastAsia="Times New Roman" w:cstheme="minorBidi"/>
          <w:b/>
          <w:bCs/>
          <w:sz w:val="20"/>
          <w:szCs w:val="20"/>
          <w:lang w:eastAsia="ru-RU"/>
        </w:rPr>
        <w:t>.</w:t>
      </w:r>
      <w:r w:rsidRPr="00F05A43">
        <w:rPr>
          <w:rFonts w:eastAsia="Times New Roman"/>
          <w:b/>
          <w:bCs/>
          <w:sz w:val="40"/>
          <w:szCs w:val="28"/>
          <w:lang w:eastAsia="ru-RU"/>
        </w:rPr>
        <w:t xml:space="preserve"> </w:t>
      </w:r>
      <w:r w:rsidRPr="00F05A43">
        <w:rPr>
          <w:rFonts w:eastAsia="Times New Roman" w:cstheme="minorBidi"/>
          <w:b/>
          <w:bCs/>
          <w:sz w:val="20"/>
          <w:szCs w:val="20"/>
          <w:lang w:eastAsia="ru-RU"/>
        </w:rPr>
        <w:t>40817810106463801036</w:t>
      </w:r>
    </w:p>
    <w:p w:rsidR="00F05A43" w:rsidRPr="00F05A43" w:rsidRDefault="00F05A43" w:rsidP="00F05A43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Bidi"/>
          <w:b/>
          <w:bCs/>
          <w:sz w:val="20"/>
          <w:szCs w:val="20"/>
          <w:lang w:eastAsia="ru-RU"/>
        </w:rPr>
      </w:pPr>
      <w:r w:rsidRPr="00F05A43">
        <w:rPr>
          <w:rFonts w:eastAsia="Times New Roman" w:cstheme="minorBidi"/>
          <w:b/>
          <w:bCs/>
          <w:sz w:val="20"/>
          <w:szCs w:val="20"/>
          <w:lang w:eastAsia="ru-RU"/>
        </w:rPr>
        <w:t xml:space="preserve">, БИК 048073601, КПП 027802001, </w:t>
      </w:r>
      <w:proofErr w:type="spellStart"/>
      <w:proofErr w:type="gramStart"/>
      <w:r w:rsidRPr="00F05A43">
        <w:rPr>
          <w:rFonts w:eastAsia="Times New Roman" w:cstheme="minorBidi"/>
          <w:b/>
          <w:bCs/>
          <w:sz w:val="20"/>
          <w:szCs w:val="20"/>
          <w:lang w:eastAsia="ru-RU"/>
        </w:rPr>
        <w:t>кор.счет</w:t>
      </w:r>
      <w:proofErr w:type="spellEnd"/>
      <w:proofErr w:type="gramEnd"/>
      <w:r w:rsidRPr="00F05A43">
        <w:rPr>
          <w:rFonts w:eastAsia="Times New Roman" w:cstheme="minorBidi"/>
          <w:b/>
          <w:bCs/>
          <w:sz w:val="20"/>
          <w:szCs w:val="20"/>
          <w:lang w:eastAsia="ru-RU"/>
        </w:rPr>
        <w:t xml:space="preserve"> 30101810300000000601,ИНН7707083893</w:t>
      </w:r>
    </w:p>
    <w:p w:rsidR="00C0557F" w:rsidRDefault="00C0557F" w:rsidP="00C0557F">
      <w:pPr>
        <w:spacing w:after="0" w:line="240" w:lineRule="auto"/>
        <w:rPr>
          <w:rFonts w:eastAsia="Times New Roman"/>
          <w:b/>
          <w:sz w:val="18"/>
          <w:szCs w:val="18"/>
          <w:lang w:eastAsia="ru-RU"/>
        </w:rPr>
      </w:pPr>
      <w:bookmarkStart w:id="0" w:name="_GoBack"/>
      <w:bookmarkEnd w:id="0"/>
    </w:p>
    <w:p w:rsidR="00C0557F" w:rsidRDefault="00C0557F" w:rsidP="00C0557F">
      <w:pPr>
        <w:spacing w:after="0" w:line="240" w:lineRule="auto"/>
        <w:rPr>
          <w:rFonts w:eastAsia="Times New Roman"/>
          <w:b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в сумме______________</w:t>
      </w:r>
    </w:p>
    <w:p w:rsidR="00C0557F" w:rsidRDefault="00C0557F" w:rsidP="00C0557F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(________________________________________) рублей, НДС не облагается, в счет участия в электронных торгах, по продаже имущества _________________________</w:t>
      </w:r>
      <w:proofErr w:type="gramStart"/>
      <w:r>
        <w:rPr>
          <w:rFonts w:eastAsia="Times New Roman"/>
          <w:sz w:val="18"/>
          <w:szCs w:val="18"/>
          <w:lang w:eastAsia="ru-RU"/>
        </w:rPr>
        <w:t xml:space="preserve">_ </w:t>
      </w:r>
      <w:r>
        <w:rPr>
          <w:rFonts w:eastAsia="Times New Roman"/>
          <w:b/>
          <w:sz w:val="18"/>
          <w:szCs w:val="18"/>
          <w:lang w:eastAsia="ru-RU"/>
        </w:rPr>
        <w:t xml:space="preserve"> </w:t>
      </w:r>
      <w:r>
        <w:rPr>
          <w:rFonts w:eastAsia="Times New Roman"/>
          <w:sz w:val="18"/>
          <w:szCs w:val="18"/>
          <w:lang w:eastAsia="ru-RU"/>
        </w:rPr>
        <w:t>по</w:t>
      </w:r>
      <w:proofErr w:type="gramEnd"/>
      <w:r>
        <w:rPr>
          <w:rFonts w:eastAsia="Times New Roman"/>
          <w:sz w:val="18"/>
          <w:szCs w:val="18"/>
          <w:lang w:eastAsia="ru-RU"/>
        </w:rPr>
        <w:t xml:space="preserve"> </w:t>
      </w:r>
      <w:r>
        <w:rPr>
          <w:rFonts w:eastAsia="Times New Roman"/>
          <w:b/>
          <w:sz w:val="18"/>
          <w:szCs w:val="18"/>
          <w:lang w:eastAsia="ru-RU"/>
        </w:rPr>
        <w:t>Лоту № 1</w:t>
      </w:r>
    </w:p>
    <w:p w:rsidR="00C0557F" w:rsidRDefault="00C0557F" w:rsidP="00C0557F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Организатор торгов гарантирует, в случае проигрыша Претендента в торгах или срыва торгов, в пятидневный срок со дня </w:t>
      </w:r>
      <w:proofErr w:type="gramStart"/>
      <w:r>
        <w:rPr>
          <w:rFonts w:eastAsia="Times New Roman"/>
          <w:sz w:val="18"/>
          <w:szCs w:val="18"/>
          <w:lang w:eastAsia="ru-RU"/>
        </w:rPr>
        <w:t>проведения  торгов</w:t>
      </w:r>
      <w:proofErr w:type="gramEnd"/>
      <w:r>
        <w:rPr>
          <w:rFonts w:eastAsia="Times New Roman"/>
          <w:sz w:val="18"/>
          <w:szCs w:val="18"/>
          <w:lang w:eastAsia="ru-RU"/>
        </w:rPr>
        <w:t>, возврат Претенденту уплаченного задатка согласно поступлению Организатору торгов от Претендента письма с реквизитами.</w:t>
      </w:r>
    </w:p>
    <w:p w:rsidR="00C0557F" w:rsidRDefault="00C0557F" w:rsidP="00C0557F">
      <w:pPr>
        <w:spacing w:after="0" w:line="240" w:lineRule="auto"/>
        <w:ind w:firstLine="709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3.</w:t>
      </w:r>
      <w:r>
        <w:rPr>
          <w:rFonts w:eastAsia="Times New Roman"/>
          <w:sz w:val="18"/>
          <w:szCs w:val="18"/>
          <w:lang w:eastAsia="ru-RU"/>
        </w:rPr>
        <w:t xml:space="preserve"> В случае если Претендент не будет допущен к участию в торгах, Организатор торгов обязуется возвратить сумму внесенного Заявителем задатка в течение 5 (пяти) банковских дней с даты оформления Протокола окончания приема и регистрации заявок на участие в торгах. </w:t>
      </w:r>
    </w:p>
    <w:p w:rsidR="00C0557F" w:rsidRDefault="00C0557F" w:rsidP="00C0557F">
      <w:pPr>
        <w:spacing w:after="0" w:line="240" w:lineRule="auto"/>
        <w:ind w:firstLine="709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 xml:space="preserve">4. </w:t>
      </w:r>
      <w:r>
        <w:rPr>
          <w:rFonts w:eastAsia="Times New Roman"/>
          <w:sz w:val="18"/>
          <w:szCs w:val="18"/>
          <w:lang w:eastAsia="ru-RU"/>
        </w:rPr>
        <w:t>В случае если Претендент 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течении 5 (пяти) банковских дней со дня истечения срока, установленного для подписания Протокола о результатах торгов, имеющего силу договора/заключения Договора купли-продажи имущества.</w:t>
      </w:r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5</w:t>
      </w:r>
      <w:r>
        <w:rPr>
          <w:rFonts w:eastAsia="Times New Roman"/>
          <w:sz w:val="18"/>
          <w:szCs w:val="18"/>
          <w:lang w:eastAsia="ru-RU"/>
        </w:rPr>
        <w:t>. В случае отзыва Претендентом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банковских дней со дня поступления Организатору торгов от Претендента письменного уведомления об отзыве заявки.</w:t>
      </w:r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6.</w:t>
      </w:r>
      <w:r>
        <w:rPr>
          <w:rFonts w:eastAsia="Times New Roman"/>
          <w:sz w:val="18"/>
          <w:szCs w:val="18"/>
          <w:lang w:eastAsia="ru-RU"/>
        </w:rPr>
        <w:t xml:space="preserve"> В случае признания торгов несостоявшимися, Организатор торгов обязуется возвратить сумму внесенного </w:t>
      </w:r>
      <w:proofErr w:type="gramStart"/>
      <w:r>
        <w:rPr>
          <w:rFonts w:eastAsia="Times New Roman"/>
          <w:sz w:val="18"/>
          <w:szCs w:val="18"/>
          <w:lang w:eastAsia="ru-RU"/>
        </w:rPr>
        <w:t>Претендентом  задатка</w:t>
      </w:r>
      <w:proofErr w:type="gramEnd"/>
      <w:r>
        <w:rPr>
          <w:rFonts w:eastAsia="Times New Roman"/>
          <w:sz w:val="18"/>
          <w:szCs w:val="18"/>
          <w:lang w:eastAsia="ru-RU"/>
        </w:rPr>
        <w:t xml:space="preserve"> в течении  5 (пяти) банковских дней со дня принятия  решения об объявлении торгов несостоявшимися и согласно поступления Организатору торгов от Претендента письма с реквизитами.</w:t>
      </w:r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7.</w:t>
      </w:r>
      <w:r>
        <w:rPr>
          <w:rFonts w:eastAsia="Times New Roman"/>
          <w:sz w:val="18"/>
          <w:szCs w:val="18"/>
          <w:lang w:eastAsia="ru-RU"/>
        </w:rPr>
        <w:t xml:space="preserve"> В случае отмены торгов по продаже имущества Организатор торгов возвращает сумму внесенного Претендентом задатка в течение 5 (пяти) банковских дней со дня принятия решения об отмене торгов согласно поступления Организатору торгов от Претендента письма с реквизитами</w:t>
      </w:r>
      <w:proofErr w:type="gramStart"/>
      <w:r>
        <w:rPr>
          <w:rFonts w:eastAsia="Times New Roman"/>
          <w:sz w:val="18"/>
          <w:szCs w:val="18"/>
          <w:lang w:eastAsia="ru-RU"/>
        </w:rPr>
        <w:t>. .</w:t>
      </w:r>
      <w:proofErr w:type="gramEnd"/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8.</w:t>
      </w:r>
      <w:r>
        <w:rPr>
          <w:rFonts w:eastAsia="Times New Roman"/>
          <w:sz w:val="18"/>
          <w:szCs w:val="18"/>
          <w:lang w:eastAsia="ru-RU"/>
        </w:rPr>
        <w:t xml:space="preserve"> Внесенный задаток не возвращается в случае, если Претендент, признанный победителем торгов:</w:t>
      </w:r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- уклонился от подписания в установленный срок от заключения Договора купли-продажи имущества;</w:t>
      </w:r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-уклонился от оплаты продаваемого на торгах имущества в срок, установленный подписанным Протоколом о результатах торгов (уклонится от оплаты продаваемого имущества в срок, установленный заключенным Договором купли-продажи имущества).</w:t>
      </w:r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9.</w:t>
      </w:r>
      <w:r>
        <w:rPr>
          <w:rFonts w:eastAsia="Times New Roman"/>
          <w:sz w:val="18"/>
          <w:szCs w:val="18"/>
          <w:lang w:eastAsia="ru-RU"/>
        </w:rPr>
        <w:t xml:space="preserve"> Организатор торгов не вправе распоряжаться денежными средствами, поступившими на его счет в качестве задатка.  </w:t>
      </w:r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10</w:t>
      </w:r>
      <w:r>
        <w:rPr>
          <w:rFonts w:eastAsia="Times New Roman"/>
          <w:sz w:val="18"/>
          <w:szCs w:val="18"/>
          <w:lang w:eastAsia="ru-RU"/>
        </w:rPr>
        <w:t>. В случае выигрыша торгов Претендентом, сумма задатка засчитывается в счет частичной оплаты по договору купли-продажи.</w:t>
      </w:r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11</w:t>
      </w:r>
      <w:r>
        <w:rPr>
          <w:rFonts w:eastAsia="Times New Roman"/>
          <w:sz w:val="18"/>
          <w:szCs w:val="18"/>
          <w:lang w:eastAsia="ru-RU"/>
        </w:rPr>
        <w:t>. В случае уклонения Победителя торгов от подписания протокола либо договора купли-продажи, внесенная им сумма задатка утрачивается.</w:t>
      </w:r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b/>
          <w:sz w:val="18"/>
          <w:szCs w:val="18"/>
          <w:lang w:eastAsia="ru-RU"/>
        </w:rPr>
        <w:t>12</w:t>
      </w:r>
      <w:r>
        <w:rPr>
          <w:rFonts w:eastAsia="Times New Roman"/>
          <w:sz w:val="18"/>
          <w:szCs w:val="18"/>
          <w:lang w:eastAsia="ru-RU"/>
        </w:rPr>
        <w:t>. Реквизиты сторон.</w:t>
      </w:r>
    </w:p>
    <w:p w:rsidR="00C0557F" w:rsidRDefault="00C0557F" w:rsidP="00C0557F">
      <w:pPr>
        <w:spacing w:after="0" w:line="240" w:lineRule="auto"/>
        <w:ind w:firstLine="720"/>
        <w:jc w:val="both"/>
        <w:rPr>
          <w:rFonts w:eastAsia="Times New Roman"/>
          <w:b/>
          <w:sz w:val="18"/>
          <w:szCs w:val="1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96"/>
        <w:gridCol w:w="4649"/>
      </w:tblGrid>
      <w:tr w:rsidR="00C0557F" w:rsidTr="00042FAF"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57F" w:rsidRDefault="00C0557F" w:rsidP="00042FAF">
            <w:pPr>
              <w:suppressAutoHyphens/>
              <w:spacing w:after="0" w:line="240" w:lineRule="auto"/>
              <w:rPr>
                <w:rFonts w:eastAsia="Times New Roman"/>
                <w:sz w:val="18"/>
                <w:szCs w:val="18"/>
                <w:lang w:eastAsia="ar-SA"/>
              </w:rPr>
            </w:pPr>
            <w:r>
              <w:rPr>
                <w:rFonts w:eastAsia="Times New Roman"/>
                <w:b/>
                <w:sz w:val="18"/>
                <w:szCs w:val="18"/>
                <w:lang w:eastAsia="ar-SA"/>
              </w:rPr>
              <w:t>Организатор торгов:</w:t>
            </w:r>
          </w:p>
          <w:p w:rsidR="00C0557F" w:rsidRDefault="00C0557F" w:rsidP="00042FAF">
            <w:pPr>
              <w:suppressAutoHyphens/>
              <w:spacing w:after="0" w:line="240" w:lineRule="auto"/>
              <w:rPr>
                <w:rFonts w:eastAsia="Times New Roman"/>
                <w:b/>
                <w:sz w:val="18"/>
                <w:szCs w:val="18"/>
                <w:lang w:eastAsia="ar-SA"/>
              </w:rPr>
            </w:pPr>
            <w:r>
              <w:rPr>
                <w:rFonts w:eastAsia="Times New Roman"/>
                <w:b/>
                <w:sz w:val="18"/>
                <w:szCs w:val="18"/>
                <w:lang w:eastAsia="ar-SA"/>
              </w:rPr>
              <w:t>Финансовый управляющий</w:t>
            </w:r>
          </w:p>
          <w:p w:rsidR="00C0557F" w:rsidRDefault="00C0557F" w:rsidP="00042FAF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 xml:space="preserve">Валиев </w:t>
            </w:r>
            <w:proofErr w:type="spellStart"/>
            <w:r>
              <w:rPr>
                <w:rFonts w:eastAsia="Times New Roman"/>
                <w:sz w:val="18"/>
                <w:szCs w:val="18"/>
                <w:lang w:eastAsia="ru-RU"/>
              </w:rPr>
              <w:t>Ильдус</w:t>
            </w:r>
            <w:proofErr w:type="spellEnd"/>
            <w:r>
              <w:rPr>
                <w:rFonts w:eastAsia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sz w:val="18"/>
                <w:szCs w:val="18"/>
                <w:lang w:eastAsia="ru-RU"/>
              </w:rPr>
              <w:t>Яруллович</w:t>
            </w:r>
            <w:proofErr w:type="spellEnd"/>
            <w:r>
              <w:rPr>
                <w:rFonts w:eastAsia="Times New Roman"/>
                <w:sz w:val="18"/>
                <w:szCs w:val="18"/>
                <w:lang w:eastAsia="ru-RU"/>
              </w:rPr>
              <w:t xml:space="preserve"> ИНН </w:t>
            </w:r>
            <w:proofErr w:type="gramStart"/>
            <w:r>
              <w:rPr>
                <w:rFonts w:eastAsia="Times New Roman"/>
                <w:sz w:val="18"/>
                <w:szCs w:val="18"/>
                <w:lang w:eastAsia="ru-RU"/>
              </w:rPr>
              <w:t>026004269581 ,</w:t>
            </w:r>
            <w:proofErr w:type="gramEnd"/>
            <w:r>
              <w:rPr>
                <w:rFonts w:eastAsia="Times New Roman"/>
                <w:sz w:val="18"/>
                <w:szCs w:val="18"/>
                <w:lang w:eastAsia="ru-RU"/>
              </w:rPr>
              <w:t xml:space="preserve"> СНИЛС 010-814-091-96 ), член СРО ААУ «</w:t>
            </w:r>
            <w:proofErr w:type="spellStart"/>
            <w:r>
              <w:rPr>
                <w:rFonts w:eastAsia="Times New Roman"/>
                <w:sz w:val="18"/>
                <w:szCs w:val="18"/>
                <w:lang w:eastAsia="ru-RU"/>
              </w:rPr>
              <w:t>Евросиб</w:t>
            </w:r>
            <w:proofErr w:type="spellEnd"/>
            <w:r>
              <w:rPr>
                <w:rFonts w:eastAsia="Times New Roman"/>
                <w:sz w:val="18"/>
                <w:szCs w:val="18"/>
                <w:lang w:eastAsia="ru-RU"/>
              </w:rPr>
              <w:t xml:space="preserve">» (115114, </w:t>
            </w:r>
            <w:proofErr w:type="spellStart"/>
            <w:r>
              <w:rPr>
                <w:rFonts w:eastAsia="Times New Roman"/>
                <w:sz w:val="18"/>
                <w:szCs w:val="18"/>
                <w:lang w:eastAsia="ru-RU"/>
              </w:rPr>
              <w:t>г.Москва</w:t>
            </w:r>
            <w:proofErr w:type="spellEnd"/>
            <w:r>
              <w:rPr>
                <w:rFonts w:eastAsia="Times New Roman"/>
                <w:sz w:val="18"/>
                <w:szCs w:val="18"/>
                <w:lang w:eastAsia="ru-RU"/>
              </w:rPr>
              <w:t>, Шлюзовая набережная, д.8, стр.1, офис 301,( ОГРН 1050204056319, ИНН 0274107073</w:t>
            </w: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b/>
                <w:sz w:val="18"/>
                <w:szCs w:val="18"/>
                <w:lang w:eastAsia="ru-RU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b/>
                <w:sz w:val="18"/>
                <w:szCs w:val="18"/>
                <w:lang w:eastAsia="ar-SA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  <w:r>
              <w:rPr>
                <w:rFonts w:eastAsia="Times New Roman"/>
                <w:sz w:val="18"/>
                <w:szCs w:val="18"/>
                <w:lang w:eastAsia="ar-SA"/>
              </w:rPr>
              <w:t>____________________/Валиев И.Я</w:t>
            </w:r>
            <w:r>
              <w:rPr>
                <w:rFonts w:eastAsia="Times New Roman"/>
                <w:b/>
                <w:sz w:val="18"/>
                <w:szCs w:val="18"/>
                <w:lang w:eastAsia="ar-SA"/>
              </w:rPr>
              <w:t>.</w:t>
            </w:r>
            <w:r>
              <w:rPr>
                <w:rFonts w:eastAsia="Times New Roman"/>
                <w:sz w:val="18"/>
                <w:szCs w:val="18"/>
                <w:lang w:eastAsia="ar-SA"/>
              </w:rPr>
              <w:t>/</w:t>
            </w:r>
          </w:p>
          <w:p w:rsidR="00C0557F" w:rsidRDefault="00C0557F" w:rsidP="00042FAF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557F" w:rsidRDefault="00C0557F" w:rsidP="00042FAF">
            <w:pPr>
              <w:suppressAutoHyphens/>
              <w:spacing w:after="0" w:line="240" w:lineRule="auto"/>
              <w:rPr>
                <w:rFonts w:eastAsia="Times New Roman"/>
                <w:b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sz w:val="18"/>
                <w:szCs w:val="18"/>
                <w:lang w:eastAsia="ru-RU"/>
              </w:rPr>
              <w:t>Заявитель:</w:t>
            </w:r>
          </w:p>
          <w:p w:rsidR="00C0557F" w:rsidRDefault="00C0557F" w:rsidP="00042FAF">
            <w:pPr>
              <w:suppressAutoHyphens/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________________________</w:t>
            </w:r>
          </w:p>
          <w:p w:rsidR="00C0557F" w:rsidRDefault="00C0557F" w:rsidP="00042FAF">
            <w:pPr>
              <w:suppressAutoHyphens/>
              <w:spacing w:after="0" w:line="240" w:lineRule="auto"/>
              <w:rPr>
                <w:rFonts w:eastAsia="Times New Roman"/>
                <w:sz w:val="18"/>
                <w:szCs w:val="18"/>
                <w:lang w:eastAsia="ru-RU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ar-SA"/>
              </w:rPr>
            </w:pPr>
            <w:r>
              <w:rPr>
                <w:rFonts w:eastAsia="Times New Roman"/>
                <w:sz w:val="18"/>
                <w:szCs w:val="18"/>
                <w:lang w:eastAsia="ar-SA"/>
              </w:rPr>
              <w:t xml:space="preserve"> ________________________</w:t>
            </w:r>
          </w:p>
          <w:p w:rsidR="00C0557F" w:rsidRDefault="00C0557F" w:rsidP="00042FAF">
            <w:pPr>
              <w:suppressAutoHyphens/>
              <w:spacing w:after="0" w:line="240" w:lineRule="auto"/>
              <w:ind w:right="-57"/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sz w:val="18"/>
                <w:szCs w:val="18"/>
                <w:lang w:eastAsia="ru-RU"/>
              </w:rPr>
              <w:t xml:space="preserve">                                                    Ф.И.О.</w:t>
            </w:r>
          </w:p>
        </w:tc>
      </w:tr>
    </w:tbl>
    <w:p w:rsidR="00C0557F" w:rsidRDefault="00C0557F" w:rsidP="00C0557F">
      <w:pPr>
        <w:spacing w:after="0" w:line="240" w:lineRule="auto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 </w:t>
      </w:r>
    </w:p>
    <w:p w:rsidR="0039441A" w:rsidRDefault="0039441A"/>
    <w:sectPr w:rsidR="00394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FFF"/>
    <w:rsid w:val="0039441A"/>
    <w:rsid w:val="00C0557F"/>
    <w:rsid w:val="00E73FFF"/>
    <w:rsid w:val="00F0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5225DE-8BF4-4658-8AAD-303BD32C3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57F"/>
    <w:pPr>
      <w:spacing w:line="256" w:lineRule="auto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mfgAsG5OlJtiLZskDvu1bZx5xF6VfwGTVBUZ0nrBv3I=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rftnWnrhyOzBQg3zvGA4vArDdCWR0Yo6QO5ulPeIqh4=</DigestValue>
    </Reference>
  </SignedInfo>
  <SignatureValue>kDpmOYO2jfPZ9nkmyDD5ITQLdh5EkMGl0i90npLIVg3FmxfcNwPxvrWOZuE9YlQL
iD3sPmSLcfdV+Y8b8kncFQ==</SignatureValue>
  <KeyInfo>
    <X509Data>
      <X509Certificate>MIIKtzCCCmSgAwIBAgIQAlaeAMGxsoBDEN8R5W8V2zAKBggqhQMHAQEDAjCCAYAx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BAMMHdCc0LjQvdGG0LjRhNGA0Ysg0KDQvtGB0YHQuNC4ggpgS1HvAAAAAAmjMB0G
A1UdDgQWBBTZ5r6AsCvdUrV3xWE8lo2jbnz3CzAKBggqhQMHAQEDAgNBAIuYSDKx
jCklPvA3GzwLhWunZRj7Elyq/GjSnPFNu9OzjOR1iwyme4RlfquFf7q87wz78ObE
HdT8IweZjRyV0Jw=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GvSaICXdWAPRynWfMyP7Masg97c=</DigestValue>
      </Reference>
      <Reference URI="/word/fontTable.xml?ContentType=application/vnd.openxmlformats-officedocument.wordprocessingml.fontTable+xml">
        <DigestMethod Algorithm="http://www.w3.org/2000/09/xmldsig#sha1"/>
        <DigestValue>vQZSwib8wc3/EncefvGnsWCiMuo=</DigestValue>
      </Reference>
      <Reference URI="/word/settings.xml?ContentType=application/vnd.openxmlformats-officedocument.wordprocessingml.settings+xml">
        <DigestMethod Algorithm="http://www.w3.org/2000/09/xmldsig#sha1"/>
        <DigestValue>30RjgWyd/VzS5vtSpDDbIucV7f0=</DigestValue>
      </Reference>
      <Reference URI="/word/styles.xml?ContentType=application/vnd.openxmlformats-officedocument.wordprocessingml.styles+xml">
        <DigestMethod Algorithm="http://www.w3.org/2000/09/xmldsig#sha1"/>
        <DigestValue>MXsRrphDz7NLSjJiLvekix8kePU=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2026-06-11T17:13:22Z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2026-06-11T17:13:22Z</xd:SigningTime>
          <xd:SigningCertificate>
            <xd:Cert>
              <xd:CertDigest>
                <DigestMethod Algorithm="http://www.w3.org/2000/09/xmldsig#sha1"/>
                <DigestValue>uQA4aGYcpeLGRrqftuDwZIJPt2M=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3108198202066633598629407998178432475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2026-06-11T17:08:00Z</dcterms:created>
  <dcterms:modified xsi:type="dcterms:W3CDTF">2026-06-11T17:08:00Z</dcterms:modified>
</cp:coreProperties>
</file>