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DB5566" w14:textId="77777777" w:rsidR="00D7173E" w:rsidRPr="00074823" w:rsidRDefault="00D354E3" w:rsidP="00D7173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D7173E">
        <w:t xml:space="preserve"> </w:t>
      </w:r>
      <w:r w:rsidR="00D7173E" w:rsidRPr="00074823">
        <w:rPr>
          <w:rFonts w:ascii="Times New Roman" w:hAnsi="Times New Roman" w:cs="Times New Roman"/>
          <w:b/>
          <w:sz w:val="16"/>
          <w:szCs w:val="16"/>
        </w:rPr>
        <w:t xml:space="preserve">Приложение №1 </w:t>
      </w:r>
    </w:p>
    <w:p w14:paraId="59681DAB" w14:textId="77777777" w:rsidR="00D7173E" w:rsidRPr="00074823" w:rsidRDefault="00D7173E" w:rsidP="00D7173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</w:rPr>
        <w:t xml:space="preserve">о предоставлении счета </w:t>
      </w:r>
    </w:p>
    <w:p w14:paraId="0A470D61" w14:textId="77777777" w:rsidR="00D7173E" w:rsidRPr="00074823" w:rsidRDefault="00D7173E" w:rsidP="00D7173E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 xml:space="preserve">для перечисления задатков </w:t>
      </w:r>
    </w:p>
    <w:p w14:paraId="62D8F710" w14:textId="77777777" w:rsidR="00D7173E" w:rsidRPr="00074823" w:rsidRDefault="00D7173E" w:rsidP="00D7173E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</w:rPr>
      </w:pPr>
      <w:r w:rsidRPr="00074823">
        <w:rPr>
          <w:rFonts w:ascii="Times New Roman" w:hAnsi="Times New Roman" w:cs="Times New Roman"/>
          <w:sz w:val="16"/>
          <w:szCs w:val="16"/>
        </w:rPr>
        <w:t>№ __</w:t>
      </w:r>
      <w:r>
        <w:rPr>
          <w:rFonts w:ascii="Times New Roman" w:hAnsi="Times New Roman" w:cs="Times New Roman"/>
          <w:sz w:val="16"/>
          <w:szCs w:val="16"/>
        </w:rPr>
        <w:t>_______</w:t>
      </w:r>
      <w:r w:rsidRPr="00074823">
        <w:rPr>
          <w:rFonts w:ascii="Times New Roman" w:hAnsi="Times New Roman" w:cs="Times New Roman"/>
          <w:sz w:val="16"/>
          <w:szCs w:val="16"/>
        </w:rPr>
        <w:t>_ от «___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_»___</w:t>
      </w:r>
      <w:r>
        <w:rPr>
          <w:rFonts w:ascii="Times New Roman" w:hAnsi="Times New Roman" w:cs="Times New Roman"/>
          <w:sz w:val="16"/>
          <w:szCs w:val="16"/>
        </w:rPr>
        <w:t>__</w:t>
      </w:r>
      <w:r w:rsidRPr="00074823">
        <w:rPr>
          <w:rFonts w:ascii="Times New Roman" w:hAnsi="Times New Roman" w:cs="Times New Roman"/>
          <w:sz w:val="16"/>
          <w:szCs w:val="16"/>
        </w:rPr>
        <w:t>_</w:t>
      </w:r>
      <w:r>
        <w:rPr>
          <w:rFonts w:ascii="Times New Roman" w:hAnsi="Times New Roman" w:cs="Times New Roman"/>
          <w:sz w:val="16"/>
          <w:szCs w:val="16"/>
        </w:rPr>
        <w:t>____</w:t>
      </w:r>
      <w:r w:rsidRPr="00074823">
        <w:rPr>
          <w:rFonts w:ascii="Times New Roman" w:hAnsi="Times New Roman" w:cs="Times New Roman"/>
          <w:sz w:val="16"/>
          <w:szCs w:val="16"/>
        </w:rPr>
        <w:t>____20__</w:t>
      </w:r>
      <w:r>
        <w:rPr>
          <w:rFonts w:ascii="Times New Roman" w:hAnsi="Times New Roman" w:cs="Times New Roman"/>
          <w:sz w:val="16"/>
          <w:szCs w:val="16"/>
        </w:rPr>
        <w:t>_</w:t>
      </w:r>
      <w:r w:rsidRPr="00074823">
        <w:rPr>
          <w:rFonts w:ascii="Times New Roman" w:hAnsi="Times New Roman" w:cs="Times New Roman"/>
          <w:sz w:val="16"/>
          <w:szCs w:val="16"/>
        </w:rPr>
        <w:t>_г.</w:t>
      </w:r>
    </w:p>
    <w:p w14:paraId="388AFCD3" w14:textId="77777777" w:rsidR="00D7173E" w:rsidRPr="006B166B" w:rsidRDefault="00D7173E" w:rsidP="00D7173E">
      <w:pPr>
        <w:pStyle w:val="a6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47120697" w14:textId="77777777" w:rsidR="00D7173E" w:rsidRDefault="00D7173E" w:rsidP="00D7173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  <w:r w:rsidRPr="006B166B">
        <w:rPr>
          <w:rFonts w:ascii="Times New Roman" w:hAnsi="Times New Roman" w:cs="Times New Roman"/>
          <w:b/>
          <w:sz w:val="18"/>
          <w:szCs w:val="18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</w:rPr>
        <w:t>________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2"/>
        <w:gridCol w:w="5532"/>
      </w:tblGrid>
      <w:tr w:rsidR="00D7173E" w:rsidRPr="00162FBB" w14:paraId="453C87BD" w14:textId="77777777" w:rsidTr="0006538E">
        <w:tc>
          <w:tcPr>
            <w:tcW w:w="5533" w:type="dxa"/>
          </w:tcPr>
          <w:p w14:paraId="1993A3D4" w14:textId="77777777" w:rsidR="00D7173E" w:rsidRPr="00162FBB" w:rsidRDefault="00D7173E" w:rsidP="0006538E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</w:rPr>
              <w:t>г. Уфа</w:t>
            </w:r>
          </w:p>
        </w:tc>
        <w:tc>
          <w:tcPr>
            <w:tcW w:w="5533" w:type="dxa"/>
          </w:tcPr>
          <w:p w14:paraId="5000AEBE" w14:textId="77777777" w:rsidR="00D7173E" w:rsidRPr="00162FBB" w:rsidRDefault="00D7173E" w:rsidP="0006538E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</w:rPr>
              <w:t>20__г.</w:t>
            </w:r>
          </w:p>
        </w:tc>
      </w:tr>
    </w:tbl>
    <w:p w14:paraId="3E3039E6" w14:textId="77777777" w:rsidR="00D7173E" w:rsidRDefault="00D7173E" w:rsidP="00D7173E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</w:rPr>
      </w:pPr>
    </w:p>
    <w:p w14:paraId="5B29F708" w14:textId="77777777" w:rsidR="00D7173E" w:rsidRPr="006B166B" w:rsidRDefault="00D7173E" w:rsidP="00D7173E">
      <w:pPr>
        <w:pStyle w:val="a6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73F6DCDF" w14:textId="77777777" w:rsidR="00D7173E" w:rsidRPr="006B166B" w:rsidRDefault="00D7173E" w:rsidP="00D7173E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</w:rPr>
      </w:pPr>
      <w:r w:rsidRPr="00162FBB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</w:rPr>
        <w:t>«Оператор»</w:t>
      </w:r>
      <w:r>
        <w:rPr>
          <w:rFonts w:ascii="Times New Roman" w:hAnsi="Times New Roman" w:cs="Times New Roman"/>
          <w:sz w:val="18"/>
          <w:szCs w:val="18"/>
        </w:rPr>
        <w:t>,</w:t>
      </w:r>
      <w:r w:rsidRPr="006B166B">
        <w:rPr>
          <w:rFonts w:ascii="Times New Roman" w:hAnsi="Times New Roman" w:cs="Times New Roman"/>
          <w:sz w:val="18"/>
          <w:szCs w:val="18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</w:rPr>
        <w:t>Рябова Евгения Андреевича</w:t>
      </w:r>
      <w:r w:rsidRPr="006B166B">
        <w:rPr>
          <w:rFonts w:ascii="Times New Roman" w:hAnsi="Times New Roman" w:cs="Times New Roman"/>
          <w:sz w:val="18"/>
          <w:szCs w:val="18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</w:rPr>
        <w:t xml:space="preserve"> претендент на участие в электронных торгах</w:t>
      </w:r>
    </w:p>
    <w:p w14:paraId="60845796" w14:textId="77777777" w:rsidR="00D7173E" w:rsidRPr="006B166B" w:rsidRDefault="00D7173E" w:rsidP="00D7173E">
      <w:pPr>
        <w:pStyle w:val="a6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50210A01" w14:textId="77777777" w:rsidR="00D7173E" w:rsidRPr="006B166B" w:rsidRDefault="00D7173E" w:rsidP="00D7173E">
      <w:pPr>
        <w:pStyle w:val="a6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1E89B383" w14:textId="77777777" w:rsidR="00D7173E" w:rsidRPr="006B166B" w:rsidRDefault="00D7173E" w:rsidP="00D7173E">
      <w:pPr>
        <w:pStyle w:val="a6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23B878B1" w14:textId="77777777" w:rsidR="00D7173E" w:rsidRPr="006B166B" w:rsidRDefault="00D7173E" w:rsidP="00D7173E">
      <w:pPr>
        <w:pStyle w:val="a6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76FAD871" w14:textId="77777777" w:rsidR="00D7173E" w:rsidRPr="006B166B" w:rsidRDefault="00D7173E" w:rsidP="00D7173E">
      <w:pPr>
        <w:pStyle w:val="a6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104E6575" w14:textId="77777777" w:rsidR="00D7173E" w:rsidRPr="006B166B" w:rsidRDefault="00D7173E" w:rsidP="00D7173E">
      <w:pPr>
        <w:pStyle w:val="a6"/>
        <w:spacing w:before="11"/>
        <w:ind w:left="0"/>
        <w:rPr>
          <w:rFonts w:ascii="Times New Roman" w:hAnsi="Times New Roman" w:cs="Times New Roman"/>
          <w:lang w:val="ru-RU"/>
        </w:rPr>
      </w:pPr>
    </w:p>
    <w:p w14:paraId="2A96FD77" w14:textId="77777777" w:rsidR="00D7173E" w:rsidRPr="002C4BB5" w:rsidRDefault="00D7173E" w:rsidP="00D7173E">
      <w:pPr>
        <w:pStyle w:val="1"/>
        <w:numPr>
          <w:ilvl w:val="0"/>
          <w:numId w:val="6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2C4BB5">
        <w:rPr>
          <w:rFonts w:ascii="Times New Roman" w:hAnsi="Times New Roman" w:cs="Times New Roman"/>
        </w:rPr>
        <w:t>Предмет Договора</w:t>
      </w:r>
    </w:p>
    <w:p w14:paraId="7D868E66" w14:textId="77777777" w:rsidR="00D7173E" w:rsidRPr="002C4BB5" w:rsidRDefault="00D7173E" w:rsidP="00D7173E">
      <w:pPr>
        <w:pStyle w:val="a3"/>
        <w:widowControl/>
        <w:numPr>
          <w:ilvl w:val="1"/>
          <w:numId w:val="8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Предметом   Договора   является   внесение   Заявителем   задатка   (далее   - Задаток)   для   участия   в   электронных      торгах.</w:t>
      </w:r>
    </w:p>
    <w:p w14:paraId="2E11ECE5" w14:textId="77777777" w:rsidR="00D7173E" w:rsidRPr="002C4BB5" w:rsidRDefault="00D7173E" w:rsidP="00D7173E">
      <w:pPr>
        <w:pStyle w:val="a3"/>
        <w:widowControl/>
        <w:numPr>
          <w:ilvl w:val="1"/>
          <w:numId w:val="8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b/>
          <w:bCs/>
          <w:color w:val="000000"/>
          <w:sz w:val="18"/>
          <w:szCs w:val="18"/>
          <w:lang w:eastAsia="ru-RU"/>
        </w:rPr>
        <w:t xml:space="preserve">Код торгов: №_ </w:t>
      </w:r>
      <w:r w:rsidRPr="002C4BB5">
        <w:rPr>
          <w:color w:val="000000"/>
          <w:sz w:val="18"/>
          <w:szCs w:val="18"/>
          <w:lang w:eastAsia="ru-RU"/>
        </w:rPr>
        <w:t>по  продаже </w:t>
      </w:r>
      <w:r w:rsidRPr="002C4BB5">
        <w:rPr>
          <w:b/>
          <w:bCs/>
          <w:color w:val="000000"/>
          <w:sz w:val="18"/>
          <w:szCs w:val="18"/>
          <w:lang w:eastAsia="ru-RU"/>
        </w:rPr>
        <w:t xml:space="preserve">Лота №__ </w:t>
      </w:r>
      <w:r w:rsidRPr="002C4BB5">
        <w:rPr>
          <w:color w:val="000000"/>
          <w:sz w:val="18"/>
          <w:szCs w:val="18"/>
          <w:lang w:eastAsia="ru-RU"/>
        </w:rPr>
        <w:t>(в дальнейшем именуемое «имущество»), проводимых на </w:t>
      </w:r>
      <w:r w:rsidRPr="002C4BB5">
        <w:rPr>
          <w:b/>
          <w:bCs/>
          <w:color w:val="000000"/>
          <w:sz w:val="18"/>
          <w:szCs w:val="18"/>
          <w:lang w:eastAsia="ru-RU"/>
        </w:rPr>
        <w:t>электронной площадке Альфалот</w:t>
      </w:r>
      <w:r w:rsidRPr="002C4BB5">
        <w:rPr>
          <w:color w:val="000000"/>
          <w:sz w:val="18"/>
          <w:szCs w:val="18"/>
          <w:lang w:eastAsia="ru-RU"/>
        </w:rPr>
        <w:t> по адресу </w:t>
      </w:r>
      <w:hyperlink r:id="rId5" w:history="1">
        <w:r w:rsidRPr="002C4BB5">
          <w:rPr>
            <w:color w:val="0000FF"/>
            <w:sz w:val="18"/>
            <w:szCs w:val="18"/>
            <w:u w:val="single"/>
            <w:lang w:eastAsia="ru-RU"/>
          </w:rPr>
          <w:t>http://www.alfalot.ru/</w:t>
        </w:r>
      </w:hyperlink>
      <w:r w:rsidRPr="002C4BB5">
        <w:rPr>
          <w:color w:val="000000"/>
          <w:sz w:val="18"/>
          <w:szCs w:val="18"/>
          <w:lang w:eastAsia="ru-RU"/>
        </w:rPr>
        <w:t> в сети Интернет (далее по тексту – ЭП Альфалот), в соответствии с Регламентом электронной площадки Альфалот и Приказом Министерства экономического развития Российской Федерации от  23 июля 2015 г. № 495. Размер задатка указан в сообщении о торгах, опубликованном в официальном издании.</w:t>
      </w:r>
    </w:p>
    <w:p w14:paraId="00B9E131" w14:textId="77777777" w:rsidR="00D7173E" w:rsidRPr="002C4BB5" w:rsidRDefault="00D7173E" w:rsidP="00D7173E">
      <w:pPr>
        <w:pStyle w:val="a3"/>
        <w:widowControl/>
        <w:numPr>
          <w:ilvl w:val="1"/>
          <w:numId w:val="8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Условия настоящего договора определены Оператором в стандартной форме, размещаемой на сайте </w:t>
      </w:r>
      <w:hyperlink r:id="rId6" w:history="1">
        <w:r w:rsidRPr="002C4BB5">
          <w:rPr>
            <w:rStyle w:val="a8"/>
            <w:sz w:val="18"/>
            <w:szCs w:val="18"/>
            <w:lang w:eastAsia="ru-RU"/>
          </w:rPr>
          <w:t>http://www.alfalot.ru/</w:t>
        </w:r>
      </w:hyperlink>
      <w:r w:rsidRPr="002C4BB5">
        <w:rPr>
          <w:color w:val="000000"/>
          <w:sz w:val="18"/>
          <w:szCs w:val="18"/>
          <w:lang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7600B9AA" w14:textId="77777777" w:rsidR="00D7173E" w:rsidRPr="002C4BB5" w:rsidRDefault="00D7173E" w:rsidP="00D7173E">
      <w:pPr>
        <w:pStyle w:val="a3"/>
        <w:widowControl/>
        <w:numPr>
          <w:ilvl w:val="1"/>
          <w:numId w:val="8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14DF96B0" w14:textId="77777777" w:rsidR="00D7173E" w:rsidRPr="002C4BB5" w:rsidRDefault="00D7173E" w:rsidP="00D7173E">
      <w:pPr>
        <w:pStyle w:val="a3"/>
        <w:widowControl/>
        <w:numPr>
          <w:ilvl w:val="1"/>
          <w:numId w:val="8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Заявитель не вправе изменять условия настоящего договора.</w:t>
      </w:r>
    </w:p>
    <w:p w14:paraId="60A49A8E" w14:textId="77777777" w:rsidR="00D7173E" w:rsidRPr="002C4BB5" w:rsidRDefault="00D7173E" w:rsidP="00D7173E">
      <w:pPr>
        <w:numPr>
          <w:ilvl w:val="0"/>
          <w:numId w:val="7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 и сроки расчетов</w:t>
      </w:r>
    </w:p>
    <w:p w14:paraId="25CA1167" w14:textId="77777777" w:rsidR="00D7173E" w:rsidRPr="002C4BB5" w:rsidRDefault="00D7173E" w:rsidP="00D7173E">
      <w:pPr>
        <w:pStyle w:val="a3"/>
        <w:widowControl/>
        <w:numPr>
          <w:ilvl w:val="1"/>
          <w:numId w:val="9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Заявитель должен перечислить задаток на расчетный сч</w:t>
      </w:r>
      <w:r>
        <w:rPr>
          <w:color w:val="000000"/>
          <w:sz w:val="18"/>
          <w:szCs w:val="18"/>
          <w:lang w:eastAsia="ru-RU"/>
        </w:rPr>
        <w:t>е</w:t>
      </w:r>
      <w:r w:rsidRPr="002C4BB5">
        <w:rPr>
          <w:color w:val="000000"/>
          <w:sz w:val="18"/>
          <w:szCs w:val="18"/>
          <w:lang w:eastAsia="ru-RU"/>
        </w:rPr>
        <w:t>т оператора ЭП Альфалот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540A71C3" w14:textId="77777777" w:rsidR="00D7173E" w:rsidRPr="002C4BB5" w:rsidRDefault="00D7173E" w:rsidP="00D7173E">
      <w:pPr>
        <w:pStyle w:val="a3"/>
        <w:widowControl/>
        <w:numPr>
          <w:ilvl w:val="1"/>
          <w:numId w:val="9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Заявитель обязуется перечислить Задаток </w:t>
      </w:r>
      <w:r w:rsidRPr="002C4BB5">
        <w:rPr>
          <w:b/>
          <w:bCs/>
          <w:color w:val="000000"/>
          <w:sz w:val="18"/>
          <w:szCs w:val="18"/>
          <w:lang w:eastAsia="ru-RU"/>
        </w:rPr>
        <w:t>в следующий срок</w:t>
      </w:r>
      <w:r w:rsidRPr="002C4BB5">
        <w:rPr>
          <w:color w:val="000000"/>
          <w:sz w:val="18"/>
          <w:szCs w:val="18"/>
          <w:lang w:eastAsia="ru-RU"/>
        </w:rPr>
        <w:t>:</w:t>
      </w:r>
    </w:p>
    <w:p w14:paraId="2FBB1B69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14:paraId="38174F41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14:paraId="71484EB8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Альфалот по следующим реквизитам: </w:t>
      </w:r>
      <w:r w:rsidRPr="002C4BB5">
        <w:rPr>
          <w:b/>
          <w:bCs/>
          <w:color w:val="000000"/>
          <w:sz w:val="18"/>
          <w:szCs w:val="18"/>
          <w:lang w:eastAsia="ru-RU"/>
        </w:rPr>
        <w:t xml:space="preserve">Получатель: ООО «Аукционы Федерации» ИНН  0278184720/КПП 027801001, </w:t>
      </w:r>
      <w:r w:rsidRPr="002C4BB5">
        <w:rPr>
          <w:color w:val="000000"/>
          <w:sz w:val="18"/>
          <w:szCs w:val="18"/>
          <w:lang w:eastAsia="ru-RU"/>
        </w:rPr>
        <w:t>р/с 40702810729330000981 в Филиал «Нижегородский» АО «Альфа-Банк» г. Нижний Новгород,к/с 30101810200000000824, БИК 042202824.</w:t>
      </w:r>
    </w:p>
    <w:p w14:paraId="7E00EE70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b/>
          <w:color w:val="000000"/>
          <w:sz w:val="18"/>
          <w:szCs w:val="18"/>
          <w:lang w:eastAsia="ru-RU"/>
        </w:rPr>
        <w:t>В назначении платежа необходимо указывать: </w:t>
      </w:r>
      <w:r w:rsidRPr="002C4BB5">
        <w:rPr>
          <w:b/>
          <w:color w:val="000000"/>
          <w:sz w:val="18"/>
          <w:szCs w:val="18"/>
          <w:u w:val="single"/>
          <w:lang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sz w:val="18"/>
          <w:szCs w:val="18"/>
        </w:rPr>
        <w:t xml:space="preserve"> </w:t>
      </w:r>
    </w:p>
    <w:p w14:paraId="04C839CC" w14:textId="77777777" w:rsidR="00D7173E" w:rsidRPr="002C4BB5" w:rsidRDefault="00D7173E" w:rsidP="00D7173E">
      <w:pPr>
        <w:pStyle w:val="a3"/>
        <w:widowControl/>
        <w:numPr>
          <w:ilvl w:val="1"/>
          <w:numId w:val="10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Сумма задатка возвращается Оператором Заявителю, не являющемуся победителем торгов, при </w:t>
      </w:r>
      <w:r>
        <w:rPr>
          <w:color w:val="000000"/>
          <w:sz w:val="18"/>
          <w:szCs w:val="18"/>
          <w:lang w:eastAsia="ru-RU"/>
        </w:rPr>
        <w:t>поступлении</w:t>
      </w:r>
      <w:r w:rsidRPr="006071D2">
        <w:rPr>
          <w:color w:val="000000"/>
          <w:sz w:val="18"/>
          <w:szCs w:val="18"/>
          <w:lang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color w:val="000000"/>
          <w:sz w:val="18"/>
          <w:szCs w:val="18"/>
          <w:lang w:eastAsia="ru-RU"/>
        </w:rPr>
        <w:t xml:space="preserve"> в течение 5 рабочих дней со дня подписания протокола о результатах торгов в случаях:</w:t>
      </w:r>
    </w:p>
    <w:p w14:paraId="105E0B5F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отзыва заявки на участие в торгах до окончания срока приема заявок;</w:t>
      </w:r>
    </w:p>
    <w:p w14:paraId="02E70133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принятия решения Организатором торгов об отказе в допуске Заявителя к участию в торгах;</w:t>
      </w:r>
    </w:p>
    <w:p w14:paraId="7325B227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признания торгов несостоявшимися;</w:t>
      </w:r>
    </w:p>
    <w:p w14:paraId="08307DF5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отмены торгов.</w:t>
      </w:r>
    </w:p>
    <w:p w14:paraId="475CC6E4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 </w:t>
      </w:r>
      <w:r>
        <w:rPr>
          <w:color w:val="000000"/>
          <w:sz w:val="18"/>
          <w:szCs w:val="18"/>
          <w:lang w:eastAsia="ru-RU"/>
        </w:rPr>
        <w:t>рабочих</w:t>
      </w:r>
      <w:r w:rsidRPr="002C4BB5">
        <w:rPr>
          <w:color w:val="000000"/>
          <w:sz w:val="18"/>
          <w:szCs w:val="18"/>
          <w:lang w:eastAsia="ru-RU"/>
        </w:rPr>
        <w:t xml:space="preserve"> дней с момента его получения, но не ранее срока установленного п. 15 ст. 110 № 127-ФЗ. При перечислении задатка принимается во внимание Определение Верховного суда РФ от 29.06.2023 г. № 307-ЭС21-13921 (3,4) по делу № A56-16535/2020.</w:t>
      </w:r>
    </w:p>
    <w:p w14:paraId="4D46FD15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2.6.  Сумма Задатка </w:t>
      </w:r>
      <w:r w:rsidRPr="002C4BB5">
        <w:rPr>
          <w:b/>
          <w:bCs/>
          <w:color w:val="000000"/>
          <w:sz w:val="18"/>
          <w:szCs w:val="18"/>
          <w:lang w:eastAsia="ru-RU"/>
        </w:rPr>
        <w:t>не возвращается</w:t>
      </w:r>
      <w:r w:rsidRPr="002C4BB5">
        <w:rPr>
          <w:color w:val="000000"/>
          <w:sz w:val="18"/>
          <w:szCs w:val="18"/>
          <w:lang w:eastAsia="ru-RU"/>
        </w:rPr>
        <w:t> Заявителю в следующих случаях:</w:t>
      </w:r>
    </w:p>
    <w:p w14:paraId="3767E9D1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14:paraId="2881D2F1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14:paraId="17861D21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14:paraId="0F182999" w14:textId="77777777" w:rsidR="00D7173E" w:rsidRPr="002C4BB5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2.7. В случае </w:t>
      </w:r>
      <w:r w:rsidRPr="002C4BB5">
        <w:rPr>
          <w:b/>
          <w:bCs/>
          <w:color w:val="000000"/>
          <w:sz w:val="18"/>
          <w:szCs w:val="18"/>
          <w:lang w:eastAsia="ru-RU"/>
        </w:rPr>
        <w:t>непоступления суммы задатка в полном размере и/или в установленный срок</w:t>
      </w:r>
      <w:r w:rsidRPr="002C4BB5">
        <w:rPr>
          <w:color w:val="000000"/>
          <w:sz w:val="18"/>
          <w:szCs w:val="18"/>
          <w:lang w:eastAsia="ru-RU"/>
        </w:rPr>
        <w:t>, а также в случае, если Заявитель, при перечислении задатка, </w:t>
      </w:r>
      <w:r w:rsidRPr="002C4BB5">
        <w:rPr>
          <w:b/>
          <w:bCs/>
          <w:color w:val="000000"/>
          <w:sz w:val="18"/>
          <w:szCs w:val="18"/>
          <w:lang w:eastAsia="ru-RU"/>
        </w:rPr>
        <w:t>не указал сведения перечисленные, в п. 2.4.</w:t>
      </w:r>
      <w:r w:rsidRPr="002C4BB5">
        <w:rPr>
          <w:color w:val="000000"/>
          <w:sz w:val="18"/>
          <w:szCs w:val="18"/>
          <w:lang w:eastAsia="ru-RU"/>
        </w:rPr>
        <w:t> 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14:paraId="2D00854F" w14:textId="77777777" w:rsidR="00D7173E" w:rsidRPr="002C4BB5" w:rsidRDefault="00D7173E" w:rsidP="00D7173E">
      <w:pPr>
        <w:pStyle w:val="a3"/>
        <w:widowControl/>
        <w:numPr>
          <w:ilvl w:val="1"/>
          <w:numId w:val="12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Момент зачисления денежных средств на расчетный счет Оператора, </w:t>
      </w:r>
      <w:r w:rsidRPr="002C4BB5">
        <w:rPr>
          <w:b/>
          <w:bCs/>
          <w:color w:val="000000"/>
          <w:sz w:val="18"/>
          <w:szCs w:val="18"/>
          <w:lang w:eastAsia="ru-RU"/>
        </w:rPr>
        <w:t>подтверждается банковской выпиской с этого расчетного счета</w:t>
      </w:r>
      <w:r w:rsidRPr="002C4BB5">
        <w:rPr>
          <w:color w:val="000000"/>
          <w:sz w:val="18"/>
          <w:szCs w:val="18"/>
          <w:lang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0807006B" w14:textId="77777777" w:rsidR="00D7173E" w:rsidRPr="002C4BB5" w:rsidRDefault="00D7173E" w:rsidP="00D7173E">
      <w:pPr>
        <w:pStyle w:val="a3"/>
        <w:widowControl/>
        <w:numPr>
          <w:ilvl w:val="0"/>
          <w:numId w:val="7"/>
        </w:numPr>
        <w:suppressAutoHyphens w:val="0"/>
        <w:overflowPunct/>
        <w:autoSpaceDE/>
        <w:spacing w:before="240" w:after="100" w:afterAutospacing="1"/>
        <w:contextualSpacing/>
        <w:jc w:val="center"/>
        <w:textAlignment w:val="auto"/>
        <w:rPr>
          <w:b/>
          <w:color w:val="000000"/>
          <w:sz w:val="18"/>
          <w:szCs w:val="18"/>
          <w:lang w:eastAsia="ru-RU"/>
        </w:rPr>
      </w:pPr>
      <w:r w:rsidRPr="002C4BB5">
        <w:rPr>
          <w:b/>
          <w:color w:val="000000"/>
          <w:sz w:val="18"/>
          <w:szCs w:val="18"/>
          <w:lang w:eastAsia="ru-RU"/>
        </w:rPr>
        <w:lastRenderedPageBreak/>
        <w:t>Прочие условия</w:t>
      </w:r>
    </w:p>
    <w:p w14:paraId="0FA7BEBF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314D6FDE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14:paraId="02C96042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 </w:t>
      </w:r>
      <w:hyperlink r:id="rId7" w:history="1">
        <w:r w:rsidRPr="002C4BB5">
          <w:rPr>
            <w:color w:val="0000FF"/>
            <w:sz w:val="18"/>
            <w:szCs w:val="18"/>
            <w:u w:val="single"/>
            <w:lang w:eastAsia="ru-RU"/>
          </w:rPr>
          <w:t>http://www.alfalot.ru/</w:t>
        </w:r>
      </w:hyperlink>
      <w:r w:rsidRPr="002C4BB5">
        <w:rPr>
          <w:color w:val="000000"/>
          <w:sz w:val="18"/>
          <w:szCs w:val="18"/>
          <w:lang w:eastAsia="ru-RU"/>
        </w:rPr>
        <w:t> 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14:paraId="027E77D5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Заявитель обязан незамедлительно </w:t>
      </w:r>
      <w:r w:rsidRPr="002C4BB5">
        <w:rPr>
          <w:b/>
          <w:bCs/>
          <w:color w:val="000000"/>
          <w:sz w:val="18"/>
          <w:szCs w:val="18"/>
          <w:lang w:eastAsia="ru-RU"/>
        </w:rPr>
        <w:t>информировать Оператора об изменении своих банковских реквизитов</w:t>
      </w:r>
      <w:r w:rsidRPr="002C4BB5">
        <w:rPr>
          <w:color w:val="000000"/>
          <w:sz w:val="18"/>
          <w:szCs w:val="18"/>
          <w:lang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 4 настоящего Договора.</w:t>
      </w:r>
    </w:p>
    <w:p w14:paraId="48C7CE2B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 Федеральном законе от 27.07.2006  № 152-ФЗ, а также на передачу такой информации третьим лицам, в случаях,  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14:paraId="343D2368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28840C2C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Альфалот </w:t>
      </w:r>
      <w:hyperlink r:id="rId8" w:history="1">
        <w:r w:rsidRPr="002C4BB5">
          <w:rPr>
            <w:color w:val="0000FF"/>
            <w:sz w:val="18"/>
            <w:szCs w:val="18"/>
            <w:u w:val="single"/>
            <w:lang w:eastAsia="ru-RU"/>
          </w:rPr>
          <w:t>(</w:t>
        </w:r>
      </w:hyperlink>
      <w:hyperlink r:id="rId9" w:history="1">
        <w:r w:rsidRPr="002C4BB5">
          <w:rPr>
            <w:color w:val="0000FF"/>
            <w:sz w:val="18"/>
            <w:szCs w:val="18"/>
            <w:u w:val="single"/>
            <w:lang w:eastAsia="ru-RU"/>
          </w:rPr>
          <w:t>http://www.alfalot.ru/</w:t>
        </w:r>
      </w:hyperlink>
      <w:hyperlink r:id="rId10" w:history="1">
        <w:r w:rsidRPr="002C4BB5">
          <w:rPr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color w:val="000000"/>
          <w:sz w:val="18"/>
          <w:szCs w:val="18"/>
          <w:lang w:eastAsia="ru-RU"/>
        </w:rPr>
        <w:t>).</w:t>
      </w:r>
    </w:p>
    <w:p w14:paraId="6CD3C115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«Контур.Диадок», почтовой связи или электронной почты (e-mail).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14:paraId="12A33F50" w14:textId="77777777" w:rsidR="00D7173E" w:rsidRDefault="00D7173E" w:rsidP="00D7173E">
      <w:pPr>
        <w:pStyle w:val="a3"/>
        <w:spacing w:after="80"/>
        <w:ind w:left="0" w:firstLine="709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BC09D22" w14:textId="77777777" w:rsidR="00D7173E" w:rsidRPr="002C4BB5" w:rsidRDefault="00D7173E" w:rsidP="00D7173E">
      <w:pPr>
        <w:pStyle w:val="a3"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A001D5">
        <w:rPr>
          <w:color w:val="000000"/>
          <w:sz w:val="18"/>
          <w:szCs w:val="18"/>
          <w:lang w:eastAsia="ru-RU"/>
        </w:rPr>
        <w:t xml:space="preserve">Фактическое совершение </w:t>
      </w:r>
      <w:r>
        <w:rPr>
          <w:color w:val="000000"/>
          <w:sz w:val="18"/>
          <w:szCs w:val="18"/>
          <w:lang w:eastAsia="ru-RU"/>
        </w:rPr>
        <w:t>Заявителем</w:t>
      </w:r>
      <w:r w:rsidRPr="00A001D5">
        <w:rPr>
          <w:color w:val="000000"/>
          <w:sz w:val="18"/>
          <w:szCs w:val="18"/>
          <w:lang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color w:val="000000"/>
          <w:sz w:val="18"/>
          <w:szCs w:val="18"/>
          <w:lang w:eastAsia="ru-RU"/>
        </w:rPr>
        <w:t>Заявителя</w:t>
      </w:r>
      <w:r w:rsidRPr="00A001D5">
        <w:rPr>
          <w:color w:val="000000"/>
          <w:sz w:val="18"/>
          <w:szCs w:val="18"/>
          <w:lang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color w:val="000000"/>
          <w:sz w:val="18"/>
          <w:szCs w:val="18"/>
          <w:lang w:eastAsia="ru-RU"/>
        </w:rPr>
        <w:t>Заявителем</w:t>
      </w:r>
      <w:r w:rsidRPr="00A001D5">
        <w:rPr>
          <w:color w:val="000000"/>
          <w:sz w:val="18"/>
          <w:szCs w:val="18"/>
          <w:lang w:eastAsia="ru-RU"/>
        </w:rPr>
        <w:t xml:space="preserve"> в письменной форме</w:t>
      </w:r>
      <w:r>
        <w:rPr>
          <w:color w:val="000000"/>
          <w:sz w:val="18"/>
          <w:szCs w:val="18"/>
          <w:lang w:eastAsia="ru-RU"/>
        </w:rPr>
        <w:t>.</w:t>
      </w:r>
    </w:p>
    <w:p w14:paraId="4758D640" w14:textId="77777777" w:rsidR="00D7173E" w:rsidRPr="002C4BB5" w:rsidRDefault="00D7173E" w:rsidP="00D7173E">
      <w:pPr>
        <w:pStyle w:val="a3"/>
        <w:widowControl/>
        <w:numPr>
          <w:ilvl w:val="1"/>
          <w:numId w:val="11"/>
        </w:numPr>
        <w:suppressAutoHyphens w:val="0"/>
        <w:overflowPunct/>
        <w:autoSpaceDE/>
        <w:spacing w:after="80"/>
        <w:ind w:left="0" w:firstLine="709"/>
        <w:jc w:val="both"/>
        <w:textAlignment w:val="auto"/>
        <w:rPr>
          <w:color w:val="000000"/>
          <w:sz w:val="18"/>
          <w:szCs w:val="18"/>
          <w:lang w:eastAsia="ru-RU"/>
        </w:rPr>
      </w:pPr>
      <w:r w:rsidRPr="002C4BB5">
        <w:rPr>
          <w:color w:val="000000"/>
          <w:sz w:val="18"/>
          <w:szCs w:val="18"/>
          <w:lang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3620383B" w14:textId="77777777" w:rsidR="00D7173E" w:rsidRPr="002C4BB5" w:rsidRDefault="00D7173E" w:rsidP="00D7173E">
      <w:pPr>
        <w:pStyle w:val="a3"/>
        <w:numPr>
          <w:ilvl w:val="0"/>
          <w:numId w:val="11"/>
        </w:numPr>
        <w:tabs>
          <w:tab w:val="left" w:pos="1014"/>
        </w:tabs>
        <w:suppressAutoHyphens w:val="0"/>
        <w:overflowPunct/>
        <w:autoSpaceDE/>
        <w:spacing w:before="1"/>
        <w:ind w:right="114"/>
        <w:jc w:val="center"/>
        <w:textAlignment w:val="auto"/>
        <w:rPr>
          <w:b/>
          <w:sz w:val="18"/>
          <w:szCs w:val="18"/>
        </w:rPr>
      </w:pPr>
      <w:r w:rsidRPr="002C4BB5">
        <w:rPr>
          <w:b/>
          <w:sz w:val="18"/>
          <w:szCs w:val="18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D7173E" w:rsidRPr="006071D2" w14:paraId="4A0A209D" w14:textId="77777777" w:rsidTr="0006538E">
        <w:trPr>
          <w:trHeight w:hRule="exact" w:val="6397"/>
        </w:trPr>
        <w:tc>
          <w:tcPr>
            <w:tcW w:w="5426" w:type="dxa"/>
          </w:tcPr>
          <w:p w14:paraId="0D1A0741" w14:textId="77777777" w:rsidR="00D7173E" w:rsidRPr="006B166B" w:rsidRDefault="00D7173E" w:rsidP="0006538E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3A94F798" w14:textId="77777777" w:rsidR="00D7173E" w:rsidRPr="006B166B" w:rsidRDefault="00D7173E" w:rsidP="0006538E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EB57C9" w14:textId="77777777" w:rsidR="00D7173E" w:rsidRPr="006B166B" w:rsidRDefault="00D7173E" w:rsidP="0006538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57F1F1E1">
                <v:group id="_x0000_s1032" style="width:229.05pt;height:.6pt;mso-position-horizontal-relative:char;mso-position-vertical-relative:line" coordsize="4581,12">
                  <v:line id="_x0000_s1033" style="position:absolute" from="6,6" to="4575,6" strokeweight=".20617mm"/>
                  <w10:wrap type="none"/>
                  <w10:anchorlock/>
                </v:group>
              </w:pict>
            </w:r>
          </w:p>
          <w:p w14:paraId="0293A47F" w14:textId="77777777" w:rsidR="00D7173E" w:rsidRPr="006B166B" w:rsidRDefault="00D7173E" w:rsidP="0006538E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751A53F5" w14:textId="77777777" w:rsidR="00D7173E" w:rsidRPr="006B166B" w:rsidRDefault="00D7173E" w:rsidP="0006538E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0E13C436" w14:textId="77777777" w:rsidR="00D7173E" w:rsidRPr="006B166B" w:rsidRDefault="00D7173E" w:rsidP="0006538E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noProof/>
              </w:rPr>
            </w:r>
            <w:r>
              <w:rPr>
                <w:rFonts w:ascii="Times New Roman" w:hAnsi="Times New Roman" w:cs="Times New Roman"/>
                <w:sz w:val="18"/>
                <w:szCs w:val="18"/>
              </w:rPr>
              <w:pict w14:anchorId="77D927DE">
                <v:group id="_x0000_s1030" style="width:229.05pt;height:.6pt;mso-position-horizontal-relative:char;mso-position-vertical-relative:line" coordsize="4581,12">
                  <v:line id="_x0000_s1031" style="position:absolute" from="6,6" to="4575,6" strokeweight=".20617mm"/>
                  <w10:wrap type="none"/>
                  <w10:anchorlock/>
                </v:group>
              </w:pict>
            </w:r>
          </w:p>
          <w:p w14:paraId="275B0CE2" w14:textId="77777777" w:rsidR="00D7173E" w:rsidRPr="006B166B" w:rsidRDefault="00D7173E" w:rsidP="0006538E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B09F598" w14:textId="77777777" w:rsidR="00D7173E" w:rsidRPr="006B166B" w:rsidRDefault="00D7173E" w:rsidP="0006538E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81FAA99" w14:textId="77777777" w:rsidR="00D7173E" w:rsidRPr="006B166B" w:rsidRDefault="00D7173E" w:rsidP="0006538E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71E09C73" w14:textId="77777777" w:rsidR="00D7173E" w:rsidRPr="006B166B" w:rsidRDefault="00D7173E" w:rsidP="0006538E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0DEE522" w14:textId="77777777" w:rsidR="00D7173E" w:rsidRPr="006B166B" w:rsidRDefault="00D7173E" w:rsidP="0006538E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2091ED9" w14:textId="77777777" w:rsidR="00D7173E" w:rsidRPr="006B166B" w:rsidRDefault="00D7173E" w:rsidP="0006538E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02F127FA" w14:textId="77777777" w:rsidR="00D7173E" w:rsidRPr="006B166B" w:rsidRDefault="00D7173E" w:rsidP="0006538E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78975DAF" w14:textId="77777777" w:rsidR="00D7173E" w:rsidRPr="006B166B" w:rsidRDefault="00D7173E" w:rsidP="0006538E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1F207CC" w14:textId="77777777" w:rsidR="00D7173E" w:rsidRPr="006B166B" w:rsidRDefault="00D7173E" w:rsidP="0006538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1D220C61" w14:textId="77777777" w:rsidR="00D7173E" w:rsidRDefault="00D7173E" w:rsidP="0006538E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E41B4F6" w14:textId="77777777" w:rsidR="00D7173E" w:rsidRPr="001C1346" w:rsidRDefault="00D7173E" w:rsidP="0006538E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79C82565" w14:textId="77777777" w:rsidR="00D7173E" w:rsidRDefault="00D7173E" w:rsidP="0006538E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14:paraId="0E4F8057" w14:textId="77777777" w:rsidR="00D7173E" w:rsidRDefault="00D7173E" w:rsidP="0006538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359686F4" w14:textId="7C55DC40" w:rsidR="00D7173E" w:rsidRPr="006B166B" w:rsidRDefault="00D7173E" w:rsidP="00D7173E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</w:tc>
        <w:tc>
          <w:tcPr>
            <w:tcW w:w="5187" w:type="dxa"/>
          </w:tcPr>
          <w:p w14:paraId="6AC415EE" w14:textId="77777777" w:rsidR="00D7173E" w:rsidRPr="006B166B" w:rsidRDefault="00D7173E" w:rsidP="0006538E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7F8A3CC0" w14:textId="77777777" w:rsidR="00D7173E" w:rsidRPr="004A598D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7549842A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20602730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23CC0D85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1" w:history="1">
              <w:r>
                <w:rPr>
                  <w:rStyle w:val="a8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662F59D1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1959119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21EC54AF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027986EF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0B3A2BA3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1A8B128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4FA12B0E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74FD9957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F095F7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B60C36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FF212C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87F9C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4234495B" w14:textId="77777777" w:rsidR="00D7173E" w:rsidRDefault="00D7173E" w:rsidP="0006538E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EEFF0C" w14:textId="77777777" w:rsidR="00D7173E" w:rsidRDefault="00D7173E" w:rsidP="0006538E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</w:t>
            </w:r>
            <w:r>
              <w:rPr>
                <w:rFonts w:ascii="Times New Roman" w:hAnsi="Times New Roman" w:cs="Times New Roman"/>
                <w:b w:val="0"/>
                <w:sz w:val="18"/>
                <w:szCs w:val="18"/>
              </w:rPr>
              <w:t>Е.А. Рябов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6DBB6B23" w14:textId="77777777" w:rsidR="00D7173E" w:rsidRPr="006B166B" w:rsidRDefault="00D7173E" w:rsidP="0006538E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01920D77" w14:textId="77777777" w:rsidR="00D7173E" w:rsidRPr="006B166B" w:rsidRDefault="00D7173E" w:rsidP="00D7173E">
      <w:pPr>
        <w:rPr>
          <w:rFonts w:ascii="Times New Roman" w:hAnsi="Times New Roman" w:cs="Times New Roman"/>
          <w:sz w:val="18"/>
          <w:szCs w:val="18"/>
        </w:rPr>
        <w:sectPr w:rsidR="00D7173E" w:rsidRPr="006B166B" w:rsidSect="00D7173E">
          <w:pgSz w:w="11910" w:h="16840"/>
          <w:pgMar w:top="426" w:right="460" w:bottom="0" w:left="567" w:header="720" w:footer="720" w:gutter="0"/>
          <w:cols w:space="720"/>
        </w:sectPr>
      </w:pPr>
    </w:p>
    <w:p w14:paraId="122DD7B1" w14:textId="5B1B4D52" w:rsidR="00D354E3" w:rsidRPr="00D7173E" w:rsidRDefault="00D354E3" w:rsidP="00D7173E"/>
    <w:sectPr w:rsidR="00D354E3" w:rsidRPr="00D7173E" w:rsidSect="002007EC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??Ўм§А?§ЮЎм???§ЮЎм§Ў?Ўм§А?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43D4B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18E56D1"/>
    <w:multiLevelType w:val="multilevel"/>
    <w:tmpl w:val="8D70A5C0"/>
    <w:lvl w:ilvl="0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434" w:hanging="510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sz w:val="22"/>
        <w:szCs w:val="22"/>
      </w:rPr>
    </w:lvl>
    <w:lvl w:ilvl="3">
      <w:start w:val="1"/>
      <w:numFmt w:val="decimal"/>
      <w:isLgl/>
      <w:lvlText w:val="%1.%2.%3.%4.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084" w:hanging="1800"/>
      </w:pPr>
      <w:rPr>
        <w:rFonts w:hint="default"/>
      </w:rPr>
    </w:lvl>
  </w:abstractNum>
  <w:abstractNum w:abstractNumId="2" w15:restartNumberingAfterBreak="0">
    <w:nsid w:val="0B9805BC"/>
    <w:multiLevelType w:val="multilevel"/>
    <w:tmpl w:val="FFFFFFFF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6101CDC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4" w15:restartNumberingAfterBreak="0">
    <w:nsid w:val="17E6113D"/>
    <w:multiLevelType w:val="multilevel"/>
    <w:tmpl w:val="FFFFFFFF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5" w15:restartNumberingAfterBreak="0">
    <w:nsid w:val="5BE80CA0"/>
    <w:multiLevelType w:val="hybridMultilevel"/>
    <w:tmpl w:val="0A2694F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E133634"/>
    <w:multiLevelType w:val="hybridMultilevel"/>
    <w:tmpl w:val="4C1EAE6A"/>
    <w:lvl w:ilvl="0" w:tplc="AC945D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D95E90"/>
    <w:multiLevelType w:val="multilevel"/>
    <w:tmpl w:val="FFFFFFFF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9" w15:restartNumberingAfterBreak="0">
    <w:nsid w:val="702E6A2B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abstractNum w:abstractNumId="10" w15:restartNumberingAfterBreak="0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abstractNum w:abstractNumId="11" w15:restartNumberingAfterBreak="0">
    <w:nsid w:val="78551CC9"/>
    <w:multiLevelType w:val="multilevel"/>
    <w:tmpl w:val="724432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94" w:hanging="510"/>
      </w:pPr>
      <w:rPr>
        <w:rFonts w:ascii="Times New Roman" w:hAnsi="Times New Roman" w:cs="Times New Roman" w:hint="default"/>
        <w:b w:val="0"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974455664">
    <w:abstractNumId w:val="11"/>
  </w:num>
  <w:num w:numId="2" w16cid:durableId="1838110313">
    <w:abstractNumId w:val="5"/>
  </w:num>
  <w:num w:numId="3" w16cid:durableId="1938904988">
    <w:abstractNumId w:val="6"/>
  </w:num>
  <w:num w:numId="4" w16cid:durableId="53436362">
    <w:abstractNumId w:val="10"/>
  </w:num>
  <w:num w:numId="5" w16cid:durableId="1685787436">
    <w:abstractNumId w:val="1"/>
  </w:num>
  <w:num w:numId="6" w16cid:durableId="239142702">
    <w:abstractNumId w:val="8"/>
  </w:num>
  <w:num w:numId="7" w16cid:durableId="1548057684">
    <w:abstractNumId w:val="7"/>
  </w:num>
  <w:num w:numId="8" w16cid:durableId="1849052458">
    <w:abstractNumId w:val="9"/>
  </w:num>
  <w:num w:numId="9" w16cid:durableId="2018191974">
    <w:abstractNumId w:val="3"/>
  </w:num>
  <w:num w:numId="10" w16cid:durableId="1303853604">
    <w:abstractNumId w:val="4"/>
  </w:num>
  <w:num w:numId="11" w16cid:durableId="1223366879">
    <w:abstractNumId w:val="2"/>
  </w:num>
  <w:num w:numId="12" w16cid:durableId="180219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D21BC"/>
    <w:rsid w:val="00006344"/>
    <w:rsid w:val="00050B44"/>
    <w:rsid w:val="00053BC4"/>
    <w:rsid w:val="00072676"/>
    <w:rsid w:val="0009143C"/>
    <w:rsid w:val="000A3681"/>
    <w:rsid w:val="000B2026"/>
    <w:rsid w:val="000D1693"/>
    <w:rsid w:val="000D726B"/>
    <w:rsid w:val="001044FC"/>
    <w:rsid w:val="00114F96"/>
    <w:rsid w:val="00151B11"/>
    <w:rsid w:val="001A6905"/>
    <w:rsid w:val="001E0BE6"/>
    <w:rsid w:val="001F4A2D"/>
    <w:rsid w:val="002007EC"/>
    <w:rsid w:val="0020743A"/>
    <w:rsid w:val="002214F7"/>
    <w:rsid w:val="00232E14"/>
    <w:rsid w:val="00237AF5"/>
    <w:rsid w:val="00244D8C"/>
    <w:rsid w:val="00252A0E"/>
    <w:rsid w:val="00257451"/>
    <w:rsid w:val="00260BD6"/>
    <w:rsid w:val="00281F63"/>
    <w:rsid w:val="00291F18"/>
    <w:rsid w:val="0029341B"/>
    <w:rsid w:val="002A10A0"/>
    <w:rsid w:val="002A459B"/>
    <w:rsid w:val="002A4BE8"/>
    <w:rsid w:val="002A5ECB"/>
    <w:rsid w:val="002C271B"/>
    <w:rsid w:val="002D21BC"/>
    <w:rsid w:val="003360D1"/>
    <w:rsid w:val="00341D00"/>
    <w:rsid w:val="00376CE8"/>
    <w:rsid w:val="003B0E1B"/>
    <w:rsid w:val="003D523B"/>
    <w:rsid w:val="003D6BC1"/>
    <w:rsid w:val="003E1832"/>
    <w:rsid w:val="003E3C99"/>
    <w:rsid w:val="003F34BF"/>
    <w:rsid w:val="0042084D"/>
    <w:rsid w:val="00446EB6"/>
    <w:rsid w:val="00462BA4"/>
    <w:rsid w:val="00491693"/>
    <w:rsid w:val="00491C8A"/>
    <w:rsid w:val="004B1F75"/>
    <w:rsid w:val="004C33EB"/>
    <w:rsid w:val="004D1525"/>
    <w:rsid w:val="004E5A36"/>
    <w:rsid w:val="0050098E"/>
    <w:rsid w:val="005046D0"/>
    <w:rsid w:val="00504906"/>
    <w:rsid w:val="005101F7"/>
    <w:rsid w:val="00543ECD"/>
    <w:rsid w:val="0057311A"/>
    <w:rsid w:val="00583F3F"/>
    <w:rsid w:val="005B6D62"/>
    <w:rsid w:val="005B75FF"/>
    <w:rsid w:val="005D3273"/>
    <w:rsid w:val="005F24D7"/>
    <w:rsid w:val="00611361"/>
    <w:rsid w:val="00631E1A"/>
    <w:rsid w:val="00661D36"/>
    <w:rsid w:val="006F587B"/>
    <w:rsid w:val="006F77EF"/>
    <w:rsid w:val="0073232D"/>
    <w:rsid w:val="007929B3"/>
    <w:rsid w:val="007C7EB7"/>
    <w:rsid w:val="007D52DF"/>
    <w:rsid w:val="007F00E6"/>
    <w:rsid w:val="00806295"/>
    <w:rsid w:val="008117A4"/>
    <w:rsid w:val="00826013"/>
    <w:rsid w:val="00841356"/>
    <w:rsid w:val="00841B12"/>
    <w:rsid w:val="00867095"/>
    <w:rsid w:val="008A029F"/>
    <w:rsid w:val="008A6C24"/>
    <w:rsid w:val="008B44E8"/>
    <w:rsid w:val="008F6E7B"/>
    <w:rsid w:val="009228D6"/>
    <w:rsid w:val="0095468A"/>
    <w:rsid w:val="00994883"/>
    <w:rsid w:val="009B784A"/>
    <w:rsid w:val="009C1C8A"/>
    <w:rsid w:val="009F0C76"/>
    <w:rsid w:val="00A07172"/>
    <w:rsid w:val="00A113BF"/>
    <w:rsid w:val="00A128E4"/>
    <w:rsid w:val="00A218AD"/>
    <w:rsid w:val="00A47D00"/>
    <w:rsid w:val="00A53FAE"/>
    <w:rsid w:val="00A61D06"/>
    <w:rsid w:val="00A72F37"/>
    <w:rsid w:val="00A7321D"/>
    <w:rsid w:val="00A73F9C"/>
    <w:rsid w:val="00B30750"/>
    <w:rsid w:val="00B45624"/>
    <w:rsid w:val="00B8464A"/>
    <w:rsid w:val="00B94CC7"/>
    <w:rsid w:val="00BC5714"/>
    <w:rsid w:val="00C001EF"/>
    <w:rsid w:val="00C2519A"/>
    <w:rsid w:val="00C31A6A"/>
    <w:rsid w:val="00C3410B"/>
    <w:rsid w:val="00C53058"/>
    <w:rsid w:val="00C57ED6"/>
    <w:rsid w:val="00C70B87"/>
    <w:rsid w:val="00C92DDC"/>
    <w:rsid w:val="00CA107D"/>
    <w:rsid w:val="00CB05A4"/>
    <w:rsid w:val="00CC4250"/>
    <w:rsid w:val="00CD16AE"/>
    <w:rsid w:val="00CE3167"/>
    <w:rsid w:val="00D3229F"/>
    <w:rsid w:val="00D354E3"/>
    <w:rsid w:val="00D7173E"/>
    <w:rsid w:val="00D966A1"/>
    <w:rsid w:val="00DD247B"/>
    <w:rsid w:val="00E12246"/>
    <w:rsid w:val="00E2496D"/>
    <w:rsid w:val="00E445D2"/>
    <w:rsid w:val="00E912CE"/>
    <w:rsid w:val="00E92E1C"/>
    <w:rsid w:val="00EB594A"/>
    <w:rsid w:val="00EB66C7"/>
    <w:rsid w:val="00EE48ED"/>
    <w:rsid w:val="00F873A3"/>
    <w:rsid w:val="00FA4051"/>
    <w:rsid w:val="00FB7A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65A60A1"/>
  <w15:docId w15:val="{538A43CD-22E4-41A4-8F0D-F6613C2C5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44FC"/>
  </w:style>
  <w:style w:type="paragraph" w:styleId="1">
    <w:name w:val="heading 1"/>
    <w:basedOn w:val="a"/>
    <w:link w:val="10"/>
    <w:uiPriority w:val="1"/>
    <w:qFormat/>
    <w:rsid w:val="00D7173E"/>
    <w:pPr>
      <w:widowControl w:val="0"/>
      <w:ind w:left="108"/>
      <w:outlineLvl w:val="0"/>
    </w:pPr>
    <w:rPr>
      <w:rFonts w:ascii="Calibri" w:eastAsia="Times New Roman" w:hAnsi="Calibri" w:cs="Calibri"/>
      <w:b/>
      <w:bCs/>
      <w:sz w:val="18"/>
      <w:szCs w:val="1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2496D"/>
    <w:pPr>
      <w:widowControl w:val="0"/>
      <w:suppressAutoHyphens/>
      <w:overflowPunct w:val="0"/>
      <w:autoSpaceDE w:val="0"/>
      <w:ind w:left="708"/>
      <w:textAlignment w:val="baseline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a4">
    <w:name w:val="Normal (Web)"/>
    <w:basedOn w:val="a"/>
    <w:uiPriority w:val="99"/>
    <w:unhideWhenUsed/>
    <w:rsid w:val="002A5ECB"/>
    <w:rPr>
      <w:rFonts w:ascii="Times New Roman" w:hAnsi="Times New Roman" w:cs="Times New Roman"/>
      <w:sz w:val="24"/>
      <w:szCs w:val="24"/>
    </w:rPr>
  </w:style>
  <w:style w:type="table" w:styleId="a5">
    <w:name w:val="Table Grid"/>
    <w:basedOn w:val="a1"/>
    <w:uiPriority w:val="59"/>
    <w:rsid w:val="009228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1"/>
    <w:rsid w:val="00D7173E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D7173E"/>
    <w:pPr>
      <w:widowControl w:val="0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6">
    <w:name w:val="Body Text"/>
    <w:basedOn w:val="a"/>
    <w:link w:val="a7"/>
    <w:uiPriority w:val="1"/>
    <w:qFormat/>
    <w:rsid w:val="00D7173E"/>
    <w:pPr>
      <w:widowControl w:val="0"/>
      <w:ind w:left="108"/>
    </w:pPr>
    <w:rPr>
      <w:rFonts w:ascii="Calibri" w:eastAsia="Times New Roman" w:hAnsi="Calibri" w:cs="Calibri"/>
      <w:sz w:val="18"/>
      <w:szCs w:val="18"/>
      <w:lang w:val="en-US"/>
    </w:rPr>
  </w:style>
  <w:style w:type="character" w:customStyle="1" w:styleId="a7">
    <w:name w:val="Основной текст Знак"/>
    <w:basedOn w:val="a0"/>
    <w:link w:val="a6"/>
    <w:uiPriority w:val="1"/>
    <w:rsid w:val="00D7173E"/>
    <w:rPr>
      <w:rFonts w:ascii="Calibri" w:eastAsia="Times New Roman" w:hAnsi="Calibri" w:cs="Calibri"/>
      <w:sz w:val="18"/>
      <w:szCs w:val="18"/>
      <w:lang w:val="en-US"/>
    </w:rPr>
  </w:style>
  <w:style w:type="paragraph" w:customStyle="1" w:styleId="TableParagraph">
    <w:name w:val="Table Paragraph"/>
    <w:basedOn w:val="a"/>
    <w:uiPriority w:val="1"/>
    <w:qFormat/>
    <w:rsid w:val="00D7173E"/>
    <w:pPr>
      <w:widowControl w:val="0"/>
    </w:pPr>
    <w:rPr>
      <w:rFonts w:ascii="Calibri" w:eastAsia="Times New Roman" w:hAnsi="Calibri" w:cs="Calibri"/>
      <w:lang w:val="en-US"/>
    </w:rPr>
  </w:style>
  <w:style w:type="character" w:styleId="a8">
    <w:name w:val="Hyperlink"/>
    <w:basedOn w:val="a0"/>
    <w:uiPriority w:val="99"/>
    <w:unhideWhenUsed/>
    <w:rsid w:val="00D7173E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D7173E"/>
    <w:pPr>
      <w:widowControl w:val="0"/>
      <w:suppressAutoHyphens/>
    </w:pPr>
    <w:rPr>
      <w:rFonts w:ascii="Liberation Serif" w:eastAsia="SimSun" w:hAnsi="Liberation Serif" w:cs="Mangal"/>
      <w:kern w:val="1"/>
      <w:sz w:val="20"/>
      <w:szCs w:val="20"/>
      <w:lang w:eastAsia="zh-CN" w:bidi="hi-IN"/>
    </w:rPr>
  </w:style>
  <w:style w:type="paragraph" w:customStyle="1" w:styleId="CommentSubject">
    <w:name w:val="Comment Subject"/>
    <w:basedOn w:val="11"/>
    <w:next w:val="11"/>
    <w:rsid w:val="00D7173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40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0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65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451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6846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hyperlink" Target="mailto:alfalot102@gmail.com" TargetMode="External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1695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Sergey Vavilov</cp:lastModifiedBy>
  <cp:revision>3</cp:revision>
  <dcterms:created xsi:type="dcterms:W3CDTF">2026-06-09T08:52:00Z</dcterms:created>
  <dcterms:modified xsi:type="dcterms:W3CDTF">2026-06-09T08:54:00Z</dcterms:modified>
</cp:coreProperties>
</file>