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D24609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0D2B82" w:rsidRPr="000D2B82">
        <w:rPr>
          <w:color w:val="000000"/>
        </w:rPr>
        <w:t xml:space="preserve">Наумов Алексей Владимирович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8A67F9" w:rsidRPr="008A67F9">
        <w:rPr>
          <w:sz w:val="22"/>
          <w:szCs w:val="22"/>
        </w:rPr>
        <w:t xml:space="preserve">от </w:t>
      </w:r>
      <w:r w:rsidR="000D2B82" w:rsidRPr="000D2B82">
        <w:rPr>
          <w:sz w:val="22"/>
          <w:szCs w:val="22"/>
        </w:rPr>
        <w:t xml:space="preserve">10.11.2025 г. по делу № А53-36228/2025г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0D2B82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0D2B82" w:rsidRPr="000D2B82">
        <w:rPr>
          <w:color w:val="000000"/>
          <w:sz w:val="22"/>
          <w:szCs w:val="22"/>
        </w:rPr>
        <w:t xml:space="preserve">Наумов Алексей Владимирович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0D2B82" w:rsidRDefault="006F12B6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7435DD" w:rsidRPr="007435DD">
        <w:rPr>
          <w:color w:val="000000"/>
          <w:sz w:val="22"/>
          <w:szCs w:val="22"/>
        </w:rPr>
        <w:t xml:space="preserve">ЛОТ№1: </w:t>
      </w:r>
      <w:r w:rsidR="000D2B82" w:rsidRPr="000D2B82">
        <w:rPr>
          <w:color w:val="000000"/>
          <w:sz w:val="22"/>
          <w:szCs w:val="22"/>
        </w:rPr>
        <w:t xml:space="preserve">Автомобиль LADA GRANTA, 2024, </w:t>
      </w:r>
      <w:proofErr w:type="gramStart"/>
      <w:r w:rsidR="000D2B82" w:rsidRPr="000D2B82">
        <w:rPr>
          <w:color w:val="000000"/>
          <w:sz w:val="22"/>
          <w:szCs w:val="22"/>
        </w:rPr>
        <w:t>VIN:XTA</w:t>
      </w:r>
      <w:proofErr w:type="gramEnd"/>
      <w:r w:rsidR="000D2B82" w:rsidRPr="000D2B82">
        <w:rPr>
          <w:color w:val="000000"/>
          <w:sz w:val="22"/>
          <w:szCs w:val="22"/>
        </w:rPr>
        <w:t>219040R1029972</w:t>
      </w:r>
    </w:p>
    <w:p w:rsidR="003F1B65" w:rsidRPr="00457C55" w:rsidRDefault="00B32E0B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C17CEF" w:rsidRPr="00C17CEF" w:rsidRDefault="006F12B6" w:rsidP="00C17CEF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6F12B6">
        <w:rPr>
          <w:sz w:val="22"/>
          <w:szCs w:val="22"/>
        </w:rPr>
        <w:t>Задаток должен поступить в указанный в сообщении о проведении торгов срок, а именно до окончания периода приема заявок</w:t>
      </w:r>
      <w:r w:rsidR="002023AE">
        <w:rPr>
          <w:sz w:val="22"/>
          <w:szCs w:val="22"/>
        </w:rPr>
        <w:t>.</w:t>
      </w:r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D2B82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023AE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57C55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E30AC"/>
    <w:rsid w:val="006F12B6"/>
    <w:rsid w:val="0070784E"/>
    <w:rsid w:val="00722D8C"/>
    <w:rsid w:val="007260EE"/>
    <w:rsid w:val="007435DD"/>
    <w:rsid w:val="00753C9F"/>
    <w:rsid w:val="007B07FF"/>
    <w:rsid w:val="007C7CEF"/>
    <w:rsid w:val="0085067E"/>
    <w:rsid w:val="00873510"/>
    <w:rsid w:val="008A67F9"/>
    <w:rsid w:val="008D0325"/>
    <w:rsid w:val="008E0972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17CEF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24609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C354B"/>
    <w:rsid w:val="00ED1F1B"/>
    <w:rsid w:val="00F03676"/>
    <w:rsid w:val="00F145FF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71DB8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11</cp:revision>
  <cp:lastPrinted>1899-12-31T21:00:00Z</cp:lastPrinted>
  <dcterms:created xsi:type="dcterms:W3CDTF">2025-09-23T13:54:00Z</dcterms:created>
  <dcterms:modified xsi:type="dcterms:W3CDTF">2026-03-24T12:54:00Z</dcterms:modified>
</cp:coreProperties>
</file>