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2819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F62CAB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0772D2" w14:textId="3DCF6043" w:rsidR="00C25D69" w:rsidRPr="00742982" w:rsidRDefault="002870C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742982">
        <w:rPr>
          <w:rFonts w:ascii="Times New Roman" w:hAnsi="Times New Roman"/>
          <w:noProof/>
        </w:rPr>
        <w:t>_______</w:t>
      </w:r>
    </w:p>
    <w:p w14:paraId="34CCBFCD" w14:textId="21CCE064" w:rsidR="00C25D69" w:rsidRPr="00300E3A" w:rsidRDefault="0074298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2870C7">
        <w:rPr>
          <w:rFonts w:ascii="Times New Roman" w:hAnsi="Times New Roman"/>
          <w:noProof/>
        </w:rPr>
        <w:t xml:space="preserve"> 2026 г.</w:t>
      </w:r>
    </w:p>
    <w:p w14:paraId="2DE6E953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E91E46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F50A2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9465B9" w14:textId="77777777" w:rsidR="00EA5080" w:rsidRPr="00300E3A" w:rsidRDefault="002870C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Боготов Рустам Асланович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Кабардино-Балкарской Республики от 18.11.2025 г. (резолютивная часть объявлена 18.11.2025 г.) по делу № А20-5406/2025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40F29F9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C9FF09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449E45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1C9E945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A06EC15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69BD0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2A4178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C27CF0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3E9E8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354907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36DC8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9B702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CF46C6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7EFD97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776F5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9ACD4CD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66C89C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CEF425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D08D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8E25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88B76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DF037B2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3955C4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40163D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45EE48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770D65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DBD19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205B0E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F61712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3EC51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B1B56E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E2809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6BE71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48C323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6F6D4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AC01BF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870C7">
        <w:rPr>
          <w:rFonts w:ascii="Times New Roman" w:hAnsi="Times New Roman"/>
          <w:noProof/>
        </w:rPr>
        <w:t>Арбитражном суде Кабардино-Балкарской Республики</w:t>
      </w:r>
      <w:r w:rsidR="00352E7F" w:rsidRPr="00352E7F">
        <w:rPr>
          <w:rFonts w:ascii="Times New Roman" w:hAnsi="Times New Roman"/>
        </w:rPr>
        <w:t>.</w:t>
      </w:r>
    </w:p>
    <w:p w14:paraId="46FD2D5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C14A4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74C7B2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C1DB23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A534C7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B4F3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A92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473D2A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84352" w14:textId="77777777" w:rsidR="00EA5080" w:rsidRPr="004B3BFE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Боготов Рустам Асланович</w:t>
            </w:r>
          </w:p>
          <w:p w14:paraId="7A2B8A6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6AC8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31.03.1982</w:t>
            </w:r>
          </w:p>
          <w:p w14:paraId="62A8F9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с. В-Акбаш Терского р-на  КБАССР</w:t>
            </w:r>
          </w:p>
          <w:p w14:paraId="0770637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063-923-895 91</w:t>
            </w:r>
          </w:p>
          <w:p w14:paraId="7DA4FF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070501854230</w:t>
            </w:r>
          </w:p>
          <w:p w14:paraId="3DF49769" w14:textId="72E8729E" w:rsidR="00EA5080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Кабардино-Балкарская Республика, г. Терек, ул. Карданова, д. 76, кв. 61</w:t>
            </w:r>
          </w:p>
          <w:p w14:paraId="5A82186C" w14:textId="77777777" w:rsidR="00742982" w:rsidRPr="004B3BFE" w:rsidRDefault="0074298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615A34" w14:textId="444A8530" w:rsidR="00742982" w:rsidRDefault="00EA5080" w:rsidP="0074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0CE6C89" w14:textId="367DB37B" w:rsidR="00EA5080" w:rsidRPr="004B3BFE" w:rsidRDefault="00742982" w:rsidP="0074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БОГОТОВ РУСТАМ АСЛАНОВИЧ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74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40817810950223835208, к/с 30101810150040000763, БИК 045004763, ИНН БАНКА 4401116480, КПП БАНКА 544543001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690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33A06E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4040A" w14:textId="77777777" w:rsidR="00EA5080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Боготова Рустама Аслановича</w:t>
            </w:r>
          </w:p>
          <w:p w14:paraId="29FBCB2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AD50A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7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B634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1C10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B8A9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428631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6D3E5F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5FE890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0DB5BBC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5B09C0" w14:textId="32A9BDB7" w:rsidR="001619C2" w:rsidRPr="00D2141C" w:rsidRDefault="002870C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742982">
        <w:rPr>
          <w:rFonts w:ascii="Times New Roman" w:hAnsi="Times New Roman"/>
          <w:noProof/>
        </w:rPr>
        <w:t>________</w:t>
      </w:r>
    </w:p>
    <w:p w14:paraId="6191C50B" w14:textId="31F44DBE" w:rsidR="001619C2" w:rsidRPr="00D2141C" w:rsidRDefault="0074298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2870C7">
        <w:rPr>
          <w:rFonts w:ascii="Times New Roman" w:hAnsi="Times New Roman"/>
          <w:noProof/>
        </w:rPr>
        <w:t xml:space="preserve"> 2026 г.</w:t>
      </w:r>
    </w:p>
    <w:p w14:paraId="30411CFA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D015E7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891C52F" w14:textId="77777777" w:rsidR="00EA5080" w:rsidRPr="00D2141C" w:rsidRDefault="002870C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Боготов Рустам Асланович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Кабардино-Балкарской Республики от 18.11.2025 г. (резолютивная часть объявлена 18.11.2025 г.) по делу № А20-5406/2025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B4680A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C1712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A2009F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A2B262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464068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C5A564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916B9A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C023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CA7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FE9246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E0FEA" w14:textId="77777777" w:rsidR="00EA5080" w:rsidRPr="004B2BB0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Боготов Рустам Асланович</w:t>
            </w:r>
          </w:p>
          <w:p w14:paraId="1D157D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86A8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31.03.1982</w:t>
            </w:r>
          </w:p>
          <w:p w14:paraId="34FA86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с. В-Акбаш Терского р-на  КБАССР</w:t>
            </w:r>
          </w:p>
          <w:p w14:paraId="0A08791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063-923-895 91</w:t>
            </w:r>
          </w:p>
          <w:p w14:paraId="021AEF4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870C7">
              <w:rPr>
                <w:rFonts w:ascii="Times New Roman" w:hAnsi="Times New Roman"/>
                <w:noProof/>
                <w:sz w:val="20"/>
                <w:szCs w:val="20"/>
              </w:rPr>
              <w:t>070501854230</w:t>
            </w:r>
          </w:p>
          <w:p w14:paraId="5E596069" w14:textId="77777777" w:rsidR="00EA5080" w:rsidRPr="004B2BB0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Кабардино-Балкарская Республика, г. Терек, ул. Карданова, д. 76, кв. 61</w:t>
            </w:r>
          </w:p>
          <w:p w14:paraId="2892FA25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93327D" w14:textId="77777777" w:rsidR="00742982" w:rsidRDefault="00742982" w:rsidP="0074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5516F9B" w14:textId="0F049F1C" w:rsidR="00742982" w:rsidRPr="004B2BB0" w:rsidRDefault="00742982" w:rsidP="007429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БОГОТОВ РУСТАМ АСЛАНОВИЧ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7429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40817810950223835208, к/с 30101810150040000763, БИК 045004763, ИНН БАНКА 4401116480, КПП БАНКА 544543001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36CF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C9CE59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5DB2F" w14:textId="77777777" w:rsidR="00EA5080" w:rsidRDefault="002870C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Боготова Рустама Аслановича</w:t>
            </w:r>
          </w:p>
          <w:p w14:paraId="4D566D8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B554A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87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E28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F3AD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64945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A20ACF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2987B23" w14:textId="77777777" w:rsidR="00EA5080" w:rsidRDefault="00EA5080" w:rsidP="00EA5080"/>
    <w:p w14:paraId="0EB8CDC7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870C7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42982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664B"/>
  <w15:chartTrackingRefBased/>
  <w15:docId w15:val="{313D0A2C-1F52-4DAA-AF26-A4DB3F5D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2026-04-28T12:51:00Z</dcterms:created>
  <dcterms:modified xsi:type="dcterms:W3CDTF">2026-04-28T12:51:00Z</dcterms:modified>
</cp:coreProperties>
</file>