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017D2" w14:textId="77777777" w:rsidR="004647F9" w:rsidRDefault="00E07C82">
      <w:pPr>
        <w:pStyle w:val="ConsPlusTitle"/>
        <w:widowControl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ПРОЕКТ</w:t>
      </w:r>
    </w:p>
    <w:p w14:paraId="7BCE90F4" w14:textId="77777777" w:rsidR="004647F9" w:rsidRDefault="00E07C82">
      <w:pPr>
        <w:pStyle w:val="ConsPlusTitle"/>
        <w:widowControl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ДОГОВОР № _____</w:t>
      </w:r>
    </w:p>
    <w:p w14:paraId="3E9BCD49" w14:textId="77777777" w:rsidR="004647F9" w:rsidRDefault="00E07C8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купли-продажи имущества</w:t>
      </w:r>
    </w:p>
    <w:p w14:paraId="7A1F520B" w14:textId="77777777" w:rsidR="004647F9" w:rsidRDefault="004647F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1E9B58C0" w14:textId="77777777" w:rsidR="004647F9" w:rsidRDefault="00E07C82">
      <w:pPr>
        <w:pStyle w:val="2"/>
        <w:widowControl/>
        <w:suppressAutoHyphens/>
        <w:spacing w:line="240" w:lineRule="auto"/>
        <w:ind w:left="160" w:firstLine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г. Уфа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   </w:t>
      </w:r>
      <w:proofErr w:type="gramStart"/>
      <w:r>
        <w:rPr>
          <w:b/>
          <w:bCs/>
          <w:sz w:val="24"/>
          <w:szCs w:val="24"/>
        </w:rPr>
        <w:t xml:space="preserve">   «</w:t>
      </w:r>
      <w:proofErr w:type="gramEnd"/>
      <w:r>
        <w:rPr>
          <w:b/>
          <w:bCs/>
          <w:sz w:val="24"/>
          <w:szCs w:val="24"/>
        </w:rPr>
        <w:t>__» _____________ 202__ г.</w:t>
      </w:r>
    </w:p>
    <w:p w14:paraId="48A86ED4" w14:textId="77777777" w:rsidR="004647F9" w:rsidRDefault="004647F9"/>
    <w:p w14:paraId="00B093E3" w14:textId="08CC39E6" w:rsidR="004647F9" w:rsidRDefault="00E07C82">
      <w:pPr>
        <w:rPr>
          <w:sz w:val="22"/>
          <w:szCs w:val="22"/>
        </w:rPr>
      </w:pPr>
      <w:r>
        <w:rPr>
          <w:sz w:val="22"/>
          <w:szCs w:val="22"/>
        </w:rPr>
        <w:t> </w:t>
      </w:r>
      <w:proofErr w:type="spellStart"/>
      <w:r w:rsidR="00BB0CB4" w:rsidRPr="00BB0CB4">
        <w:rPr>
          <w:sz w:val="22"/>
          <w:szCs w:val="22"/>
        </w:rPr>
        <w:t>Шарафиев</w:t>
      </w:r>
      <w:proofErr w:type="spellEnd"/>
      <w:r w:rsidR="00BB0CB4" w:rsidRPr="00BB0CB4">
        <w:rPr>
          <w:sz w:val="22"/>
          <w:szCs w:val="22"/>
        </w:rPr>
        <w:t xml:space="preserve"> Радмир Сергеевич (дата/место рождения: 20.03.1981, с. </w:t>
      </w:r>
      <w:proofErr w:type="spellStart"/>
      <w:r w:rsidR="00BB0CB4" w:rsidRPr="00BB0CB4">
        <w:rPr>
          <w:sz w:val="22"/>
          <w:szCs w:val="22"/>
        </w:rPr>
        <w:t>Кардон-Арибаш</w:t>
      </w:r>
      <w:proofErr w:type="spellEnd"/>
      <w:r w:rsidR="00BB0CB4" w:rsidRPr="00BB0CB4">
        <w:rPr>
          <w:sz w:val="22"/>
          <w:szCs w:val="22"/>
        </w:rPr>
        <w:t xml:space="preserve"> Татышлинского района </w:t>
      </w:r>
      <w:proofErr w:type="spellStart"/>
      <w:r w:rsidR="00BB0CB4" w:rsidRPr="00BB0CB4">
        <w:rPr>
          <w:sz w:val="22"/>
          <w:szCs w:val="22"/>
        </w:rPr>
        <w:t>Респ</w:t>
      </w:r>
      <w:proofErr w:type="spellEnd"/>
      <w:r w:rsidR="00BB0CB4" w:rsidRPr="00BB0CB4">
        <w:rPr>
          <w:sz w:val="22"/>
          <w:szCs w:val="22"/>
        </w:rPr>
        <w:t xml:space="preserve">. Башкортостан, СНИЛС 069-470-628 99, ИНН 024300542660, адрес регистрации: 452840, Республика Башкортостан, с. </w:t>
      </w:r>
      <w:proofErr w:type="spellStart"/>
      <w:r w:rsidR="00BB0CB4" w:rsidRPr="00BB0CB4">
        <w:rPr>
          <w:sz w:val="22"/>
          <w:szCs w:val="22"/>
        </w:rPr>
        <w:t>Арибаш</w:t>
      </w:r>
      <w:proofErr w:type="spellEnd"/>
      <w:r w:rsidR="00BB0CB4" w:rsidRPr="00BB0CB4">
        <w:rPr>
          <w:sz w:val="22"/>
          <w:szCs w:val="22"/>
        </w:rPr>
        <w:t>, ул. Молодежная, дом 1, кв. 2</w:t>
      </w:r>
      <w:r>
        <w:rPr>
          <w:sz w:val="22"/>
          <w:szCs w:val="22"/>
        </w:rPr>
        <w:t xml:space="preserve">), именуемый в дальнейшем «Продавец», в лице финансового управляющего </w:t>
      </w:r>
      <w:proofErr w:type="spellStart"/>
      <w:r>
        <w:rPr>
          <w:sz w:val="22"/>
          <w:szCs w:val="22"/>
        </w:rPr>
        <w:t>Экинджи</w:t>
      </w:r>
      <w:proofErr w:type="spellEnd"/>
      <w:r>
        <w:rPr>
          <w:sz w:val="22"/>
          <w:szCs w:val="22"/>
        </w:rPr>
        <w:t xml:space="preserve"> Регины </w:t>
      </w:r>
      <w:proofErr w:type="spellStart"/>
      <w:r>
        <w:rPr>
          <w:sz w:val="22"/>
          <w:szCs w:val="22"/>
        </w:rPr>
        <w:t>Рафиловны</w:t>
      </w:r>
      <w:proofErr w:type="spellEnd"/>
      <w:r>
        <w:rPr>
          <w:sz w:val="22"/>
          <w:szCs w:val="22"/>
        </w:rPr>
        <w:t xml:space="preserve"> (ИНН 027813634640, СНИЛС 067-951-798 25), являющаяся членом Союз «Уральская саморегулируемая организация арбитражных управляющих» (ИНН 6670019784 ОГРН 1026604954947, г.</w:t>
      </w:r>
      <w:r w:rsidR="003D4D6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Екатеринбург, ул.Вайнера,13,Литер Е), действующего на основании </w:t>
      </w:r>
      <w:r w:rsidR="00F82D8B" w:rsidRPr="00F82D8B">
        <w:rPr>
          <w:sz w:val="22"/>
          <w:szCs w:val="22"/>
        </w:rPr>
        <w:t xml:space="preserve">Решения Арбитражного суда Республики Башкортостан от 13.05.2025 г. по делу </w:t>
      </w:r>
      <w:r w:rsidR="00BB0CB4" w:rsidRPr="00BB0CB4">
        <w:rPr>
          <w:sz w:val="22"/>
          <w:szCs w:val="22"/>
        </w:rPr>
        <w:t>№ А07-24254/2025</w:t>
      </w:r>
      <w:r w:rsidR="00BB0CB4">
        <w:rPr>
          <w:sz w:val="22"/>
          <w:szCs w:val="22"/>
        </w:rPr>
        <w:t xml:space="preserve"> </w:t>
      </w:r>
      <w:r>
        <w:rPr>
          <w:sz w:val="22"/>
          <w:szCs w:val="22"/>
        </w:rPr>
        <w:t>с одной стороны, и _____________________________, именуемый в дальнейшем «Покупатель», с другой стороны, вместе именуемые – «Стороны», заключили настоящий Договор о нижеследующем:</w:t>
      </w:r>
    </w:p>
    <w:p w14:paraId="112608EA" w14:textId="77777777" w:rsidR="004647F9" w:rsidRPr="00BB0CB4" w:rsidRDefault="00E07C82">
      <w:pPr>
        <w:pStyle w:val="ConsPlusNormal"/>
        <w:widowControl/>
        <w:numPr>
          <w:ilvl w:val="0"/>
          <w:numId w:val="1"/>
        </w:numPr>
        <w:spacing w:before="120" w:after="120"/>
        <w:ind w:left="357" w:hanging="357"/>
        <w:jc w:val="center"/>
        <w:rPr>
          <w:rFonts w:ascii="Times New Roman" w:eastAsia="Calibri" w:hAnsi="Times New Roman" w:cs="Times New Roman"/>
          <w:sz w:val="22"/>
          <w:szCs w:val="22"/>
        </w:rPr>
      </w:pPr>
      <w:r w:rsidRPr="00BB0CB4">
        <w:rPr>
          <w:rFonts w:ascii="Times New Roman" w:eastAsia="Calibri" w:hAnsi="Times New Roman" w:cs="Times New Roman"/>
          <w:sz w:val="22"/>
          <w:szCs w:val="22"/>
        </w:rPr>
        <w:t>ПРЕДМЕТ ДОГОВОРА</w:t>
      </w:r>
    </w:p>
    <w:p w14:paraId="7B30BB3E" w14:textId="77777777" w:rsidR="004647F9" w:rsidRDefault="00E07C82">
      <w:pPr>
        <w:numPr>
          <w:ilvl w:val="1"/>
          <w:numId w:val="1"/>
        </w:numPr>
        <w:ind w:left="0" w:firstLine="567"/>
        <w:rPr>
          <w:sz w:val="22"/>
          <w:szCs w:val="22"/>
        </w:rPr>
      </w:pPr>
      <w:r>
        <w:rPr>
          <w:sz w:val="22"/>
          <w:szCs w:val="22"/>
        </w:rPr>
        <w:t>По результатам электронных торгов, на основании Итогового Протокола № ______ О РЕЗУЛЬТАТАХ ПРОВЕДЕНИЯ ОТКРЫТЫХ ТОРГОВ ПО ЛОТУ № __от ___________ г. Продавец передает в собственность Покупателю следующее имущество:</w:t>
      </w:r>
      <w:r w:rsidRPr="00F82D8B">
        <w:rPr>
          <w:sz w:val="22"/>
          <w:szCs w:val="22"/>
        </w:rPr>
        <w:t xml:space="preserve">  </w:t>
      </w:r>
    </w:p>
    <w:p w14:paraId="57ED27A0" w14:textId="531F7341" w:rsidR="004647F9" w:rsidRPr="00F82D8B" w:rsidRDefault="00E07C82" w:rsidP="00E07C82">
      <w:pPr>
        <w:autoSpaceDE w:val="0"/>
        <w:autoSpaceDN w:val="0"/>
        <w:adjustRightInd w:val="0"/>
        <w:rPr>
          <w:sz w:val="22"/>
          <w:szCs w:val="22"/>
        </w:rPr>
      </w:pPr>
      <w:r w:rsidRPr="00F82D8B">
        <w:rPr>
          <w:sz w:val="22"/>
          <w:szCs w:val="22"/>
        </w:rPr>
        <w:t xml:space="preserve">- Лот №1: </w:t>
      </w:r>
      <w:r w:rsidR="003D4D67" w:rsidRPr="00F82D8B">
        <w:rPr>
          <w:sz w:val="22"/>
          <w:szCs w:val="22"/>
        </w:rPr>
        <w:t xml:space="preserve">1. </w:t>
      </w:r>
      <w:r w:rsidR="00BB0CB4" w:rsidRPr="00BB0CB4">
        <w:rPr>
          <w:sz w:val="22"/>
          <w:szCs w:val="22"/>
        </w:rPr>
        <w:t>легковойавтомобильNissanQashqai,2011</w:t>
      </w:r>
      <w:proofErr w:type="gramStart"/>
      <w:r w:rsidR="00BB0CB4" w:rsidRPr="00BB0CB4">
        <w:rPr>
          <w:sz w:val="22"/>
          <w:szCs w:val="22"/>
        </w:rPr>
        <w:t>годавыпуска,VIN</w:t>
      </w:r>
      <w:proofErr w:type="gramEnd"/>
      <w:r w:rsidR="00BB0CB4" w:rsidRPr="00BB0CB4">
        <w:rPr>
          <w:sz w:val="22"/>
          <w:szCs w:val="22"/>
        </w:rPr>
        <w:t>: SJNFBNJ10U2252962, КПП: механическая</w:t>
      </w:r>
      <w:r w:rsidR="004F7A75" w:rsidRPr="00F82D8B">
        <w:rPr>
          <w:sz w:val="22"/>
          <w:szCs w:val="22"/>
        </w:rPr>
        <w:t xml:space="preserve">. Начальная стоимость составляет </w:t>
      </w:r>
      <w:r w:rsidR="00BB0CB4">
        <w:rPr>
          <w:sz w:val="22"/>
          <w:szCs w:val="22"/>
        </w:rPr>
        <w:t>_________________</w:t>
      </w:r>
      <w:r w:rsidR="004F7A75" w:rsidRPr="00F82D8B">
        <w:rPr>
          <w:sz w:val="22"/>
          <w:szCs w:val="22"/>
        </w:rPr>
        <w:t xml:space="preserve"> рублей</w:t>
      </w:r>
      <w:r w:rsidRPr="00F82D8B">
        <w:rPr>
          <w:sz w:val="22"/>
          <w:szCs w:val="22"/>
        </w:rPr>
        <w:t xml:space="preserve">. </w:t>
      </w:r>
    </w:p>
    <w:p w14:paraId="178C34BF" w14:textId="77777777" w:rsidR="004647F9" w:rsidRDefault="00E07C82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а Покупатель принимает и оплачивает указанное имущество, в соответствии с условиями Договора.</w:t>
      </w:r>
    </w:p>
    <w:p w14:paraId="78D03EF4" w14:textId="77777777" w:rsidR="004647F9" w:rsidRDefault="00E07C82">
      <w:pPr>
        <w:numPr>
          <w:ilvl w:val="1"/>
          <w:numId w:val="1"/>
        </w:numPr>
        <w:ind w:left="0" w:firstLine="567"/>
        <w:rPr>
          <w:sz w:val="22"/>
          <w:szCs w:val="22"/>
        </w:rPr>
      </w:pPr>
      <w:r>
        <w:rPr>
          <w:sz w:val="22"/>
          <w:szCs w:val="22"/>
        </w:rPr>
        <w:t>Продавец гарантирует, что на момент подписания настоящего договора имущество не обременено правами третьих лиц, в споре и под арестом (запрещением) не состоит.</w:t>
      </w:r>
    </w:p>
    <w:p w14:paraId="680BFFFD" w14:textId="77777777" w:rsidR="004647F9" w:rsidRPr="00F82D8B" w:rsidRDefault="00E07C82">
      <w:pPr>
        <w:pStyle w:val="ConsPlusNormal"/>
        <w:widowControl/>
        <w:numPr>
          <w:ilvl w:val="0"/>
          <w:numId w:val="1"/>
        </w:numPr>
        <w:spacing w:before="120" w:after="120"/>
        <w:ind w:left="357" w:hanging="357"/>
        <w:jc w:val="center"/>
        <w:rPr>
          <w:rFonts w:ascii="Times New Roman" w:eastAsia="Calibri" w:hAnsi="Times New Roman" w:cs="Times New Roman"/>
          <w:sz w:val="22"/>
          <w:szCs w:val="22"/>
        </w:rPr>
      </w:pPr>
      <w:r w:rsidRPr="00F82D8B">
        <w:rPr>
          <w:rFonts w:ascii="Times New Roman" w:eastAsia="Calibri" w:hAnsi="Times New Roman" w:cs="Times New Roman"/>
          <w:sz w:val="22"/>
          <w:szCs w:val="22"/>
        </w:rPr>
        <w:t>ПРАВА И ОБЯЗАННОСТИ СТОРОН</w:t>
      </w:r>
    </w:p>
    <w:p w14:paraId="2F6875BC" w14:textId="77777777" w:rsidR="004647F9" w:rsidRDefault="00E07C82">
      <w:pPr>
        <w:numPr>
          <w:ilvl w:val="1"/>
          <w:numId w:val="1"/>
        </w:numPr>
        <w:ind w:left="0" w:firstLine="567"/>
        <w:rPr>
          <w:sz w:val="22"/>
          <w:szCs w:val="22"/>
        </w:rPr>
      </w:pPr>
      <w:r>
        <w:rPr>
          <w:sz w:val="22"/>
          <w:szCs w:val="22"/>
        </w:rPr>
        <w:t>Продавец обязуется:</w:t>
      </w:r>
    </w:p>
    <w:p w14:paraId="55798B8E" w14:textId="77777777" w:rsidR="004647F9" w:rsidRDefault="00E07C82">
      <w:pPr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В порядке и на условиях Договора фактически и документально передать имущество в собственность Покупателю в сроки и в порядке, определенные Договором.</w:t>
      </w:r>
    </w:p>
    <w:p w14:paraId="32EBB3C2" w14:textId="77777777" w:rsidR="004647F9" w:rsidRDefault="00E07C82">
      <w:pPr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Передать Покупателю вместе с имуществом документы, необходимые для надлежащего оформления права собственности на передаваемое имущество.</w:t>
      </w:r>
    </w:p>
    <w:p w14:paraId="175BE5E8" w14:textId="77777777" w:rsidR="004647F9" w:rsidRDefault="00E07C82">
      <w:pPr>
        <w:numPr>
          <w:ilvl w:val="1"/>
          <w:numId w:val="1"/>
        </w:numPr>
        <w:ind w:left="0" w:firstLine="567"/>
        <w:rPr>
          <w:sz w:val="22"/>
          <w:szCs w:val="22"/>
        </w:rPr>
      </w:pPr>
      <w:r>
        <w:rPr>
          <w:sz w:val="22"/>
          <w:szCs w:val="22"/>
        </w:rPr>
        <w:t>Покупатель обязуется:</w:t>
      </w:r>
    </w:p>
    <w:p w14:paraId="3B8FB33F" w14:textId="77777777" w:rsidR="004647F9" w:rsidRDefault="00E07C82">
      <w:pPr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Оплатить стоимость имущества в размере, в сроки и в порядке, определенные Договором.</w:t>
      </w:r>
    </w:p>
    <w:p w14:paraId="12DC5A0C" w14:textId="77777777" w:rsidR="004647F9" w:rsidRDefault="00E07C82">
      <w:pPr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Фактически и документально принять имущество по количеству, качеству и ассортименту в соответствии с условиями Договора.</w:t>
      </w:r>
    </w:p>
    <w:p w14:paraId="2A772FE3" w14:textId="77777777" w:rsidR="004647F9" w:rsidRPr="00F82D8B" w:rsidRDefault="00E07C82">
      <w:pPr>
        <w:pStyle w:val="ConsPlusNormal"/>
        <w:widowControl/>
        <w:numPr>
          <w:ilvl w:val="0"/>
          <w:numId w:val="1"/>
        </w:numPr>
        <w:spacing w:before="120" w:after="120"/>
        <w:ind w:left="357" w:hanging="357"/>
        <w:jc w:val="center"/>
        <w:rPr>
          <w:rFonts w:ascii="Times New Roman" w:eastAsia="Calibri" w:hAnsi="Times New Roman" w:cs="Times New Roman"/>
          <w:sz w:val="22"/>
          <w:szCs w:val="22"/>
        </w:rPr>
      </w:pPr>
      <w:r w:rsidRPr="00F82D8B">
        <w:rPr>
          <w:rFonts w:ascii="Times New Roman" w:eastAsia="Calibri" w:hAnsi="Times New Roman" w:cs="Times New Roman"/>
          <w:sz w:val="22"/>
          <w:szCs w:val="22"/>
        </w:rPr>
        <w:t>ЦЕНА ЗА ИМУЩЕСТВО И ПОРЯДОК РАСЧЕТОВ</w:t>
      </w:r>
    </w:p>
    <w:p w14:paraId="3974F3C7" w14:textId="77777777" w:rsidR="004647F9" w:rsidRDefault="00E07C82">
      <w:pPr>
        <w:numPr>
          <w:ilvl w:val="1"/>
          <w:numId w:val="1"/>
        </w:numPr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Цена имущества составляет </w:t>
      </w:r>
      <w:r w:rsidRPr="00F82D8B">
        <w:rPr>
          <w:sz w:val="22"/>
          <w:szCs w:val="22"/>
        </w:rPr>
        <w:t>________________</w:t>
      </w:r>
      <w:r>
        <w:rPr>
          <w:sz w:val="22"/>
          <w:szCs w:val="22"/>
        </w:rPr>
        <w:t xml:space="preserve">. Указанная цена установлена на основании Итогового Протокола № _____________ О РЕЗУЛЬТАТАХ ПРОВЕДЕНИЯ ОТКРЫТЫХ ТОРГОВ ПО ЛОТУ № ____ от __________г. </w:t>
      </w:r>
    </w:p>
    <w:p w14:paraId="56B8EABD" w14:textId="77777777" w:rsidR="004647F9" w:rsidRDefault="00E07C82">
      <w:pPr>
        <w:numPr>
          <w:ilvl w:val="1"/>
          <w:numId w:val="1"/>
        </w:numPr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Задаток, уплаченный ранее в размере </w:t>
      </w:r>
      <w:r w:rsidRPr="00F82D8B">
        <w:rPr>
          <w:sz w:val="22"/>
          <w:szCs w:val="22"/>
        </w:rPr>
        <w:t>___________</w:t>
      </w:r>
      <w:r>
        <w:rPr>
          <w:sz w:val="22"/>
          <w:szCs w:val="22"/>
        </w:rPr>
        <w:t>, засчитывается в счет оплаты по Договору.</w:t>
      </w:r>
    </w:p>
    <w:p w14:paraId="0F123F83" w14:textId="77777777" w:rsidR="004647F9" w:rsidRDefault="00E07C82">
      <w:pPr>
        <w:numPr>
          <w:ilvl w:val="1"/>
          <w:numId w:val="1"/>
        </w:numPr>
        <w:ind w:left="0" w:firstLine="567"/>
        <w:rPr>
          <w:sz w:val="22"/>
          <w:szCs w:val="22"/>
        </w:rPr>
      </w:pPr>
      <w:r>
        <w:rPr>
          <w:sz w:val="22"/>
          <w:szCs w:val="22"/>
        </w:rPr>
        <w:t>Покупатель перечисляет сумму окончательного расчета в размере</w:t>
      </w:r>
      <w:r w:rsidRPr="00F82D8B">
        <w:rPr>
          <w:sz w:val="22"/>
          <w:szCs w:val="22"/>
        </w:rPr>
        <w:t xml:space="preserve"> ___________ </w:t>
      </w:r>
      <w:r>
        <w:rPr>
          <w:sz w:val="22"/>
          <w:szCs w:val="22"/>
        </w:rPr>
        <w:t>в безналичной форме платежным поручением на расчетный счет Продавца в течение 30 (тридцати) календарных дней с момента заключения Договора.</w:t>
      </w:r>
    </w:p>
    <w:p w14:paraId="4A1B38D1" w14:textId="77777777" w:rsidR="004647F9" w:rsidRPr="00F82D8B" w:rsidRDefault="00E07C82">
      <w:pPr>
        <w:pStyle w:val="ConsPlusNormal"/>
        <w:widowControl/>
        <w:numPr>
          <w:ilvl w:val="0"/>
          <w:numId w:val="1"/>
        </w:numPr>
        <w:spacing w:before="120" w:after="120"/>
        <w:ind w:left="357" w:hanging="357"/>
        <w:jc w:val="center"/>
        <w:rPr>
          <w:rFonts w:ascii="Times New Roman" w:eastAsia="Calibri" w:hAnsi="Times New Roman" w:cs="Times New Roman"/>
          <w:sz w:val="22"/>
          <w:szCs w:val="22"/>
        </w:rPr>
      </w:pPr>
      <w:r w:rsidRPr="00F82D8B">
        <w:rPr>
          <w:rFonts w:ascii="Times New Roman" w:eastAsia="Calibri" w:hAnsi="Times New Roman" w:cs="Times New Roman"/>
          <w:sz w:val="22"/>
          <w:szCs w:val="22"/>
        </w:rPr>
        <w:t xml:space="preserve"> ВОЗНИКНОВЕНИЕ ПРАВА СОБСТВЕННОСТИ</w:t>
      </w:r>
    </w:p>
    <w:p w14:paraId="115F748F" w14:textId="77777777" w:rsidR="004647F9" w:rsidRDefault="00E07C82">
      <w:pPr>
        <w:numPr>
          <w:ilvl w:val="1"/>
          <w:numId w:val="1"/>
        </w:numPr>
        <w:ind w:left="0" w:firstLine="567"/>
        <w:rPr>
          <w:sz w:val="22"/>
          <w:szCs w:val="22"/>
        </w:rPr>
      </w:pPr>
      <w:r>
        <w:rPr>
          <w:sz w:val="22"/>
          <w:szCs w:val="22"/>
        </w:rPr>
        <w:t>Продавец обязуется не позднее 5 (пяти) дней с момента полной оплаты по настоящему договору передать имущество Покупателю по акту приема-передачи.</w:t>
      </w:r>
    </w:p>
    <w:p w14:paraId="16074222" w14:textId="77777777" w:rsidR="004647F9" w:rsidRDefault="00E07C82">
      <w:pPr>
        <w:numPr>
          <w:ilvl w:val="1"/>
          <w:numId w:val="1"/>
        </w:numPr>
        <w:ind w:left="0" w:firstLine="567"/>
        <w:rPr>
          <w:sz w:val="22"/>
          <w:szCs w:val="22"/>
        </w:rPr>
      </w:pPr>
      <w:r>
        <w:rPr>
          <w:sz w:val="22"/>
          <w:szCs w:val="22"/>
        </w:rPr>
        <w:t>Право собственности на приобретаемое имущество возникает у Покупателя с момента полной оплаты по договору и подписания Сторонами акта приема-передачи.</w:t>
      </w:r>
    </w:p>
    <w:p w14:paraId="2F80BDF6" w14:textId="77777777" w:rsidR="004647F9" w:rsidRPr="00F82D8B" w:rsidRDefault="00E07C82">
      <w:pPr>
        <w:pStyle w:val="ConsPlusNormal"/>
        <w:widowControl/>
        <w:numPr>
          <w:ilvl w:val="0"/>
          <w:numId w:val="1"/>
        </w:numPr>
        <w:spacing w:before="120" w:after="120"/>
        <w:ind w:left="357" w:hanging="357"/>
        <w:jc w:val="center"/>
        <w:rPr>
          <w:rFonts w:ascii="Times New Roman" w:eastAsia="Calibri" w:hAnsi="Times New Roman" w:cs="Times New Roman"/>
          <w:sz w:val="22"/>
          <w:szCs w:val="22"/>
        </w:rPr>
      </w:pPr>
      <w:r w:rsidRPr="00F82D8B">
        <w:rPr>
          <w:rFonts w:ascii="Times New Roman" w:eastAsia="Calibri" w:hAnsi="Times New Roman" w:cs="Times New Roman"/>
          <w:sz w:val="22"/>
          <w:szCs w:val="22"/>
        </w:rPr>
        <w:t>ОТВЕТСТВЕННОСТЬ СТОРОН</w:t>
      </w:r>
    </w:p>
    <w:p w14:paraId="79045543" w14:textId="77777777" w:rsidR="004647F9" w:rsidRDefault="00E07C82">
      <w:pPr>
        <w:numPr>
          <w:ilvl w:val="1"/>
          <w:numId w:val="1"/>
        </w:numPr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В случае неисполнения или ненадлежащего исполнения принятых на себя обязательств виновная сторона возмещает другой стороне причиненные убытки в полном объеме. </w:t>
      </w:r>
    </w:p>
    <w:p w14:paraId="3647F5CF" w14:textId="77777777" w:rsidR="004647F9" w:rsidRDefault="00E07C82">
      <w:pPr>
        <w:numPr>
          <w:ilvl w:val="1"/>
          <w:numId w:val="1"/>
        </w:numPr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В случае неисполнения Покупателем условий п. 3.3. настоящего договора договор расторгается в одностороннем порядке автоматически, сумма задатка, засчитанная в счет оплаты согласно </w:t>
      </w:r>
      <w:r>
        <w:rPr>
          <w:sz w:val="22"/>
          <w:szCs w:val="22"/>
        </w:rPr>
        <w:lastRenderedPageBreak/>
        <w:t>п. 3.2. настоящего договора не возвращается. Во всех остальных случаях предусмотрен досудебный (претензионный) порядок разрешения споров, а в случае не достижения согласия в судебном порядке.</w:t>
      </w:r>
    </w:p>
    <w:p w14:paraId="01ADD374" w14:textId="77777777" w:rsidR="004647F9" w:rsidRDefault="00E07C82">
      <w:pPr>
        <w:numPr>
          <w:ilvl w:val="1"/>
          <w:numId w:val="1"/>
        </w:numPr>
        <w:ind w:left="0" w:firstLine="567"/>
        <w:rPr>
          <w:sz w:val="22"/>
          <w:szCs w:val="22"/>
        </w:rPr>
      </w:pPr>
      <w:r>
        <w:rPr>
          <w:sz w:val="22"/>
          <w:szCs w:val="22"/>
        </w:rPr>
        <w:t>Ответственность сторон, не предусмотренная настоящим договором, определяется в соответствии с действующим законодательством РФ.</w:t>
      </w:r>
    </w:p>
    <w:p w14:paraId="0495C709" w14:textId="77777777" w:rsidR="004647F9" w:rsidRDefault="004647F9">
      <w:pPr>
        <w:ind w:left="567" w:firstLine="0"/>
        <w:rPr>
          <w:sz w:val="22"/>
          <w:szCs w:val="22"/>
        </w:rPr>
      </w:pPr>
    </w:p>
    <w:p w14:paraId="0101591A" w14:textId="77777777" w:rsidR="004647F9" w:rsidRDefault="00E07C82">
      <w:pPr>
        <w:pStyle w:val="ConsPlusNormal"/>
        <w:widowControl/>
        <w:numPr>
          <w:ilvl w:val="0"/>
          <w:numId w:val="1"/>
        </w:numPr>
        <w:spacing w:before="120" w:after="120"/>
        <w:ind w:left="357" w:hanging="357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ИЗМЕНЕНИЕ УСЛОВИЙ И РАСТОРЖЕНИЕ ДОГОВОРА</w:t>
      </w:r>
    </w:p>
    <w:p w14:paraId="2BC3E0BA" w14:textId="77777777" w:rsidR="004647F9" w:rsidRDefault="00E07C82">
      <w:pPr>
        <w:numPr>
          <w:ilvl w:val="1"/>
          <w:numId w:val="1"/>
        </w:numPr>
        <w:ind w:left="0" w:firstLine="567"/>
        <w:rPr>
          <w:sz w:val="22"/>
          <w:szCs w:val="22"/>
        </w:rPr>
      </w:pPr>
      <w:r>
        <w:rPr>
          <w:sz w:val="22"/>
          <w:szCs w:val="22"/>
        </w:rPr>
        <w:t>Изменение условий договора осуществляется по взаимному согласию сторон, оформляется в письменной форме, подписывается сторонами или их уполномоченными представителями.</w:t>
      </w:r>
    </w:p>
    <w:p w14:paraId="14910330" w14:textId="77777777" w:rsidR="004647F9" w:rsidRDefault="00E07C82">
      <w:pPr>
        <w:pStyle w:val="ConsPlusNormal"/>
        <w:widowControl/>
        <w:numPr>
          <w:ilvl w:val="0"/>
          <w:numId w:val="1"/>
        </w:numPr>
        <w:spacing w:before="120" w:after="120"/>
        <w:ind w:left="357" w:hanging="357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ПОРЯДОК РАЗРЕШЕНИЯ СПОРОВ</w:t>
      </w:r>
    </w:p>
    <w:p w14:paraId="1A3408B1" w14:textId="77777777" w:rsidR="004647F9" w:rsidRDefault="00E07C82">
      <w:pPr>
        <w:numPr>
          <w:ilvl w:val="1"/>
          <w:numId w:val="1"/>
        </w:numPr>
        <w:ind w:left="0" w:firstLine="567"/>
        <w:rPr>
          <w:sz w:val="22"/>
          <w:szCs w:val="22"/>
        </w:rPr>
      </w:pPr>
      <w:r>
        <w:rPr>
          <w:sz w:val="22"/>
          <w:szCs w:val="22"/>
        </w:rPr>
        <w:t>Споры сторон по настоящему договору подлежат рассмотрению в Арбитражном суде Республике Башкортостан.</w:t>
      </w:r>
    </w:p>
    <w:p w14:paraId="593E2BA1" w14:textId="77777777" w:rsidR="004647F9" w:rsidRDefault="00E07C82">
      <w:pPr>
        <w:pStyle w:val="ConsPlusNormal"/>
        <w:widowControl/>
        <w:numPr>
          <w:ilvl w:val="0"/>
          <w:numId w:val="1"/>
        </w:numPr>
        <w:spacing w:before="120" w:after="120"/>
        <w:ind w:left="357" w:hanging="357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ЗАКЛЮЧИТЕЛЬНЫЕ ПОЛОЖЕНИЯ</w:t>
      </w:r>
    </w:p>
    <w:p w14:paraId="411C9FF5" w14:textId="77777777" w:rsidR="004647F9" w:rsidRDefault="00E07C82">
      <w:pPr>
        <w:numPr>
          <w:ilvl w:val="1"/>
          <w:numId w:val="1"/>
        </w:numPr>
        <w:ind w:left="0" w:firstLine="567"/>
        <w:rPr>
          <w:sz w:val="22"/>
          <w:szCs w:val="22"/>
        </w:rPr>
      </w:pPr>
      <w:r>
        <w:rPr>
          <w:sz w:val="22"/>
          <w:szCs w:val="22"/>
        </w:rPr>
        <w:t>Настоящий договор вступает в силу с момента его заключения и действует до момента полного исполнения сторонами принятых на себя обязательств.</w:t>
      </w:r>
    </w:p>
    <w:p w14:paraId="023161B5" w14:textId="77777777" w:rsidR="004647F9" w:rsidRDefault="00E07C82">
      <w:pPr>
        <w:numPr>
          <w:ilvl w:val="1"/>
          <w:numId w:val="1"/>
        </w:numPr>
        <w:ind w:left="0" w:firstLine="567"/>
        <w:rPr>
          <w:sz w:val="22"/>
          <w:szCs w:val="22"/>
        </w:rPr>
      </w:pPr>
      <w:r>
        <w:rPr>
          <w:sz w:val="22"/>
          <w:szCs w:val="22"/>
        </w:rPr>
        <w:t>Все приложения и дополнения к договору, подписанные сторонами, являются его неотъемлемой частью.</w:t>
      </w:r>
    </w:p>
    <w:p w14:paraId="3B7E1F37" w14:textId="77777777" w:rsidR="004647F9" w:rsidRDefault="00E07C82">
      <w:pPr>
        <w:numPr>
          <w:ilvl w:val="1"/>
          <w:numId w:val="1"/>
        </w:numPr>
        <w:ind w:left="0" w:firstLine="567"/>
        <w:rPr>
          <w:sz w:val="22"/>
          <w:szCs w:val="22"/>
        </w:rPr>
      </w:pPr>
      <w:r>
        <w:rPr>
          <w:sz w:val="22"/>
          <w:szCs w:val="22"/>
        </w:rPr>
        <w:t>Настоящий договор составлен в трех экземплярах, имеющих одинаковую юридическую силу, один экземпляр Продавцу, два экземпляра Покупателю.</w:t>
      </w:r>
    </w:p>
    <w:p w14:paraId="70805F3D" w14:textId="77777777" w:rsidR="004647F9" w:rsidRDefault="004647F9">
      <w:pPr>
        <w:pStyle w:val="ConsPlusNonformat"/>
        <w:widowControl/>
        <w:jc w:val="center"/>
        <w:rPr>
          <w:rFonts w:ascii="Times New Roman" w:hAnsi="Times New Roman" w:cs="Times New Roman"/>
          <w:sz w:val="22"/>
          <w:szCs w:val="22"/>
        </w:rPr>
      </w:pPr>
    </w:p>
    <w:p w14:paraId="07D2AB56" w14:textId="77777777" w:rsidR="004647F9" w:rsidRDefault="00E07C82">
      <w:pPr>
        <w:pStyle w:val="ConsPlusNormal"/>
        <w:widowControl/>
        <w:numPr>
          <w:ilvl w:val="0"/>
          <w:numId w:val="1"/>
        </w:numPr>
        <w:spacing w:before="120" w:after="120"/>
        <w:ind w:left="357" w:hanging="357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РЕКВИЗИТЫ И ПОДПИСИ СТОРОН</w:t>
      </w:r>
    </w:p>
    <w:p w14:paraId="3803C59B" w14:textId="77777777" w:rsidR="004647F9" w:rsidRDefault="004647F9">
      <w:pPr>
        <w:pStyle w:val="ConsPlusNormal"/>
        <w:widowControl/>
        <w:spacing w:before="120"/>
        <w:ind w:left="357" w:firstLine="0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10103" w:type="dxa"/>
        <w:tblInd w:w="-72" w:type="dxa"/>
        <w:tblLayout w:type="fixed"/>
        <w:tblLook w:val="04A0" w:firstRow="1" w:lastRow="0" w:firstColumn="1" w:lastColumn="0" w:noHBand="0" w:noVBand="1"/>
      </w:tblPr>
      <w:tblGrid>
        <w:gridCol w:w="5051"/>
        <w:gridCol w:w="5052"/>
      </w:tblGrid>
      <w:tr w:rsidR="004647F9" w14:paraId="288FDA52" w14:textId="77777777">
        <w:trPr>
          <w:trHeight w:val="737"/>
        </w:trPr>
        <w:tc>
          <w:tcPr>
            <w:tcW w:w="5051" w:type="dxa"/>
            <w:shd w:val="clear" w:color="auto" w:fill="auto"/>
          </w:tcPr>
          <w:p w14:paraId="03C08A1A" w14:textId="77777777" w:rsidR="004647F9" w:rsidRDefault="00E07C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r>
              <w:rPr>
                <w:b/>
                <w:sz w:val="22"/>
                <w:szCs w:val="22"/>
              </w:rPr>
              <w:t>Продавец:</w:t>
            </w:r>
          </w:p>
          <w:p w14:paraId="0C7EC32B" w14:textId="77777777" w:rsidR="004647F9" w:rsidRDefault="004647F9">
            <w:pPr>
              <w:ind w:firstLine="0"/>
              <w:rPr>
                <w:sz w:val="22"/>
                <w:szCs w:val="22"/>
              </w:rPr>
            </w:pPr>
          </w:p>
          <w:p w14:paraId="6405F753" w14:textId="77777777" w:rsidR="00BB0CB4" w:rsidRDefault="00BB0CB4">
            <w:pPr>
              <w:ind w:firstLine="0"/>
              <w:rPr>
                <w:sz w:val="22"/>
                <w:szCs w:val="22"/>
              </w:rPr>
            </w:pPr>
            <w:proofErr w:type="spellStart"/>
            <w:r w:rsidRPr="00BB0CB4">
              <w:rPr>
                <w:sz w:val="22"/>
                <w:szCs w:val="22"/>
              </w:rPr>
              <w:t>Шарафиев</w:t>
            </w:r>
            <w:proofErr w:type="spellEnd"/>
            <w:r w:rsidRPr="00BB0CB4">
              <w:rPr>
                <w:sz w:val="22"/>
                <w:szCs w:val="22"/>
              </w:rPr>
              <w:t xml:space="preserve"> Радмир Сергеевич (дата/место рождения: 20.03.1981, с. </w:t>
            </w:r>
            <w:proofErr w:type="spellStart"/>
            <w:r w:rsidRPr="00BB0CB4">
              <w:rPr>
                <w:sz w:val="22"/>
                <w:szCs w:val="22"/>
              </w:rPr>
              <w:t>Кардон-Арибаш</w:t>
            </w:r>
            <w:proofErr w:type="spellEnd"/>
            <w:r w:rsidRPr="00BB0CB4">
              <w:rPr>
                <w:sz w:val="22"/>
                <w:szCs w:val="22"/>
              </w:rPr>
              <w:t xml:space="preserve"> Татышлинского района </w:t>
            </w:r>
            <w:proofErr w:type="spellStart"/>
            <w:r w:rsidRPr="00BB0CB4">
              <w:rPr>
                <w:sz w:val="22"/>
                <w:szCs w:val="22"/>
              </w:rPr>
              <w:t>Респ</w:t>
            </w:r>
            <w:proofErr w:type="spellEnd"/>
            <w:r w:rsidRPr="00BB0CB4">
              <w:rPr>
                <w:sz w:val="22"/>
                <w:szCs w:val="22"/>
              </w:rPr>
              <w:t xml:space="preserve">. Башкортостан, СНИЛС 069-470-628 99, ИНН 024300542660, адрес регистрации: 452840, Республика Башкортостан, с. </w:t>
            </w:r>
            <w:proofErr w:type="spellStart"/>
            <w:r w:rsidRPr="00BB0CB4">
              <w:rPr>
                <w:sz w:val="22"/>
                <w:szCs w:val="22"/>
              </w:rPr>
              <w:t>Арибаш</w:t>
            </w:r>
            <w:proofErr w:type="spellEnd"/>
            <w:r w:rsidRPr="00BB0CB4">
              <w:rPr>
                <w:sz w:val="22"/>
                <w:szCs w:val="22"/>
              </w:rPr>
              <w:t>, ул. Молодежная, дом 1, кв. 2</w:t>
            </w:r>
          </w:p>
          <w:p w14:paraId="29AB0C25" w14:textId="5433D883" w:rsidR="004647F9" w:rsidRDefault="00E07C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Счет для перечисления денежных средств: </w:t>
            </w:r>
          </w:p>
          <w:p w14:paraId="0DEFA706" w14:textId="151A113C" w:rsidR="00F82D8B" w:rsidRPr="00F82D8B" w:rsidRDefault="00F82D8B">
            <w:pPr>
              <w:ind w:firstLine="0"/>
              <w:rPr>
                <w:sz w:val="22"/>
                <w:szCs w:val="22"/>
              </w:rPr>
            </w:pPr>
            <w:r w:rsidRPr="00F82D8B">
              <w:rPr>
                <w:sz w:val="22"/>
                <w:szCs w:val="22"/>
              </w:rPr>
              <w:t>№</w:t>
            </w:r>
            <w:r w:rsidR="00B8491C">
              <w:rPr>
                <w:sz w:val="22"/>
                <w:szCs w:val="22"/>
              </w:rPr>
              <w:t xml:space="preserve"> </w:t>
            </w:r>
            <w:r w:rsidR="00B8491C" w:rsidRPr="00B8491C">
              <w:rPr>
                <w:sz w:val="22"/>
                <w:szCs w:val="22"/>
              </w:rPr>
              <w:t xml:space="preserve">40817810450223029938 </w:t>
            </w:r>
            <w:r w:rsidRPr="00F82D8B">
              <w:rPr>
                <w:sz w:val="22"/>
                <w:szCs w:val="22"/>
              </w:rPr>
              <w:t xml:space="preserve"> </w:t>
            </w:r>
            <w:r w:rsidR="00B8491C" w:rsidRPr="00B8491C">
              <w:rPr>
                <w:sz w:val="22"/>
                <w:szCs w:val="22"/>
              </w:rPr>
              <w:t>в ПАО "</w:t>
            </w:r>
            <w:proofErr w:type="spellStart"/>
            <w:r w:rsidR="00B8491C" w:rsidRPr="00B8491C">
              <w:rPr>
                <w:sz w:val="22"/>
                <w:szCs w:val="22"/>
              </w:rPr>
              <w:t>Совкомбанк</w:t>
            </w:r>
            <w:proofErr w:type="spellEnd"/>
            <w:r w:rsidR="00B8491C" w:rsidRPr="00B8491C">
              <w:rPr>
                <w:sz w:val="22"/>
                <w:szCs w:val="22"/>
              </w:rPr>
              <w:t>" Корсчет: 30101810150040000763 БИК 045004763</w:t>
            </w:r>
            <w:r w:rsidR="00B8491C" w:rsidRPr="00B8491C">
              <w:rPr>
                <w:sz w:val="22"/>
                <w:szCs w:val="22"/>
              </w:rPr>
              <w:t xml:space="preserve"> </w:t>
            </w:r>
          </w:p>
          <w:p w14:paraId="07D28A85" w14:textId="668E71E4" w:rsidR="004647F9" w:rsidRPr="003D4D67" w:rsidRDefault="003D4D67">
            <w:pPr>
              <w:ind w:firstLine="0"/>
              <w:rPr>
                <w:sz w:val="22"/>
                <w:szCs w:val="22"/>
              </w:rPr>
            </w:pPr>
            <w:r w:rsidRPr="003D4D67">
              <w:rPr>
                <w:sz w:val="22"/>
                <w:szCs w:val="22"/>
              </w:rPr>
              <w:t xml:space="preserve">получатель: </w:t>
            </w:r>
            <w:proofErr w:type="spellStart"/>
            <w:r w:rsidR="00BB0CB4">
              <w:rPr>
                <w:sz w:val="22"/>
                <w:szCs w:val="22"/>
              </w:rPr>
              <w:t>Шарафиев</w:t>
            </w:r>
            <w:proofErr w:type="spellEnd"/>
            <w:r w:rsidR="00BB0CB4">
              <w:rPr>
                <w:sz w:val="22"/>
                <w:szCs w:val="22"/>
              </w:rPr>
              <w:t xml:space="preserve"> Р.С.</w:t>
            </w:r>
          </w:p>
          <w:p w14:paraId="3318CEA8" w14:textId="77777777" w:rsidR="004647F9" w:rsidRPr="003D4D67" w:rsidRDefault="004647F9">
            <w:pPr>
              <w:pStyle w:val="10"/>
              <w:ind w:right="1218"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ar-SA" w:bidi="ar-SA"/>
              </w:rPr>
            </w:pPr>
          </w:p>
          <w:p w14:paraId="3E2A2068" w14:textId="368E46A0" w:rsidR="004647F9" w:rsidRPr="00F82D8B" w:rsidRDefault="00E07C82">
            <w:pPr>
              <w:ind w:firstLine="0"/>
              <w:rPr>
                <w:sz w:val="22"/>
                <w:szCs w:val="22"/>
              </w:rPr>
            </w:pPr>
            <w:r w:rsidRPr="003D4D67">
              <w:rPr>
                <w:sz w:val="22"/>
                <w:szCs w:val="22"/>
              </w:rPr>
              <w:t>____</w:t>
            </w:r>
            <w:r>
              <w:rPr>
                <w:sz w:val="22"/>
                <w:szCs w:val="22"/>
              </w:rPr>
              <w:t>________________</w:t>
            </w:r>
            <w:r w:rsidRPr="00E07C82">
              <w:rPr>
                <w:sz w:val="22"/>
                <w:szCs w:val="22"/>
              </w:rPr>
              <w:t xml:space="preserve"> </w:t>
            </w:r>
            <w:proofErr w:type="spellStart"/>
            <w:r w:rsidR="00BB0CB4">
              <w:rPr>
                <w:sz w:val="22"/>
                <w:szCs w:val="22"/>
              </w:rPr>
              <w:t>Шарафиева</w:t>
            </w:r>
            <w:proofErr w:type="spellEnd"/>
            <w:r w:rsidR="00BB0CB4">
              <w:rPr>
                <w:sz w:val="22"/>
                <w:szCs w:val="22"/>
              </w:rPr>
              <w:t xml:space="preserve"> Р.С.</w:t>
            </w:r>
            <w:r>
              <w:rPr>
                <w:sz w:val="22"/>
                <w:szCs w:val="22"/>
              </w:rPr>
              <w:t xml:space="preserve"> в лице </w:t>
            </w:r>
            <w:proofErr w:type="spellStart"/>
            <w:r>
              <w:rPr>
                <w:sz w:val="22"/>
                <w:szCs w:val="22"/>
              </w:rPr>
              <w:t>Экинджи</w:t>
            </w:r>
            <w:proofErr w:type="spellEnd"/>
            <w:r>
              <w:rPr>
                <w:sz w:val="22"/>
                <w:szCs w:val="22"/>
              </w:rPr>
              <w:t xml:space="preserve"> Р.Р. (</w:t>
            </w: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., подпись)</w:t>
            </w:r>
          </w:p>
        </w:tc>
        <w:tc>
          <w:tcPr>
            <w:tcW w:w="5052" w:type="dxa"/>
            <w:shd w:val="clear" w:color="auto" w:fill="auto"/>
          </w:tcPr>
          <w:p w14:paraId="712A13F7" w14:textId="77777777" w:rsidR="004647F9" w:rsidRDefault="00E07C82">
            <w:pPr>
              <w:ind w:firstLine="0"/>
              <w:rPr>
                <w:b/>
                <w:sz w:val="22"/>
                <w:szCs w:val="22"/>
              </w:rPr>
            </w:pPr>
            <w:bookmarkStart w:id="0" w:name="Контрагент"/>
            <w:bookmarkEnd w:id="0"/>
            <w:r>
              <w:rPr>
                <w:b/>
                <w:sz w:val="22"/>
                <w:szCs w:val="22"/>
              </w:rPr>
              <w:t xml:space="preserve">   Покупатель:</w:t>
            </w:r>
          </w:p>
          <w:p w14:paraId="764CD0EE" w14:textId="77777777" w:rsidR="004647F9" w:rsidRDefault="004647F9">
            <w:pPr>
              <w:ind w:firstLine="0"/>
              <w:rPr>
                <w:b/>
                <w:sz w:val="22"/>
                <w:szCs w:val="22"/>
              </w:rPr>
            </w:pPr>
          </w:p>
          <w:p w14:paraId="7BF8315E" w14:textId="77777777" w:rsidR="004647F9" w:rsidRDefault="004647F9">
            <w:pPr>
              <w:ind w:firstLine="0"/>
              <w:rPr>
                <w:b/>
                <w:sz w:val="22"/>
                <w:szCs w:val="22"/>
              </w:rPr>
            </w:pPr>
          </w:p>
          <w:p w14:paraId="7B8AED8A" w14:textId="77777777" w:rsidR="004647F9" w:rsidRDefault="004647F9">
            <w:pPr>
              <w:ind w:firstLine="0"/>
              <w:rPr>
                <w:b/>
                <w:sz w:val="22"/>
                <w:szCs w:val="22"/>
              </w:rPr>
            </w:pPr>
          </w:p>
          <w:p w14:paraId="1BC7B3DB" w14:textId="77777777" w:rsidR="004647F9" w:rsidRDefault="004647F9">
            <w:pPr>
              <w:ind w:firstLine="0"/>
              <w:rPr>
                <w:b/>
                <w:sz w:val="22"/>
                <w:szCs w:val="22"/>
              </w:rPr>
            </w:pPr>
          </w:p>
          <w:p w14:paraId="574BA19D" w14:textId="77777777" w:rsidR="004647F9" w:rsidRDefault="004647F9">
            <w:pPr>
              <w:ind w:firstLine="0"/>
              <w:rPr>
                <w:b/>
                <w:sz w:val="22"/>
                <w:szCs w:val="22"/>
              </w:rPr>
            </w:pPr>
          </w:p>
          <w:p w14:paraId="0B83E1B3" w14:textId="77777777" w:rsidR="004647F9" w:rsidRDefault="004647F9">
            <w:pPr>
              <w:ind w:firstLine="0"/>
              <w:rPr>
                <w:b/>
                <w:sz w:val="22"/>
                <w:szCs w:val="22"/>
              </w:rPr>
            </w:pPr>
          </w:p>
          <w:p w14:paraId="5D764573" w14:textId="77777777" w:rsidR="004647F9" w:rsidRDefault="004647F9">
            <w:pPr>
              <w:ind w:firstLine="0"/>
              <w:rPr>
                <w:b/>
                <w:sz w:val="22"/>
                <w:szCs w:val="22"/>
              </w:rPr>
            </w:pPr>
          </w:p>
          <w:p w14:paraId="1D533A2D" w14:textId="77777777" w:rsidR="004647F9" w:rsidRDefault="004647F9">
            <w:pPr>
              <w:ind w:firstLine="0"/>
              <w:rPr>
                <w:b/>
                <w:sz w:val="22"/>
                <w:szCs w:val="22"/>
              </w:rPr>
            </w:pPr>
          </w:p>
          <w:p w14:paraId="3A7BFB00" w14:textId="77777777" w:rsidR="004647F9" w:rsidRDefault="004647F9">
            <w:pPr>
              <w:ind w:firstLine="0"/>
              <w:rPr>
                <w:b/>
                <w:sz w:val="22"/>
                <w:szCs w:val="22"/>
              </w:rPr>
            </w:pPr>
          </w:p>
          <w:p w14:paraId="4158F3DC" w14:textId="77777777" w:rsidR="004647F9" w:rsidRDefault="004647F9">
            <w:pPr>
              <w:ind w:firstLine="0"/>
              <w:rPr>
                <w:b/>
                <w:sz w:val="22"/>
                <w:szCs w:val="22"/>
              </w:rPr>
            </w:pPr>
          </w:p>
          <w:p w14:paraId="0C9015FE" w14:textId="62F59542" w:rsidR="004647F9" w:rsidRDefault="004647F9">
            <w:pPr>
              <w:ind w:firstLine="0"/>
              <w:rPr>
                <w:b/>
                <w:sz w:val="22"/>
                <w:szCs w:val="22"/>
              </w:rPr>
            </w:pPr>
          </w:p>
          <w:p w14:paraId="026BE09E" w14:textId="77777777" w:rsidR="00F82D8B" w:rsidRDefault="00F82D8B">
            <w:pPr>
              <w:ind w:firstLine="0"/>
              <w:rPr>
                <w:b/>
                <w:sz w:val="22"/>
                <w:szCs w:val="22"/>
              </w:rPr>
            </w:pPr>
          </w:p>
          <w:p w14:paraId="61AFEE6F" w14:textId="77777777" w:rsidR="003D4D67" w:rsidRDefault="003D4D67">
            <w:pPr>
              <w:ind w:firstLine="0"/>
              <w:rPr>
                <w:b/>
                <w:sz w:val="22"/>
                <w:szCs w:val="22"/>
              </w:rPr>
            </w:pPr>
          </w:p>
          <w:p w14:paraId="6D8FA706" w14:textId="77777777" w:rsidR="004647F9" w:rsidRDefault="00E07C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__________________________(____________)</w:t>
            </w:r>
          </w:p>
          <w:p w14:paraId="3B0777E8" w14:textId="77777777" w:rsidR="004647F9" w:rsidRDefault="00E07C82">
            <w:pPr>
              <w:ind w:firstLine="0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(М.П., подпись)</w:t>
            </w:r>
          </w:p>
        </w:tc>
      </w:tr>
    </w:tbl>
    <w:p w14:paraId="31B749DE" w14:textId="77777777" w:rsidR="004647F9" w:rsidRDefault="004647F9">
      <w:pPr>
        <w:ind w:firstLine="0"/>
        <w:rPr>
          <w:rFonts w:eastAsia="Times New Roman"/>
          <w:b/>
          <w:sz w:val="22"/>
          <w:szCs w:val="22"/>
        </w:rPr>
      </w:pPr>
    </w:p>
    <w:p w14:paraId="5F998776" w14:textId="77777777" w:rsidR="004647F9" w:rsidRDefault="004647F9">
      <w:pPr>
        <w:rPr>
          <w:sz w:val="22"/>
          <w:szCs w:val="22"/>
        </w:rPr>
      </w:pPr>
    </w:p>
    <w:p w14:paraId="1FEEB474" w14:textId="77777777" w:rsidR="004647F9" w:rsidRDefault="004647F9">
      <w:pPr>
        <w:rPr>
          <w:sz w:val="22"/>
          <w:szCs w:val="22"/>
        </w:rPr>
      </w:pPr>
    </w:p>
    <w:p w14:paraId="238D7FEA" w14:textId="77777777" w:rsidR="004647F9" w:rsidRDefault="004647F9">
      <w:pPr>
        <w:rPr>
          <w:sz w:val="22"/>
          <w:szCs w:val="22"/>
        </w:rPr>
      </w:pPr>
    </w:p>
    <w:p w14:paraId="0670E936" w14:textId="77777777" w:rsidR="004647F9" w:rsidRDefault="004647F9">
      <w:pPr>
        <w:rPr>
          <w:sz w:val="22"/>
          <w:szCs w:val="22"/>
        </w:rPr>
      </w:pPr>
    </w:p>
    <w:p w14:paraId="34AF6EBF" w14:textId="77777777" w:rsidR="004647F9" w:rsidRDefault="004647F9">
      <w:pPr>
        <w:rPr>
          <w:sz w:val="22"/>
          <w:szCs w:val="22"/>
        </w:rPr>
      </w:pPr>
    </w:p>
    <w:p w14:paraId="49385CB8" w14:textId="77777777" w:rsidR="004647F9" w:rsidRDefault="004647F9">
      <w:pPr>
        <w:rPr>
          <w:sz w:val="22"/>
          <w:szCs w:val="22"/>
        </w:rPr>
      </w:pPr>
    </w:p>
    <w:p w14:paraId="1249D5B0" w14:textId="77777777" w:rsidR="004647F9" w:rsidRDefault="004647F9">
      <w:pPr>
        <w:rPr>
          <w:sz w:val="22"/>
          <w:szCs w:val="22"/>
        </w:rPr>
      </w:pPr>
    </w:p>
    <w:p w14:paraId="3597886C" w14:textId="77777777" w:rsidR="004647F9" w:rsidRDefault="004647F9">
      <w:pPr>
        <w:rPr>
          <w:sz w:val="22"/>
          <w:szCs w:val="22"/>
        </w:rPr>
      </w:pPr>
    </w:p>
    <w:p w14:paraId="115955A7" w14:textId="77777777" w:rsidR="004647F9" w:rsidRDefault="004647F9">
      <w:pPr>
        <w:rPr>
          <w:sz w:val="22"/>
          <w:szCs w:val="22"/>
        </w:rPr>
      </w:pPr>
    </w:p>
    <w:p w14:paraId="2B37A6E9" w14:textId="77777777" w:rsidR="004647F9" w:rsidRDefault="004647F9">
      <w:pPr>
        <w:rPr>
          <w:sz w:val="22"/>
          <w:szCs w:val="22"/>
        </w:rPr>
      </w:pPr>
    </w:p>
    <w:p w14:paraId="110AF7D0" w14:textId="77777777" w:rsidR="004647F9" w:rsidRDefault="004647F9">
      <w:pPr>
        <w:rPr>
          <w:sz w:val="22"/>
          <w:szCs w:val="22"/>
        </w:rPr>
      </w:pPr>
    </w:p>
    <w:p w14:paraId="6CD19EC2" w14:textId="77777777" w:rsidR="004647F9" w:rsidRDefault="004647F9">
      <w:pPr>
        <w:rPr>
          <w:sz w:val="22"/>
          <w:szCs w:val="22"/>
        </w:rPr>
      </w:pPr>
    </w:p>
    <w:p w14:paraId="40C45B28" w14:textId="77777777" w:rsidR="004647F9" w:rsidRDefault="004647F9">
      <w:pPr>
        <w:rPr>
          <w:sz w:val="22"/>
          <w:szCs w:val="22"/>
        </w:rPr>
      </w:pPr>
    </w:p>
    <w:p w14:paraId="47E9EFE9" w14:textId="77777777" w:rsidR="004647F9" w:rsidRDefault="004647F9">
      <w:pPr>
        <w:rPr>
          <w:sz w:val="22"/>
          <w:szCs w:val="22"/>
        </w:rPr>
      </w:pPr>
    </w:p>
    <w:p w14:paraId="74A5AA70" w14:textId="77777777" w:rsidR="004647F9" w:rsidRDefault="004647F9">
      <w:pPr>
        <w:rPr>
          <w:sz w:val="22"/>
          <w:szCs w:val="22"/>
        </w:rPr>
      </w:pPr>
    </w:p>
    <w:sectPr w:rsidR="004647F9">
      <w:pgSz w:w="11906" w:h="16838"/>
      <w:pgMar w:top="426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default"/>
    <w:sig w:usb0="00000000" w:usb1="00000000" w:usb2="00000000" w:usb3="00000000" w:csb0="00000004" w:csb1="00000000"/>
  </w:font>
  <w:font w:name="Mangal">
    <w:panose1 w:val="00000400000000000000"/>
    <w:charset w:val="01"/>
    <w:family w:val="roman"/>
    <w:pitch w:val="default"/>
    <w:sig w:usb0="00000000" w:usb1="00000000" w:usb2="00000000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623678"/>
    <w:multiLevelType w:val="multilevel"/>
    <w:tmpl w:val="4762367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D4D"/>
    <w:rsid w:val="00010312"/>
    <w:rsid w:val="00020052"/>
    <w:rsid w:val="00023A62"/>
    <w:rsid w:val="000A7B28"/>
    <w:rsid w:val="000D6E70"/>
    <w:rsid w:val="000E5F37"/>
    <w:rsid w:val="000E7B81"/>
    <w:rsid w:val="001166FB"/>
    <w:rsid w:val="00133148"/>
    <w:rsid w:val="001576CC"/>
    <w:rsid w:val="00174AAE"/>
    <w:rsid w:val="001839E3"/>
    <w:rsid w:val="001C5284"/>
    <w:rsid w:val="0026137E"/>
    <w:rsid w:val="00293FBA"/>
    <w:rsid w:val="0034754A"/>
    <w:rsid w:val="00391360"/>
    <w:rsid w:val="003A427A"/>
    <w:rsid w:val="003A4CE5"/>
    <w:rsid w:val="003A5F3B"/>
    <w:rsid w:val="003B248C"/>
    <w:rsid w:val="003C2C92"/>
    <w:rsid w:val="003D4D67"/>
    <w:rsid w:val="00422D1A"/>
    <w:rsid w:val="004334F9"/>
    <w:rsid w:val="004647F9"/>
    <w:rsid w:val="004F7A75"/>
    <w:rsid w:val="004F7EBB"/>
    <w:rsid w:val="00566423"/>
    <w:rsid w:val="00586EBD"/>
    <w:rsid w:val="00595D4D"/>
    <w:rsid w:val="005E1657"/>
    <w:rsid w:val="005F5B1C"/>
    <w:rsid w:val="00610C18"/>
    <w:rsid w:val="00620EFE"/>
    <w:rsid w:val="00661973"/>
    <w:rsid w:val="00691313"/>
    <w:rsid w:val="00691975"/>
    <w:rsid w:val="006D04ED"/>
    <w:rsid w:val="00714194"/>
    <w:rsid w:val="00725FF6"/>
    <w:rsid w:val="00756318"/>
    <w:rsid w:val="0075743A"/>
    <w:rsid w:val="00782875"/>
    <w:rsid w:val="007A0389"/>
    <w:rsid w:val="00832B82"/>
    <w:rsid w:val="008D102E"/>
    <w:rsid w:val="008D172A"/>
    <w:rsid w:val="008F47F2"/>
    <w:rsid w:val="00907692"/>
    <w:rsid w:val="00913FE8"/>
    <w:rsid w:val="0091597B"/>
    <w:rsid w:val="00973D78"/>
    <w:rsid w:val="009A2AC9"/>
    <w:rsid w:val="009F5E7D"/>
    <w:rsid w:val="00A26401"/>
    <w:rsid w:val="00A40638"/>
    <w:rsid w:val="00A70016"/>
    <w:rsid w:val="00A83383"/>
    <w:rsid w:val="00AD6552"/>
    <w:rsid w:val="00AF05CD"/>
    <w:rsid w:val="00B36AEA"/>
    <w:rsid w:val="00B8491C"/>
    <w:rsid w:val="00B851CA"/>
    <w:rsid w:val="00BB0CB4"/>
    <w:rsid w:val="00BF7336"/>
    <w:rsid w:val="00C175A1"/>
    <w:rsid w:val="00C32E83"/>
    <w:rsid w:val="00C432D7"/>
    <w:rsid w:val="00C5223E"/>
    <w:rsid w:val="00D41EEE"/>
    <w:rsid w:val="00D46A50"/>
    <w:rsid w:val="00D546B3"/>
    <w:rsid w:val="00D762A1"/>
    <w:rsid w:val="00E07C82"/>
    <w:rsid w:val="00E2011A"/>
    <w:rsid w:val="00E43E5B"/>
    <w:rsid w:val="00EA5C72"/>
    <w:rsid w:val="00EC191B"/>
    <w:rsid w:val="00F26452"/>
    <w:rsid w:val="00F3506B"/>
    <w:rsid w:val="00F35D92"/>
    <w:rsid w:val="00F42708"/>
    <w:rsid w:val="00F750F8"/>
    <w:rsid w:val="00F76BB0"/>
    <w:rsid w:val="00F82D8B"/>
    <w:rsid w:val="00FA13E0"/>
    <w:rsid w:val="00FC0FAF"/>
    <w:rsid w:val="00FC1BC9"/>
    <w:rsid w:val="00FF2982"/>
    <w:rsid w:val="27417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FA113"/>
  <w15:docId w15:val="{D6F07A22-0FE8-42CB-A160-F1700B8BA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ind w:firstLine="709"/>
      <w:jc w:val="both"/>
    </w:pPr>
    <w:rPr>
      <w:rFonts w:eastAsia="Calibri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Pr>
      <w:rFonts w:ascii="Tahoma" w:hAnsi="Tahoma"/>
      <w:sz w:val="16"/>
      <w:szCs w:val="16"/>
      <w:lang w:val="zh-CN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Courier New" w:hAnsi="Courier New"/>
      <w:sz w:val="20"/>
      <w:szCs w:val="20"/>
      <w:lang w:val="zh-CN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customStyle="1" w:styleId="ConsPlusNonformat">
    <w:name w:val="ConsPlusNonformat"/>
    <w:qFormat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ascii="Arial" w:eastAsia="Times New Roman" w:hAnsi="Arial" w:cs="Arial"/>
      <w:b/>
      <w:bCs/>
      <w:lang w:eastAsia="ar-SA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sz w:val="20"/>
      <w:szCs w:val="20"/>
      <w:lang w:eastAsia="ar-SA"/>
    </w:rPr>
  </w:style>
  <w:style w:type="character" w:customStyle="1" w:styleId="a5">
    <w:name w:val="Текст выноски Знак"/>
    <w:link w:val="a4"/>
    <w:uiPriority w:val="99"/>
    <w:semiHidden/>
    <w:rPr>
      <w:rFonts w:ascii="Tahoma" w:eastAsia="Calibri" w:hAnsi="Tahoma" w:cs="Tahoma"/>
      <w:sz w:val="16"/>
      <w:szCs w:val="16"/>
      <w:lang w:eastAsia="ar-SA"/>
    </w:rPr>
  </w:style>
  <w:style w:type="paragraph" w:customStyle="1" w:styleId="1">
    <w:name w:val="Обычный1"/>
    <w:pPr>
      <w:widowControl w:val="0"/>
      <w:spacing w:line="260" w:lineRule="auto"/>
      <w:ind w:left="120" w:firstLine="380"/>
    </w:pPr>
    <w:rPr>
      <w:rFonts w:eastAsia="Times New Roman"/>
      <w:snapToGrid w:val="0"/>
      <w:sz w:val="22"/>
    </w:rPr>
  </w:style>
  <w:style w:type="character" w:customStyle="1" w:styleId="paragraph">
    <w:name w:val="paragraph"/>
    <w:basedOn w:val="a0"/>
  </w:style>
  <w:style w:type="paragraph" w:customStyle="1" w:styleId="2">
    <w:name w:val="Обычный2"/>
    <w:pPr>
      <w:widowControl w:val="0"/>
      <w:spacing w:line="260" w:lineRule="auto"/>
      <w:ind w:left="120" w:firstLine="380"/>
    </w:pPr>
    <w:rPr>
      <w:rFonts w:eastAsia="Times New Roman"/>
      <w:snapToGrid w:val="0"/>
      <w:sz w:val="22"/>
    </w:rPr>
  </w:style>
  <w:style w:type="paragraph" w:customStyle="1" w:styleId="10">
    <w:name w:val="Текст примечания1"/>
    <w:basedOn w:val="a"/>
    <w:pPr>
      <w:widowControl w:val="0"/>
      <w:ind w:firstLine="0"/>
      <w:jc w:val="left"/>
    </w:pPr>
    <w:rPr>
      <w:rFonts w:ascii="Liberation Serif" w:eastAsia="SimSun" w:hAnsi="Liberation Serif" w:cs="Mangal"/>
      <w:kern w:val="2"/>
      <w:sz w:val="20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757</Words>
  <Characters>4316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</vt:lpstr>
    </vt:vector>
  </TitlesOfParts>
  <Company>Reanimator Extreme Edition</Company>
  <LinksUpToDate>false</LinksUpToDate>
  <CharactersWithSpaces>5063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</dc:title>
  <dc:creator>nasha</dc:creator>
  <cp:lastModifiedBy>user</cp:lastModifiedBy>
  <cp:revision>5</cp:revision>
  <cp:lastPrinted>2011-12-21T07:17:00Z</cp:lastPrinted>
  <dcterms:created xsi:type="dcterms:W3CDTF">2025-11-04T07:25:00Z</dcterms:created>
  <dcterms:modified xsi:type="dcterms:W3CDTF">2026-03-17T12:07:00Z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4E3009DBFFCE4718A5D0F867E5D4C02C_12</vt:lpwstr>
  </property>
</Properties>
</file>