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8C107A" w14:textId="77777777" w:rsidR="009E24F1" w:rsidRPr="00CF3C20" w:rsidRDefault="009E24F1" w:rsidP="0076290B">
      <w:pPr>
        <w:jc w:val="center"/>
        <w:rPr>
          <w:b/>
          <w:sz w:val="17"/>
          <w:szCs w:val="17"/>
        </w:rPr>
      </w:pPr>
      <w:r w:rsidRPr="00CF3C20">
        <w:rPr>
          <w:b/>
          <w:sz w:val="17"/>
          <w:szCs w:val="17"/>
        </w:rPr>
        <w:t xml:space="preserve">ДОГОВОР О ЗАДАТКЕ </w:t>
      </w:r>
      <w:r w:rsidRPr="00CF3C20">
        <w:rPr>
          <w:b/>
          <w:sz w:val="17"/>
          <w:szCs w:val="17"/>
        </w:rPr>
        <w:tab/>
      </w:r>
    </w:p>
    <w:p w14:paraId="6460E3EC" w14:textId="77777777" w:rsidR="00923A85" w:rsidRPr="00CF3C20" w:rsidRDefault="009E24F1" w:rsidP="0076290B">
      <w:pPr>
        <w:tabs>
          <w:tab w:val="left" w:pos="6680"/>
        </w:tabs>
        <w:rPr>
          <w:sz w:val="17"/>
          <w:szCs w:val="17"/>
        </w:rPr>
      </w:pPr>
      <w:r w:rsidRPr="00CF3C20">
        <w:rPr>
          <w:sz w:val="17"/>
          <w:szCs w:val="17"/>
        </w:rPr>
        <w:t>г. Вологда</w:t>
      </w:r>
      <w:r w:rsidRPr="00CF3C20">
        <w:rPr>
          <w:sz w:val="17"/>
          <w:szCs w:val="17"/>
        </w:rPr>
        <w:tab/>
      </w:r>
    </w:p>
    <w:p w14:paraId="7B7F098A" w14:textId="77777777" w:rsidR="00710070" w:rsidRPr="00CF3C20" w:rsidRDefault="00710070" w:rsidP="00710070">
      <w:pPr>
        <w:jc w:val="right"/>
        <w:rPr>
          <w:sz w:val="17"/>
          <w:szCs w:val="17"/>
        </w:rPr>
      </w:pPr>
      <w:r w:rsidRPr="00CF3C20">
        <w:rPr>
          <w:sz w:val="17"/>
          <w:szCs w:val="17"/>
        </w:rPr>
        <w:t>«__» ___________ 20__ г.</w:t>
      </w:r>
    </w:p>
    <w:p w14:paraId="5A0F5CD7" w14:textId="77777777" w:rsidR="009E24F1" w:rsidRPr="00CF3C20" w:rsidRDefault="009E24F1" w:rsidP="0076290B">
      <w:pPr>
        <w:jc w:val="both"/>
        <w:rPr>
          <w:sz w:val="17"/>
          <w:szCs w:val="17"/>
        </w:rPr>
      </w:pPr>
    </w:p>
    <w:p w14:paraId="3704397B" w14:textId="00C76D79" w:rsidR="00D452C6" w:rsidRDefault="00D86B96" w:rsidP="007A6B9B">
      <w:pPr>
        <w:ind w:firstLine="708"/>
        <w:jc w:val="both"/>
        <w:rPr>
          <w:sz w:val="17"/>
          <w:szCs w:val="17"/>
        </w:rPr>
      </w:pPr>
      <w:proofErr w:type="gramStart"/>
      <w:r w:rsidRPr="00CF3C20">
        <w:rPr>
          <w:sz w:val="17"/>
          <w:szCs w:val="17"/>
        </w:rPr>
        <w:t xml:space="preserve">Организатор торгов - </w:t>
      </w:r>
      <w:r w:rsidR="008117B6" w:rsidRPr="00CF3C20">
        <w:rPr>
          <w:sz w:val="17"/>
          <w:szCs w:val="17"/>
        </w:rPr>
        <w:t>Финансовый управляющий имуществом </w:t>
      </w:r>
      <w:proofErr w:type="spellStart"/>
      <w:r w:rsidR="009659E4" w:rsidRPr="009659E4">
        <w:rPr>
          <w:bCs/>
          <w:sz w:val="17"/>
          <w:szCs w:val="17"/>
        </w:rPr>
        <w:t>Махаловой</w:t>
      </w:r>
      <w:proofErr w:type="spellEnd"/>
      <w:r w:rsidR="009659E4" w:rsidRPr="009659E4">
        <w:rPr>
          <w:bCs/>
          <w:sz w:val="17"/>
          <w:szCs w:val="17"/>
        </w:rPr>
        <w:t xml:space="preserve"> Антонины Владимировны (26.11.1981 г.р., уроженка: г. Смоленск, Смоленской области, зарегистрирована:</w:t>
      </w:r>
      <w:proofErr w:type="gramEnd"/>
      <w:r w:rsidR="009659E4" w:rsidRPr="009659E4">
        <w:rPr>
          <w:bCs/>
          <w:sz w:val="17"/>
          <w:szCs w:val="17"/>
        </w:rPr>
        <w:t xml:space="preserve"> Смоленская область, г. Смоленск, ул. Авиаторов, д. 5, кв. 8, ИНН: 672704955883)   </w:t>
      </w:r>
      <w:r w:rsidR="00DC1C73" w:rsidRPr="00DC1C73">
        <w:rPr>
          <w:bCs/>
          <w:sz w:val="17"/>
          <w:szCs w:val="17"/>
        </w:rPr>
        <w:t xml:space="preserve">  </w:t>
      </w:r>
      <w:r w:rsidR="00D452C6" w:rsidRPr="00D452C6">
        <w:rPr>
          <w:bCs/>
          <w:sz w:val="17"/>
          <w:szCs w:val="17"/>
        </w:rPr>
        <w:t xml:space="preserve"> </w:t>
      </w:r>
      <w:r w:rsidR="00D452C6">
        <w:rPr>
          <w:bCs/>
          <w:sz w:val="17"/>
          <w:szCs w:val="17"/>
        </w:rPr>
        <w:t>Кузнецов Дмитрий Сергеевич</w:t>
      </w:r>
      <w:r w:rsidR="00D452C6" w:rsidRPr="00D452C6">
        <w:rPr>
          <w:bCs/>
          <w:sz w:val="17"/>
          <w:szCs w:val="17"/>
        </w:rPr>
        <w:t xml:space="preserve"> (ИНН: 352521152623, СНИЛС: 112-525-820 18, регистрационный № в реестре СРО: АУ-№ 12680, член НП "ЦФОП АПК" - Некоммерческое партнерство "Центр финансового оздоровления предприятий агропромышленного комплекса" (ОГРН: 1107799002057, ИНН: 1107799002057, адрес: 107031, г. Москва, ул. Б. Дмитровка, д. 32, стр.1, www.partnerapk.ru), адрес: 160009, г. Вологда, а/я № 8, </w:t>
      </w:r>
      <w:proofErr w:type="spellStart"/>
      <w:r w:rsidR="00D452C6" w:rsidRPr="00D452C6">
        <w:rPr>
          <w:bCs/>
          <w:sz w:val="17"/>
          <w:szCs w:val="17"/>
        </w:rPr>
        <w:t>эл</w:t>
      </w:r>
      <w:proofErr w:type="gramStart"/>
      <w:r w:rsidR="00D452C6" w:rsidRPr="00D452C6">
        <w:rPr>
          <w:bCs/>
          <w:sz w:val="17"/>
          <w:szCs w:val="17"/>
        </w:rPr>
        <w:t>.п</w:t>
      </w:r>
      <w:proofErr w:type="gramEnd"/>
      <w:r w:rsidR="00D452C6" w:rsidRPr="00D452C6">
        <w:rPr>
          <w:bCs/>
          <w:sz w:val="17"/>
          <w:szCs w:val="17"/>
        </w:rPr>
        <w:t>очта</w:t>
      </w:r>
      <w:proofErr w:type="spellEnd"/>
      <w:r w:rsidR="00D452C6" w:rsidRPr="00D452C6">
        <w:rPr>
          <w:bCs/>
          <w:sz w:val="17"/>
          <w:szCs w:val="17"/>
        </w:rPr>
        <w:t>: bankrotstvo.vo@mail.ru</w:t>
      </w:r>
      <w:r w:rsidR="00D452C6">
        <w:rPr>
          <w:bCs/>
          <w:sz w:val="17"/>
          <w:szCs w:val="17"/>
        </w:rPr>
        <w:t>)</w:t>
      </w:r>
      <w:r w:rsidR="00CF3C20" w:rsidRPr="00CF3C20">
        <w:rPr>
          <w:sz w:val="17"/>
          <w:szCs w:val="17"/>
        </w:rPr>
        <w:t>, действующий на основании решения</w:t>
      </w:r>
      <w:r w:rsidR="008117B6" w:rsidRPr="00CF3C20">
        <w:rPr>
          <w:sz w:val="17"/>
          <w:szCs w:val="17"/>
        </w:rPr>
        <w:t xml:space="preserve"> </w:t>
      </w:r>
      <w:r w:rsidR="003653BB" w:rsidRPr="003653BB">
        <w:rPr>
          <w:sz w:val="17"/>
          <w:szCs w:val="17"/>
        </w:rPr>
        <w:t xml:space="preserve">Арбитражного суда </w:t>
      </w:r>
      <w:r w:rsidR="009659E4" w:rsidRPr="009659E4">
        <w:rPr>
          <w:sz w:val="17"/>
          <w:szCs w:val="17"/>
        </w:rPr>
        <w:t>Смоленской области от 20.02.2025 г. по делу № А62-8140/2024</w:t>
      </w:r>
      <w:r w:rsidR="007A6B9B" w:rsidRPr="00CF3C20">
        <w:rPr>
          <w:sz w:val="17"/>
          <w:szCs w:val="17"/>
        </w:rPr>
        <w:t>, положения о порядке, сроках и условиях реализации имущества должника</w:t>
      </w:r>
      <w:r w:rsidR="00CE66F1" w:rsidRPr="00CF3C20">
        <w:rPr>
          <w:sz w:val="17"/>
          <w:szCs w:val="17"/>
        </w:rPr>
        <w:t xml:space="preserve">, </w:t>
      </w:r>
      <w:r w:rsidR="009E24F1" w:rsidRPr="00CF3C20">
        <w:rPr>
          <w:sz w:val="17"/>
          <w:szCs w:val="17"/>
        </w:rPr>
        <w:t xml:space="preserve">далее именуемый «Организатор торгов», с одной стороны и </w:t>
      </w:r>
    </w:p>
    <w:p w14:paraId="1A6977F4" w14:textId="381DE732" w:rsidR="009E24F1" w:rsidRPr="00CF3C20" w:rsidRDefault="009E24F1" w:rsidP="007A6B9B">
      <w:pPr>
        <w:ind w:firstLine="708"/>
        <w:jc w:val="both"/>
        <w:rPr>
          <w:b/>
          <w:sz w:val="17"/>
          <w:szCs w:val="17"/>
        </w:rPr>
      </w:pPr>
      <w:r w:rsidRPr="00CF3C20">
        <w:rPr>
          <w:sz w:val="17"/>
          <w:szCs w:val="17"/>
        </w:rPr>
        <w:t>_____________________________, действующий на</w:t>
      </w:r>
      <w:r w:rsidR="0076290B" w:rsidRPr="00CF3C20">
        <w:rPr>
          <w:sz w:val="17"/>
          <w:szCs w:val="17"/>
        </w:rPr>
        <w:t xml:space="preserve"> основании__________________</w:t>
      </w:r>
      <w:r w:rsidRPr="00CF3C20">
        <w:rPr>
          <w:sz w:val="17"/>
          <w:szCs w:val="17"/>
        </w:rPr>
        <w:t>_____, именуемый далее «Претендент», с другой стороны, заключили настоящий договор о нижеследующем:</w:t>
      </w:r>
    </w:p>
    <w:p w14:paraId="5B2B88EE" w14:textId="77777777" w:rsidR="009E24F1" w:rsidRPr="00CF3C20" w:rsidRDefault="009E24F1" w:rsidP="0076290B">
      <w:pPr>
        <w:jc w:val="both"/>
        <w:rPr>
          <w:sz w:val="17"/>
          <w:szCs w:val="17"/>
        </w:rPr>
      </w:pPr>
    </w:p>
    <w:p w14:paraId="303102A1" w14:textId="77777777" w:rsidR="009E24F1" w:rsidRPr="00CF3C20" w:rsidRDefault="009E24F1" w:rsidP="0076290B">
      <w:pPr>
        <w:jc w:val="center"/>
        <w:rPr>
          <w:b/>
          <w:sz w:val="17"/>
          <w:szCs w:val="17"/>
        </w:rPr>
      </w:pPr>
      <w:r w:rsidRPr="00CF3C20">
        <w:rPr>
          <w:b/>
          <w:sz w:val="17"/>
          <w:szCs w:val="17"/>
        </w:rPr>
        <w:t>1. Предмет договора</w:t>
      </w:r>
    </w:p>
    <w:p w14:paraId="633EB11B" w14:textId="77777777" w:rsidR="009E24F1" w:rsidRPr="00CF3C20" w:rsidRDefault="009E24F1" w:rsidP="0076290B">
      <w:pPr>
        <w:ind w:firstLine="709"/>
        <w:jc w:val="both"/>
        <w:rPr>
          <w:sz w:val="17"/>
          <w:szCs w:val="17"/>
        </w:rPr>
      </w:pPr>
      <w:r w:rsidRPr="00CF3C20">
        <w:rPr>
          <w:sz w:val="17"/>
          <w:szCs w:val="17"/>
        </w:rPr>
        <w:t xml:space="preserve">1.1.  Для участия в торгах по продаже следующего имущества в соответствии с информационным сообщением №_____________, опубликованного </w:t>
      </w:r>
      <w:r w:rsidR="0076290B" w:rsidRPr="00CF3C20">
        <w:rPr>
          <w:sz w:val="17"/>
          <w:szCs w:val="17"/>
        </w:rPr>
        <w:t xml:space="preserve">на сайте ЕФРСБ </w:t>
      </w:r>
      <w:r w:rsidRPr="00CF3C20">
        <w:rPr>
          <w:sz w:val="17"/>
          <w:szCs w:val="17"/>
        </w:rPr>
        <w:t>от ______________ г.:</w:t>
      </w:r>
    </w:p>
    <w:p w14:paraId="771D31BF" w14:textId="77777777" w:rsidR="00770758" w:rsidRPr="00CF3C20" w:rsidRDefault="00770758" w:rsidP="0076290B">
      <w:pPr>
        <w:ind w:firstLine="709"/>
        <w:jc w:val="both"/>
        <w:rPr>
          <w:sz w:val="17"/>
          <w:szCs w:val="17"/>
        </w:rPr>
      </w:pPr>
    </w:p>
    <w:tbl>
      <w:tblPr>
        <w:tblW w:w="10624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8"/>
        <w:gridCol w:w="7711"/>
        <w:gridCol w:w="2065"/>
      </w:tblGrid>
      <w:tr w:rsidR="00B93545" w:rsidRPr="00CF3C20" w14:paraId="49373E36" w14:textId="77777777" w:rsidTr="00B93545">
        <w:trPr>
          <w:trHeight w:val="239"/>
        </w:trPr>
        <w:tc>
          <w:tcPr>
            <w:tcW w:w="848" w:type="dxa"/>
          </w:tcPr>
          <w:p w14:paraId="360A5D88" w14:textId="77777777" w:rsidR="00B93545" w:rsidRPr="00CF3C20" w:rsidRDefault="00B93545" w:rsidP="00080F6E">
            <w:pPr>
              <w:autoSpaceDE w:val="0"/>
              <w:autoSpaceDN w:val="0"/>
              <w:adjustRightInd w:val="0"/>
              <w:contextualSpacing/>
              <w:mirrorIndents/>
              <w:jc w:val="center"/>
              <w:outlineLvl w:val="0"/>
              <w:rPr>
                <w:b/>
                <w:sz w:val="17"/>
                <w:szCs w:val="17"/>
              </w:rPr>
            </w:pPr>
            <w:r w:rsidRPr="00CF3C20">
              <w:rPr>
                <w:b/>
                <w:sz w:val="17"/>
                <w:szCs w:val="17"/>
              </w:rPr>
              <w:t>№</w:t>
            </w:r>
          </w:p>
          <w:p w14:paraId="46B2E8AC" w14:textId="77777777" w:rsidR="00B93545" w:rsidRPr="00CF3C20" w:rsidRDefault="00B93545" w:rsidP="00080F6E">
            <w:pPr>
              <w:autoSpaceDE w:val="0"/>
              <w:autoSpaceDN w:val="0"/>
              <w:adjustRightInd w:val="0"/>
              <w:contextualSpacing/>
              <w:mirrorIndents/>
              <w:jc w:val="center"/>
              <w:outlineLvl w:val="0"/>
              <w:rPr>
                <w:b/>
                <w:sz w:val="17"/>
                <w:szCs w:val="17"/>
              </w:rPr>
            </w:pPr>
            <w:r w:rsidRPr="00CF3C20">
              <w:rPr>
                <w:b/>
                <w:sz w:val="17"/>
                <w:szCs w:val="17"/>
              </w:rPr>
              <w:t>лота</w:t>
            </w:r>
          </w:p>
        </w:tc>
        <w:tc>
          <w:tcPr>
            <w:tcW w:w="7711" w:type="dxa"/>
            <w:shd w:val="clear" w:color="auto" w:fill="auto"/>
            <w:noWrap/>
            <w:hideMark/>
          </w:tcPr>
          <w:p w14:paraId="5894E626" w14:textId="77777777" w:rsidR="00B93545" w:rsidRPr="00CF3C20" w:rsidRDefault="00B93545" w:rsidP="00080F6E">
            <w:pPr>
              <w:autoSpaceDE w:val="0"/>
              <w:autoSpaceDN w:val="0"/>
              <w:adjustRightInd w:val="0"/>
              <w:contextualSpacing/>
              <w:mirrorIndents/>
              <w:jc w:val="center"/>
              <w:outlineLvl w:val="0"/>
              <w:rPr>
                <w:b/>
                <w:sz w:val="17"/>
                <w:szCs w:val="17"/>
              </w:rPr>
            </w:pPr>
            <w:r w:rsidRPr="00CF3C20">
              <w:rPr>
                <w:b/>
                <w:sz w:val="17"/>
                <w:szCs w:val="17"/>
              </w:rPr>
              <w:t>Наименование Имущества</w:t>
            </w:r>
          </w:p>
        </w:tc>
        <w:tc>
          <w:tcPr>
            <w:tcW w:w="2065" w:type="dxa"/>
          </w:tcPr>
          <w:p w14:paraId="634E2D93" w14:textId="77777777" w:rsidR="00B93545" w:rsidRPr="00CF3C20" w:rsidRDefault="00B93545" w:rsidP="00080F6E">
            <w:pPr>
              <w:autoSpaceDE w:val="0"/>
              <w:autoSpaceDN w:val="0"/>
              <w:adjustRightInd w:val="0"/>
              <w:contextualSpacing/>
              <w:mirrorIndents/>
              <w:jc w:val="center"/>
              <w:outlineLvl w:val="0"/>
              <w:rPr>
                <w:b/>
                <w:sz w:val="17"/>
                <w:szCs w:val="17"/>
              </w:rPr>
            </w:pPr>
            <w:r w:rsidRPr="00CF3C20">
              <w:rPr>
                <w:b/>
                <w:sz w:val="17"/>
                <w:szCs w:val="17"/>
              </w:rPr>
              <w:t>Начальная цена, руб.</w:t>
            </w:r>
          </w:p>
        </w:tc>
      </w:tr>
      <w:tr w:rsidR="00BB471A" w:rsidRPr="00CF3C20" w14:paraId="34E663DF" w14:textId="77777777" w:rsidTr="00B93545">
        <w:trPr>
          <w:trHeight w:val="239"/>
        </w:trPr>
        <w:tc>
          <w:tcPr>
            <w:tcW w:w="848" w:type="dxa"/>
          </w:tcPr>
          <w:p w14:paraId="675A8757" w14:textId="7148B247" w:rsidR="00BB471A" w:rsidRPr="00CF3C20" w:rsidRDefault="00BB471A" w:rsidP="00BB471A">
            <w:pPr>
              <w:autoSpaceDE w:val="0"/>
              <w:autoSpaceDN w:val="0"/>
              <w:adjustRightInd w:val="0"/>
              <w:contextualSpacing/>
              <w:mirrorIndents/>
              <w:jc w:val="center"/>
              <w:outlineLvl w:val="0"/>
              <w:rPr>
                <w:sz w:val="17"/>
                <w:szCs w:val="17"/>
              </w:rPr>
            </w:pPr>
            <w:r w:rsidRPr="00CF3C20">
              <w:rPr>
                <w:sz w:val="17"/>
                <w:szCs w:val="17"/>
              </w:rPr>
              <w:t>1</w:t>
            </w:r>
          </w:p>
        </w:tc>
        <w:tc>
          <w:tcPr>
            <w:tcW w:w="7711" w:type="dxa"/>
            <w:shd w:val="clear" w:color="auto" w:fill="auto"/>
            <w:noWrap/>
          </w:tcPr>
          <w:p w14:paraId="1706F9C3" w14:textId="2DECD9AF" w:rsidR="00BB471A" w:rsidRPr="00CF3C20" w:rsidRDefault="00BB471A" w:rsidP="00BB471A">
            <w:pPr>
              <w:tabs>
                <w:tab w:val="left" w:pos="284"/>
              </w:tabs>
              <w:contextualSpacing/>
              <w:jc w:val="both"/>
              <w:rPr>
                <w:sz w:val="17"/>
                <w:szCs w:val="17"/>
              </w:rPr>
            </w:pPr>
          </w:p>
        </w:tc>
        <w:tc>
          <w:tcPr>
            <w:tcW w:w="2065" w:type="dxa"/>
          </w:tcPr>
          <w:p w14:paraId="01A86990" w14:textId="5247F773" w:rsidR="00BB471A" w:rsidRPr="00CF3C20" w:rsidRDefault="00BB471A" w:rsidP="00BB471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17"/>
                <w:szCs w:val="17"/>
              </w:rPr>
            </w:pPr>
          </w:p>
        </w:tc>
      </w:tr>
      <w:tr w:rsidR="00BB471A" w:rsidRPr="00CF3C20" w14:paraId="1D4FA6B8" w14:textId="77777777" w:rsidTr="00BB47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9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B0FFD" w14:textId="005828E3" w:rsidR="00BB471A" w:rsidRPr="00CF3C20" w:rsidRDefault="00BB471A" w:rsidP="00BB471A">
            <w:pPr>
              <w:autoSpaceDE w:val="0"/>
              <w:autoSpaceDN w:val="0"/>
              <w:adjustRightInd w:val="0"/>
              <w:contextualSpacing/>
              <w:mirrorIndents/>
              <w:jc w:val="center"/>
              <w:outlineLvl w:val="0"/>
              <w:rPr>
                <w:sz w:val="17"/>
                <w:szCs w:val="17"/>
              </w:rPr>
            </w:pPr>
            <w:r w:rsidRPr="00CF3C20">
              <w:rPr>
                <w:sz w:val="17"/>
                <w:szCs w:val="17"/>
              </w:rPr>
              <w:t>2</w:t>
            </w:r>
          </w:p>
        </w:tc>
        <w:tc>
          <w:tcPr>
            <w:tcW w:w="7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4107D8" w14:textId="15F30BB4" w:rsidR="00BB471A" w:rsidRPr="00CF3C20" w:rsidRDefault="00BB471A" w:rsidP="00BB471A">
            <w:pPr>
              <w:tabs>
                <w:tab w:val="left" w:pos="284"/>
              </w:tabs>
              <w:contextualSpacing/>
              <w:jc w:val="both"/>
              <w:rPr>
                <w:sz w:val="17"/>
                <w:szCs w:val="17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57112" w14:textId="7267DF6B" w:rsidR="00BB471A" w:rsidRPr="00CF3C20" w:rsidRDefault="00BB471A" w:rsidP="00BB471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17"/>
                <w:szCs w:val="17"/>
              </w:rPr>
            </w:pPr>
          </w:p>
        </w:tc>
      </w:tr>
    </w:tbl>
    <w:p w14:paraId="05924273" w14:textId="77777777" w:rsidR="00FD62D9" w:rsidRPr="00CF3C20" w:rsidRDefault="00FD62D9" w:rsidP="004F46B5">
      <w:pPr>
        <w:jc w:val="both"/>
        <w:rPr>
          <w:sz w:val="17"/>
          <w:szCs w:val="17"/>
        </w:rPr>
      </w:pPr>
    </w:p>
    <w:p w14:paraId="1707FE88" w14:textId="34A6E2D4" w:rsidR="00BC1E6E" w:rsidRPr="00CF3C20" w:rsidRDefault="00731D9F" w:rsidP="00BC1E6E">
      <w:pPr>
        <w:ind w:firstLine="709"/>
        <w:jc w:val="both"/>
        <w:rPr>
          <w:sz w:val="17"/>
          <w:szCs w:val="17"/>
        </w:rPr>
      </w:pPr>
      <w:r w:rsidRPr="00CF3C20">
        <w:rPr>
          <w:sz w:val="17"/>
          <w:szCs w:val="17"/>
        </w:rPr>
        <w:t>П</w:t>
      </w:r>
      <w:r w:rsidR="00BC1E6E" w:rsidRPr="00CF3C20">
        <w:rPr>
          <w:sz w:val="17"/>
          <w:szCs w:val="17"/>
        </w:rPr>
        <w:t>ретендент обязуется перечислить на расчетный счет Организатора торгов задаток - 10% от начальной цены Имущества (Лота) (при проведении торгов по форме публичного предложения 10 % от начальной цены Имущества (Лота) на интервале):</w:t>
      </w:r>
    </w:p>
    <w:p w14:paraId="7F691F90" w14:textId="77777777" w:rsidR="00923A85" w:rsidRPr="00CF3C20" w:rsidRDefault="009E24F1" w:rsidP="00923A85">
      <w:pPr>
        <w:ind w:firstLine="709"/>
        <w:jc w:val="both"/>
        <w:rPr>
          <w:sz w:val="17"/>
          <w:szCs w:val="17"/>
        </w:rPr>
      </w:pPr>
      <w:r w:rsidRPr="00CF3C20">
        <w:rPr>
          <w:sz w:val="17"/>
          <w:szCs w:val="17"/>
        </w:rPr>
        <w:t xml:space="preserve">- за лот №__ в размере ______ (________________) руб., </w:t>
      </w:r>
    </w:p>
    <w:p w14:paraId="7EECC6F4" w14:textId="77777777" w:rsidR="0076290B" w:rsidRPr="00CF3C20" w:rsidRDefault="009E24F1" w:rsidP="00923A85">
      <w:pPr>
        <w:ind w:firstLine="709"/>
        <w:jc w:val="both"/>
        <w:rPr>
          <w:sz w:val="17"/>
          <w:szCs w:val="17"/>
        </w:rPr>
      </w:pPr>
      <w:r w:rsidRPr="00CF3C20">
        <w:rPr>
          <w:sz w:val="17"/>
          <w:szCs w:val="17"/>
        </w:rPr>
        <w:t xml:space="preserve">а Организатор торгов обязуется принять данный задаток. Денежные средства, указанные в п.1.1. настоящего договора должны быть внесены Претендентом на расчетный счет ______________________ одним платежом </w:t>
      </w:r>
      <w:r w:rsidR="00923A85" w:rsidRPr="00CF3C20">
        <w:rPr>
          <w:sz w:val="17"/>
          <w:szCs w:val="17"/>
        </w:rPr>
        <w:t>по реквизитам, указанным в разд.5</w:t>
      </w:r>
      <w:r w:rsidRPr="00CF3C20">
        <w:rPr>
          <w:sz w:val="17"/>
          <w:szCs w:val="17"/>
        </w:rPr>
        <w:t xml:space="preserve"> настоящего договора.</w:t>
      </w:r>
    </w:p>
    <w:p w14:paraId="5C99715B" w14:textId="77777777" w:rsidR="00E31F5D" w:rsidRPr="00CF3C20" w:rsidRDefault="00E31F5D" w:rsidP="00E31F5D">
      <w:pPr>
        <w:ind w:firstLine="709"/>
        <w:jc w:val="both"/>
        <w:rPr>
          <w:sz w:val="17"/>
          <w:szCs w:val="17"/>
        </w:rPr>
      </w:pPr>
      <w:r w:rsidRPr="00CF3C20">
        <w:rPr>
          <w:sz w:val="17"/>
          <w:szCs w:val="17"/>
        </w:rPr>
        <w:t>1.2.  Сумма задатка вносится в счет обеспечения обязательств Претендента, связанных с участием в торгах, в том числе по оплате приобретенного имущества, в случае признания Претендента победителем торгов на условиях Положений о порядке, сроках и условиях продажи имущества, Заявки на участие в торгах, поданной Претендентом. Отношения сторон по настоящему договору регулируется ст. ст. 448, 449 ГК РФ. В случае признания Претендента Победителем торгов сумма задатка засчитывается в счет оплаты приобретенного на торгах имущества.</w:t>
      </w:r>
    </w:p>
    <w:p w14:paraId="059E8D80" w14:textId="77777777" w:rsidR="00E31F5D" w:rsidRPr="00CF3C20" w:rsidRDefault="00E31F5D" w:rsidP="00E31F5D">
      <w:pPr>
        <w:tabs>
          <w:tab w:val="left" w:pos="2720"/>
        </w:tabs>
        <w:rPr>
          <w:b/>
          <w:sz w:val="17"/>
          <w:szCs w:val="17"/>
        </w:rPr>
      </w:pPr>
    </w:p>
    <w:p w14:paraId="2EA70805" w14:textId="77777777" w:rsidR="00E31F5D" w:rsidRPr="00CF3C20" w:rsidRDefault="00E31F5D" w:rsidP="00E31F5D">
      <w:pPr>
        <w:tabs>
          <w:tab w:val="left" w:pos="2720"/>
        </w:tabs>
        <w:jc w:val="center"/>
        <w:rPr>
          <w:b/>
          <w:sz w:val="17"/>
          <w:szCs w:val="17"/>
        </w:rPr>
      </w:pPr>
      <w:r w:rsidRPr="00CF3C20">
        <w:rPr>
          <w:b/>
          <w:sz w:val="17"/>
          <w:szCs w:val="17"/>
        </w:rPr>
        <w:t>2. Передача задатка</w:t>
      </w:r>
    </w:p>
    <w:p w14:paraId="58EB7B36" w14:textId="77777777" w:rsidR="00E31F5D" w:rsidRPr="00CF3C20" w:rsidRDefault="00E31F5D" w:rsidP="00E31F5D">
      <w:pPr>
        <w:ind w:firstLine="709"/>
        <w:jc w:val="both"/>
        <w:rPr>
          <w:sz w:val="17"/>
          <w:szCs w:val="17"/>
        </w:rPr>
      </w:pPr>
      <w:r w:rsidRPr="00CF3C20">
        <w:rPr>
          <w:sz w:val="17"/>
          <w:szCs w:val="17"/>
        </w:rPr>
        <w:t>2.1. Претендент перечисляет или вносит задаток в срок, обеспечивающий поступление средств, не позднее последнего дня срока приема заявок, указанного в информационном сообщении о проведении торгов.</w:t>
      </w:r>
    </w:p>
    <w:p w14:paraId="5CE2A6D3" w14:textId="77777777" w:rsidR="00E31F5D" w:rsidRPr="00CF3C20" w:rsidRDefault="00E31F5D" w:rsidP="00E31F5D">
      <w:pPr>
        <w:ind w:firstLine="709"/>
        <w:jc w:val="both"/>
        <w:rPr>
          <w:sz w:val="17"/>
          <w:szCs w:val="17"/>
        </w:rPr>
      </w:pPr>
      <w:r w:rsidRPr="00CF3C20">
        <w:rPr>
          <w:sz w:val="17"/>
          <w:szCs w:val="17"/>
        </w:rPr>
        <w:t>2.2. На денежные средства, переданные в соответствии с настоящим договором, проценты не начисляются.</w:t>
      </w:r>
    </w:p>
    <w:p w14:paraId="7E26CF2E" w14:textId="77777777" w:rsidR="00E31F5D" w:rsidRPr="00CF3C20" w:rsidRDefault="00E31F5D" w:rsidP="00E31F5D">
      <w:pPr>
        <w:tabs>
          <w:tab w:val="left" w:pos="2720"/>
        </w:tabs>
        <w:jc w:val="both"/>
        <w:rPr>
          <w:sz w:val="17"/>
          <w:szCs w:val="17"/>
        </w:rPr>
      </w:pPr>
    </w:p>
    <w:p w14:paraId="31E71272" w14:textId="77777777" w:rsidR="00E31F5D" w:rsidRPr="00CF3C20" w:rsidRDefault="00E31F5D" w:rsidP="00E31F5D">
      <w:pPr>
        <w:tabs>
          <w:tab w:val="left" w:pos="3540"/>
        </w:tabs>
        <w:jc w:val="center"/>
        <w:rPr>
          <w:b/>
          <w:sz w:val="17"/>
          <w:szCs w:val="17"/>
        </w:rPr>
      </w:pPr>
      <w:r w:rsidRPr="00CF3C20">
        <w:rPr>
          <w:b/>
          <w:sz w:val="17"/>
          <w:szCs w:val="17"/>
        </w:rPr>
        <w:t>3. Возврат задатка</w:t>
      </w:r>
    </w:p>
    <w:p w14:paraId="08BB6746" w14:textId="77777777" w:rsidR="00E31F5D" w:rsidRPr="00CF3C20" w:rsidRDefault="00E31F5D" w:rsidP="00E31F5D">
      <w:pPr>
        <w:tabs>
          <w:tab w:val="left" w:pos="3540"/>
        </w:tabs>
        <w:ind w:firstLine="709"/>
        <w:jc w:val="both"/>
        <w:rPr>
          <w:sz w:val="17"/>
          <w:szCs w:val="17"/>
        </w:rPr>
      </w:pPr>
      <w:r w:rsidRPr="00CF3C20">
        <w:rPr>
          <w:sz w:val="17"/>
          <w:szCs w:val="17"/>
        </w:rPr>
        <w:t xml:space="preserve">3.1. Организатор торгов обязуется возвратить задаток Претенденту в случаях, предусмотренных настоящим договором, на расчетный (лицевой) счет Претендента – на основании «Заявления о возврате задатка» </w:t>
      </w:r>
      <w:r w:rsidRPr="00CF3C20">
        <w:rPr>
          <w:color w:val="000000" w:themeColor="text1"/>
          <w:sz w:val="17"/>
          <w:szCs w:val="17"/>
        </w:rPr>
        <w:t>в течение 5 рабочих дней со дня его получения</w:t>
      </w:r>
      <w:r w:rsidRPr="00CF3C20">
        <w:rPr>
          <w:sz w:val="17"/>
          <w:szCs w:val="17"/>
        </w:rPr>
        <w:t>, в случаях:</w:t>
      </w:r>
    </w:p>
    <w:p w14:paraId="1875A353" w14:textId="77777777" w:rsidR="00E31F5D" w:rsidRPr="00CF3C20" w:rsidRDefault="00E31F5D" w:rsidP="00E31F5D">
      <w:pPr>
        <w:tabs>
          <w:tab w:val="left" w:pos="3540"/>
        </w:tabs>
        <w:ind w:firstLine="709"/>
        <w:jc w:val="both"/>
        <w:rPr>
          <w:sz w:val="17"/>
          <w:szCs w:val="17"/>
        </w:rPr>
      </w:pPr>
      <w:r w:rsidRPr="00CF3C20">
        <w:rPr>
          <w:sz w:val="17"/>
          <w:szCs w:val="17"/>
        </w:rPr>
        <w:t>3.1.1.  отказа Претенденту в участии в Торгах;</w:t>
      </w:r>
    </w:p>
    <w:p w14:paraId="74077826" w14:textId="77777777" w:rsidR="00E31F5D" w:rsidRPr="00CF3C20" w:rsidRDefault="00E31F5D" w:rsidP="00E31F5D">
      <w:pPr>
        <w:tabs>
          <w:tab w:val="left" w:pos="3540"/>
        </w:tabs>
        <w:ind w:firstLine="709"/>
        <w:jc w:val="both"/>
        <w:rPr>
          <w:sz w:val="17"/>
          <w:szCs w:val="17"/>
        </w:rPr>
      </w:pPr>
      <w:r w:rsidRPr="00CF3C20">
        <w:rPr>
          <w:sz w:val="17"/>
          <w:szCs w:val="17"/>
        </w:rPr>
        <w:t>3.1.2. непризнания Участника торгов Победителем торгов;</w:t>
      </w:r>
    </w:p>
    <w:p w14:paraId="5D993134" w14:textId="77777777" w:rsidR="00E31F5D" w:rsidRPr="00CF3C20" w:rsidRDefault="00E31F5D" w:rsidP="00E31F5D">
      <w:pPr>
        <w:tabs>
          <w:tab w:val="left" w:pos="3540"/>
        </w:tabs>
        <w:ind w:firstLine="709"/>
        <w:jc w:val="both"/>
        <w:rPr>
          <w:sz w:val="17"/>
          <w:szCs w:val="17"/>
        </w:rPr>
      </w:pPr>
      <w:r w:rsidRPr="00CF3C20">
        <w:rPr>
          <w:sz w:val="17"/>
          <w:szCs w:val="17"/>
        </w:rPr>
        <w:t>3.2. Задаток не возвращается в случае:</w:t>
      </w:r>
    </w:p>
    <w:p w14:paraId="59018B34" w14:textId="77777777" w:rsidR="00E31F5D" w:rsidRPr="00CF3C20" w:rsidRDefault="00E31F5D" w:rsidP="00E31F5D">
      <w:pPr>
        <w:tabs>
          <w:tab w:val="left" w:pos="3540"/>
        </w:tabs>
        <w:ind w:firstLine="709"/>
        <w:jc w:val="both"/>
        <w:rPr>
          <w:sz w:val="17"/>
          <w:szCs w:val="17"/>
        </w:rPr>
      </w:pPr>
      <w:r w:rsidRPr="00CF3C20">
        <w:rPr>
          <w:sz w:val="17"/>
          <w:szCs w:val="17"/>
        </w:rPr>
        <w:t>3.2.1. отказа или уклонения Победителя торгов от подписания Протокола о ходе и результатах торгов;</w:t>
      </w:r>
    </w:p>
    <w:p w14:paraId="2B4638A3" w14:textId="77777777" w:rsidR="00E31F5D" w:rsidRPr="00CF3C20" w:rsidRDefault="00E31F5D" w:rsidP="00E31F5D">
      <w:pPr>
        <w:tabs>
          <w:tab w:val="left" w:pos="3540"/>
        </w:tabs>
        <w:ind w:firstLine="709"/>
        <w:jc w:val="both"/>
        <w:rPr>
          <w:sz w:val="17"/>
          <w:szCs w:val="17"/>
        </w:rPr>
      </w:pPr>
      <w:r w:rsidRPr="00CF3C20">
        <w:rPr>
          <w:sz w:val="17"/>
          <w:szCs w:val="17"/>
        </w:rPr>
        <w:t>3.2.2. отказа или уклонения Победителя торгов от подписания Договора купли-купли имущества, выставленного на Торги;</w:t>
      </w:r>
    </w:p>
    <w:p w14:paraId="3FF78A86" w14:textId="77777777" w:rsidR="00E31F5D" w:rsidRPr="00CF3C20" w:rsidRDefault="00E31F5D" w:rsidP="00E31F5D">
      <w:pPr>
        <w:tabs>
          <w:tab w:val="left" w:pos="3540"/>
        </w:tabs>
        <w:ind w:firstLine="709"/>
        <w:jc w:val="both"/>
        <w:rPr>
          <w:sz w:val="17"/>
          <w:szCs w:val="17"/>
        </w:rPr>
      </w:pPr>
      <w:r w:rsidRPr="00CF3C20">
        <w:rPr>
          <w:sz w:val="17"/>
          <w:szCs w:val="17"/>
        </w:rPr>
        <w:t>3.2.3. неоплаты Победителем торгов имущества в установленный Договором купли-продажи срок.</w:t>
      </w:r>
    </w:p>
    <w:p w14:paraId="168A1132" w14:textId="77777777" w:rsidR="00E31F5D" w:rsidRPr="00CF3C20" w:rsidRDefault="00E31F5D" w:rsidP="00E31F5D">
      <w:pPr>
        <w:tabs>
          <w:tab w:val="left" w:pos="3540"/>
        </w:tabs>
        <w:ind w:left="945"/>
        <w:jc w:val="both"/>
        <w:rPr>
          <w:sz w:val="17"/>
          <w:szCs w:val="17"/>
        </w:rPr>
      </w:pPr>
    </w:p>
    <w:p w14:paraId="49C26ED3" w14:textId="77777777" w:rsidR="00E31F5D" w:rsidRPr="00CF3C20" w:rsidRDefault="00E31F5D" w:rsidP="00E31F5D">
      <w:pPr>
        <w:tabs>
          <w:tab w:val="left" w:pos="3540"/>
        </w:tabs>
        <w:jc w:val="center"/>
        <w:rPr>
          <w:b/>
          <w:sz w:val="17"/>
          <w:szCs w:val="17"/>
        </w:rPr>
      </w:pPr>
      <w:r w:rsidRPr="00CF3C20">
        <w:rPr>
          <w:b/>
          <w:sz w:val="17"/>
          <w:szCs w:val="17"/>
        </w:rPr>
        <w:t>4. Иные условия</w:t>
      </w:r>
    </w:p>
    <w:p w14:paraId="43226F51" w14:textId="77777777" w:rsidR="00E31F5D" w:rsidRPr="00CF3C20" w:rsidRDefault="00E31F5D" w:rsidP="00E31F5D">
      <w:pPr>
        <w:ind w:firstLine="709"/>
        <w:jc w:val="both"/>
        <w:rPr>
          <w:sz w:val="17"/>
          <w:szCs w:val="17"/>
        </w:rPr>
      </w:pPr>
      <w:r w:rsidRPr="00CF3C20">
        <w:rPr>
          <w:sz w:val="17"/>
          <w:szCs w:val="17"/>
        </w:rPr>
        <w:t>4.1. Настоящий договор вступает в силу с момента его подписания сторонами и прекращает действие надлежащим исполнением.</w:t>
      </w:r>
    </w:p>
    <w:p w14:paraId="1B154806" w14:textId="77777777" w:rsidR="00E31F5D" w:rsidRPr="00CF3C20" w:rsidRDefault="00E31F5D" w:rsidP="00E31F5D">
      <w:pPr>
        <w:ind w:firstLine="709"/>
        <w:jc w:val="both"/>
        <w:rPr>
          <w:sz w:val="17"/>
          <w:szCs w:val="17"/>
        </w:rPr>
      </w:pPr>
      <w:r w:rsidRPr="00CF3C20">
        <w:rPr>
          <w:sz w:val="17"/>
          <w:szCs w:val="17"/>
        </w:rPr>
        <w:t>4.2. Споры, возникшие в результате действия настоящего договора, разрешаются в установленном порядке судом, находящимся по территориальности в городе Вологде (договорная подсудность).</w:t>
      </w:r>
    </w:p>
    <w:p w14:paraId="2A4D464B" w14:textId="5ED6CB78" w:rsidR="009E24F1" w:rsidRPr="00CF3C20" w:rsidRDefault="00E31F5D" w:rsidP="00D452C6">
      <w:pPr>
        <w:ind w:firstLine="709"/>
        <w:jc w:val="both"/>
        <w:rPr>
          <w:b/>
          <w:sz w:val="17"/>
          <w:szCs w:val="17"/>
        </w:rPr>
      </w:pPr>
      <w:r w:rsidRPr="00CF3C20">
        <w:rPr>
          <w:sz w:val="17"/>
          <w:szCs w:val="17"/>
        </w:rPr>
        <w:t>4.3. Настоящий договор составлен в 2 (двух) экземплярах, имеющих одинаковую юридическую силу, причем один экземпляр находится у Организатора торгов и один у Претендента.</w:t>
      </w:r>
    </w:p>
    <w:p w14:paraId="718E769F" w14:textId="77777777" w:rsidR="009E24F1" w:rsidRPr="00CF3C20" w:rsidRDefault="009E24F1" w:rsidP="0076290B">
      <w:pPr>
        <w:tabs>
          <w:tab w:val="left" w:pos="3760"/>
        </w:tabs>
        <w:jc w:val="center"/>
        <w:rPr>
          <w:b/>
          <w:sz w:val="17"/>
          <w:szCs w:val="17"/>
        </w:rPr>
      </w:pPr>
      <w:r w:rsidRPr="00CF3C20">
        <w:rPr>
          <w:b/>
          <w:sz w:val="17"/>
          <w:szCs w:val="17"/>
        </w:rPr>
        <w:t>5. Реквизиты сторон</w:t>
      </w:r>
    </w:p>
    <w:tbl>
      <w:tblPr>
        <w:tblStyle w:val="a5"/>
        <w:tblW w:w="10585" w:type="dxa"/>
        <w:tblLook w:val="04A0" w:firstRow="1" w:lastRow="0" w:firstColumn="1" w:lastColumn="0" w:noHBand="0" w:noVBand="1"/>
      </w:tblPr>
      <w:tblGrid>
        <w:gridCol w:w="5292"/>
        <w:gridCol w:w="5293"/>
      </w:tblGrid>
      <w:tr w:rsidR="0076290B" w:rsidRPr="00CF3C20" w14:paraId="67298CD2" w14:textId="77777777" w:rsidTr="008117B6">
        <w:trPr>
          <w:trHeight w:val="2393"/>
        </w:trPr>
        <w:tc>
          <w:tcPr>
            <w:tcW w:w="5292" w:type="dxa"/>
          </w:tcPr>
          <w:p w14:paraId="0169A7A1" w14:textId="77777777" w:rsidR="00923A85" w:rsidRPr="00CF3C20" w:rsidRDefault="00923A85" w:rsidP="00923A85">
            <w:pPr>
              <w:tabs>
                <w:tab w:val="left" w:pos="3760"/>
              </w:tabs>
              <w:jc w:val="center"/>
              <w:rPr>
                <w:b/>
                <w:sz w:val="17"/>
                <w:szCs w:val="17"/>
              </w:rPr>
            </w:pPr>
            <w:r w:rsidRPr="00CF3C20">
              <w:rPr>
                <w:b/>
                <w:sz w:val="17"/>
                <w:szCs w:val="17"/>
              </w:rPr>
              <w:t>Организатор торгов</w:t>
            </w:r>
          </w:p>
          <w:p w14:paraId="4D507453" w14:textId="77777777" w:rsidR="00B93545" w:rsidRPr="00CF3C20" w:rsidRDefault="008117B6" w:rsidP="008117B6">
            <w:pPr>
              <w:tabs>
                <w:tab w:val="left" w:pos="3760"/>
              </w:tabs>
              <w:rPr>
                <w:sz w:val="17"/>
                <w:szCs w:val="17"/>
              </w:rPr>
            </w:pPr>
            <w:r w:rsidRPr="00CF3C20">
              <w:rPr>
                <w:sz w:val="17"/>
                <w:szCs w:val="17"/>
              </w:rPr>
              <w:t>Финансовый управляющий имуществом </w:t>
            </w:r>
          </w:p>
          <w:p w14:paraId="62B26063" w14:textId="0E28A494" w:rsidR="00132112" w:rsidRPr="00132112" w:rsidRDefault="009659E4" w:rsidP="00132112">
            <w:pPr>
              <w:rPr>
                <w:sz w:val="17"/>
                <w:szCs w:val="17"/>
              </w:rPr>
            </w:pPr>
            <w:proofErr w:type="spellStart"/>
            <w:proofErr w:type="gramStart"/>
            <w:r>
              <w:rPr>
                <w:sz w:val="17"/>
                <w:szCs w:val="17"/>
              </w:rPr>
              <w:t>Махаловой</w:t>
            </w:r>
            <w:proofErr w:type="spellEnd"/>
            <w:r>
              <w:rPr>
                <w:sz w:val="17"/>
                <w:szCs w:val="17"/>
              </w:rPr>
              <w:t xml:space="preserve"> Антонины Владимировны</w:t>
            </w:r>
            <w:r w:rsidRPr="009659E4">
              <w:rPr>
                <w:sz w:val="17"/>
                <w:szCs w:val="17"/>
              </w:rPr>
              <w:t xml:space="preserve"> (26.11.1981 г.р., уроженка: г. Смоленск, Смоленской области, зарегистрирована:</w:t>
            </w:r>
            <w:proofErr w:type="gramEnd"/>
            <w:r w:rsidRPr="009659E4">
              <w:rPr>
                <w:sz w:val="17"/>
                <w:szCs w:val="17"/>
              </w:rPr>
              <w:t xml:space="preserve"> </w:t>
            </w:r>
            <w:proofErr w:type="gramStart"/>
            <w:r w:rsidRPr="009659E4">
              <w:rPr>
                <w:sz w:val="17"/>
                <w:szCs w:val="17"/>
              </w:rPr>
              <w:t xml:space="preserve">Смоленская область, г. Смоленск, ул. Авиаторов, д. 5, кв. 8, ИНН: 672704955883) </w:t>
            </w:r>
            <w:r w:rsidR="00132112" w:rsidRPr="00132112">
              <w:rPr>
                <w:sz w:val="17"/>
                <w:szCs w:val="17"/>
              </w:rPr>
              <w:t xml:space="preserve">  </w:t>
            </w:r>
            <w:proofErr w:type="gramEnd"/>
          </w:p>
          <w:p w14:paraId="70289426" w14:textId="77777777" w:rsidR="00132112" w:rsidRPr="00132112" w:rsidRDefault="00132112" w:rsidP="00132112">
            <w:pPr>
              <w:rPr>
                <w:rFonts w:eastAsia="Calibri"/>
                <w:sz w:val="17"/>
                <w:szCs w:val="17"/>
              </w:rPr>
            </w:pPr>
            <w:r w:rsidRPr="00132112">
              <w:rPr>
                <w:sz w:val="17"/>
                <w:szCs w:val="17"/>
              </w:rPr>
              <w:t>______</w:t>
            </w:r>
          </w:p>
          <w:p w14:paraId="247E8947" w14:textId="77777777" w:rsidR="00132112" w:rsidRPr="00132112" w:rsidRDefault="00132112" w:rsidP="00132112">
            <w:pPr>
              <w:tabs>
                <w:tab w:val="left" w:pos="3760"/>
              </w:tabs>
              <w:rPr>
                <w:rFonts w:eastAsia="Calibri"/>
                <w:sz w:val="17"/>
                <w:szCs w:val="17"/>
              </w:rPr>
            </w:pPr>
            <w:r w:rsidRPr="00132112">
              <w:rPr>
                <w:rFonts w:eastAsia="Calibri"/>
                <w:sz w:val="17"/>
                <w:szCs w:val="17"/>
              </w:rPr>
              <w:t>Банковские реквизиты:</w:t>
            </w:r>
          </w:p>
          <w:p w14:paraId="748DDE2B" w14:textId="77777777" w:rsidR="009659E4" w:rsidRPr="009659E4" w:rsidRDefault="009659E4" w:rsidP="009659E4">
            <w:pPr>
              <w:tabs>
                <w:tab w:val="left" w:pos="3760"/>
              </w:tabs>
              <w:rPr>
                <w:sz w:val="17"/>
                <w:szCs w:val="17"/>
              </w:rPr>
            </w:pPr>
            <w:r w:rsidRPr="009659E4">
              <w:rPr>
                <w:sz w:val="17"/>
                <w:szCs w:val="17"/>
              </w:rPr>
              <w:t xml:space="preserve">ПАО Сбербанк </w:t>
            </w:r>
          </w:p>
          <w:p w14:paraId="177111BB" w14:textId="77777777" w:rsidR="00A82CD9" w:rsidRPr="00A82CD9" w:rsidRDefault="00A82CD9" w:rsidP="00A82CD9">
            <w:pPr>
              <w:tabs>
                <w:tab w:val="left" w:pos="3760"/>
              </w:tabs>
              <w:rPr>
                <w:sz w:val="17"/>
                <w:szCs w:val="17"/>
              </w:rPr>
            </w:pPr>
            <w:r w:rsidRPr="00A82CD9">
              <w:rPr>
                <w:sz w:val="17"/>
                <w:szCs w:val="17"/>
              </w:rPr>
              <w:t>Мурманское отделение №8627 ПАО Сбербанк</w:t>
            </w:r>
          </w:p>
          <w:p w14:paraId="67C1F6F7" w14:textId="77777777" w:rsidR="00A82CD9" w:rsidRPr="00A82CD9" w:rsidRDefault="00A82CD9" w:rsidP="00A82CD9">
            <w:pPr>
              <w:tabs>
                <w:tab w:val="left" w:pos="3760"/>
              </w:tabs>
              <w:rPr>
                <w:sz w:val="17"/>
                <w:szCs w:val="17"/>
              </w:rPr>
            </w:pPr>
            <w:r w:rsidRPr="00A82CD9">
              <w:rPr>
                <w:sz w:val="17"/>
                <w:szCs w:val="17"/>
              </w:rPr>
              <w:t>Корреспондентский счет: 30101810300000000615</w:t>
            </w:r>
          </w:p>
          <w:p w14:paraId="420204EF" w14:textId="172C5F3D" w:rsidR="009659E4" w:rsidRPr="009659E4" w:rsidRDefault="00A82CD9" w:rsidP="00A82CD9">
            <w:pPr>
              <w:tabs>
                <w:tab w:val="left" w:pos="3760"/>
              </w:tabs>
              <w:rPr>
                <w:sz w:val="17"/>
                <w:szCs w:val="17"/>
              </w:rPr>
            </w:pPr>
            <w:r w:rsidRPr="00A82CD9">
              <w:rPr>
                <w:sz w:val="17"/>
                <w:szCs w:val="17"/>
              </w:rPr>
              <w:t>БИК: 044705615</w:t>
            </w:r>
            <w:bookmarkStart w:id="0" w:name="_GoBack"/>
            <w:bookmarkEnd w:id="0"/>
          </w:p>
          <w:p w14:paraId="628411C6" w14:textId="77777777" w:rsidR="009659E4" w:rsidRPr="009659E4" w:rsidRDefault="009659E4" w:rsidP="009659E4">
            <w:pPr>
              <w:tabs>
                <w:tab w:val="left" w:pos="3760"/>
              </w:tabs>
              <w:rPr>
                <w:sz w:val="17"/>
                <w:szCs w:val="17"/>
              </w:rPr>
            </w:pPr>
            <w:r w:rsidRPr="009659E4">
              <w:rPr>
                <w:sz w:val="17"/>
                <w:szCs w:val="17"/>
              </w:rPr>
              <w:t>Номер счета: 40817810412002870423</w:t>
            </w:r>
          </w:p>
          <w:p w14:paraId="7FAAC7AC" w14:textId="77777777" w:rsidR="009659E4" w:rsidRPr="009659E4" w:rsidRDefault="009659E4" w:rsidP="009659E4">
            <w:pPr>
              <w:tabs>
                <w:tab w:val="left" w:pos="3760"/>
              </w:tabs>
              <w:rPr>
                <w:sz w:val="17"/>
                <w:szCs w:val="17"/>
              </w:rPr>
            </w:pPr>
            <w:r w:rsidRPr="009659E4">
              <w:rPr>
                <w:sz w:val="17"/>
                <w:szCs w:val="17"/>
              </w:rPr>
              <w:t xml:space="preserve">Получатель: </w:t>
            </w:r>
            <w:proofErr w:type="spellStart"/>
            <w:r w:rsidRPr="009659E4">
              <w:rPr>
                <w:sz w:val="17"/>
                <w:szCs w:val="17"/>
              </w:rPr>
              <w:t>Махалова</w:t>
            </w:r>
            <w:proofErr w:type="spellEnd"/>
            <w:r w:rsidRPr="009659E4">
              <w:rPr>
                <w:sz w:val="17"/>
                <w:szCs w:val="17"/>
              </w:rPr>
              <w:t xml:space="preserve"> Антонина Владимировна</w:t>
            </w:r>
          </w:p>
          <w:p w14:paraId="3FDDCB57" w14:textId="1F53FFED" w:rsidR="00923A85" w:rsidRPr="00CF3C20" w:rsidRDefault="00923A85" w:rsidP="00DC1C73">
            <w:pPr>
              <w:tabs>
                <w:tab w:val="left" w:pos="3760"/>
              </w:tabs>
              <w:rPr>
                <w:sz w:val="17"/>
                <w:szCs w:val="17"/>
              </w:rPr>
            </w:pPr>
          </w:p>
        </w:tc>
        <w:tc>
          <w:tcPr>
            <w:tcW w:w="5293" w:type="dxa"/>
          </w:tcPr>
          <w:p w14:paraId="3ACEABBC" w14:textId="77777777" w:rsidR="00923A85" w:rsidRPr="00CF3C20" w:rsidRDefault="00923A85" w:rsidP="00923A85">
            <w:pPr>
              <w:jc w:val="center"/>
              <w:rPr>
                <w:b/>
                <w:sz w:val="17"/>
                <w:szCs w:val="17"/>
              </w:rPr>
            </w:pPr>
            <w:r w:rsidRPr="00CF3C20">
              <w:rPr>
                <w:b/>
                <w:sz w:val="17"/>
                <w:szCs w:val="17"/>
              </w:rPr>
              <w:t>Претендент</w:t>
            </w:r>
          </w:p>
          <w:p w14:paraId="259F310D" w14:textId="77777777" w:rsidR="0076290B" w:rsidRPr="00CF3C20" w:rsidRDefault="0076290B" w:rsidP="0076290B">
            <w:pPr>
              <w:tabs>
                <w:tab w:val="left" w:pos="3760"/>
              </w:tabs>
              <w:jc w:val="center"/>
              <w:rPr>
                <w:b/>
                <w:sz w:val="17"/>
                <w:szCs w:val="17"/>
              </w:rPr>
            </w:pPr>
          </w:p>
        </w:tc>
      </w:tr>
      <w:tr w:rsidR="00CF3C20" w:rsidRPr="00CF3C20" w14:paraId="479C714C" w14:textId="77777777" w:rsidTr="00D452C6">
        <w:trPr>
          <w:trHeight w:val="541"/>
        </w:trPr>
        <w:tc>
          <w:tcPr>
            <w:tcW w:w="5292" w:type="dxa"/>
          </w:tcPr>
          <w:p w14:paraId="238A4BCD" w14:textId="77777777" w:rsidR="00CF3C20" w:rsidRPr="00CF3C20" w:rsidRDefault="00CF3C20" w:rsidP="00CF3C20">
            <w:pPr>
              <w:tabs>
                <w:tab w:val="left" w:pos="3760"/>
              </w:tabs>
              <w:rPr>
                <w:sz w:val="17"/>
                <w:szCs w:val="17"/>
              </w:rPr>
            </w:pPr>
          </w:p>
          <w:p w14:paraId="0B8ACA59" w14:textId="447886C3" w:rsidR="00CF3C20" w:rsidRPr="00CF3C20" w:rsidRDefault="00CF3C20" w:rsidP="00CF3C20">
            <w:pPr>
              <w:tabs>
                <w:tab w:val="left" w:pos="3760"/>
              </w:tabs>
              <w:rPr>
                <w:sz w:val="17"/>
                <w:szCs w:val="17"/>
              </w:rPr>
            </w:pPr>
            <w:r w:rsidRPr="00CF3C20">
              <w:rPr>
                <w:sz w:val="17"/>
                <w:szCs w:val="17"/>
              </w:rPr>
              <w:t xml:space="preserve">_________________ </w:t>
            </w:r>
            <w:r w:rsidR="00D452C6">
              <w:rPr>
                <w:sz w:val="17"/>
                <w:szCs w:val="17"/>
              </w:rPr>
              <w:t>Д.С. Кузнецов</w:t>
            </w:r>
          </w:p>
          <w:p w14:paraId="7AF878F0" w14:textId="77777777" w:rsidR="00CF3C20" w:rsidRPr="00CF3C20" w:rsidRDefault="00CF3C20" w:rsidP="00CF3C20">
            <w:pPr>
              <w:tabs>
                <w:tab w:val="left" w:pos="3760"/>
              </w:tabs>
              <w:jc w:val="center"/>
              <w:rPr>
                <w:b/>
                <w:sz w:val="17"/>
                <w:szCs w:val="17"/>
              </w:rPr>
            </w:pPr>
          </w:p>
        </w:tc>
        <w:tc>
          <w:tcPr>
            <w:tcW w:w="5293" w:type="dxa"/>
          </w:tcPr>
          <w:p w14:paraId="29449888" w14:textId="77777777" w:rsidR="00CF3C20" w:rsidRPr="00CF3C20" w:rsidRDefault="00CF3C20" w:rsidP="00CF3C20">
            <w:pPr>
              <w:tabs>
                <w:tab w:val="left" w:pos="3760"/>
              </w:tabs>
              <w:jc w:val="center"/>
              <w:rPr>
                <w:b/>
                <w:sz w:val="17"/>
                <w:szCs w:val="17"/>
              </w:rPr>
            </w:pPr>
          </w:p>
        </w:tc>
      </w:tr>
    </w:tbl>
    <w:p w14:paraId="149ACB2F" w14:textId="77777777" w:rsidR="007F7DC8" w:rsidRPr="00CF3C20" w:rsidRDefault="007F7DC8" w:rsidP="0076290B">
      <w:pPr>
        <w:tabs>
          <w:tab w:val="left" w:pos="3506"/>
        </w:tabs>
        <w:rPr>
          <w:sz w:val="17"/>
          <w:szCs w:val="17"/>
        </w:rPr>
      </w:pPr>
    </w:p>
    <w:sectPr w:rsidR="007F7DC8" w:rsidRPr="00CF3C20" w:rsidSect="008117B6">
      <w:pgSz w:w="11906" w:h="16838"/>
      <w:pgMar w:top="426" w:right="566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 P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CC7F82"/>
    <w:multiLevelType w:val="hybridMultilevel"/>
    <w:tmpl w:val="1256DB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FA44CF"/>
    <w:multiLevelType w:val="multilevel"/>
    <w:tmpl w:val="EA74FD52"/>
    <w:lvl w:ilvl="0">
      <w:start w:val="3"/>
      <w:numFmt w:val="decimal"/>
      <w:lvlText w:val="%1."/>
      <w:lvlJc w:val="left"/>
      <w:pPr>
        <w:tabs>
          <w:tab w:val="num" w:pos="780"/>
        </w:tabs>
        <w:ind w:left="780" w:hanging="780"/>
      </w:pPr>
    </w:lvl>
    <w:lvl w:ilvl="1">
      <w:start w:val="2"/>
      <w:numFmt w:val="decimal"/>
      <w:lvlText w:val="%1.%2."/>
      <w:lvlJc w:val="left"/>
      <w:pPr>
        <w:tabs>
          <w:tab w:val="num" w:pos="780"/>
        </w:tabs>
        <w:ind w:left="780" w:hanging="780"/>
      </w:pPr>
    </w:lvl>
    <w:lvl w:ilvl="2">
      <w:start w:val="1"/>
      <w:numFmt w:val="decimal"/>
      <w:lvlText w:val="%1.%2.%3."/>
      <w:lvlJc w:val="left"/>
      <w:pPr>
        <w:tabs>
          <w:tab w:val="num" w:pos="780"/>
        </w:tabs>
        <w:ind w:left="780" w:hanging="78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2">
    <w:nsid w:val="6F607FBC"/>
    <w:multiLevelType w:val="multilevel"/>
    <w:tmpl w:val="6AE083A2"/>
    <w:lvl w:ilvl="0">
      <w:start w:val="3"/>
      <w:numFmt w:val="decimal"/>
      <w:lvlText w:val="%1."/>
      <w:lvlJc w:val="left"/>
      <w:pPr>
        <w:tabs>
          <w:tab w:val="num" w:pos="945"/>
        </w:tabs>
        <w:ind w:left="945" w:hanging="945"/>
      </w:pPr>
    </w:lvl>
    <w:lvl w:ilvl="1">
      <w:start w:val="3"/>
      <w:numFmt w:val="decimal"/>
      <w:lvlText w:val="%1.%2."/>
      <w:lvlJc w:val="left"/>
      <w:pPr>
        <w:tabs>
          <w:tab w:val="num" w:pos="945"/>
        </w:tabs>
        <w:ind w:left="945" w:hanging="945"/>
      </w:pPr>
    </w:lvl>
    <w:lvl w:ilvl="2">
      <w:start w:val="1"/>
      <w:numFmt w:val="decimal"/>
      <w:lvlText w:val="%1.%2.%3."/>
      <w:lvlJc w:val="left"/>
      <w:pPr>
        <w:tabs>
          <w:tab w:val="num" w:pos="945"/>
        </w:tabs>
        <w:ind w:left="945" w:hanging="945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3">
    <w:nsid w:val="78C738C7"/>
    <w:multiLevelType w:val="multilevel"/>
    <w:tmpl w:val="AE348DF8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num w:numId="1">
    <w:abstractNumId w:val="1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3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C2E21"/>
    <w:rsid w:val="0004671C"/>
    <w:rsid w:val="000D24E5"/>
    <w:rsid w:val="00132112"/>
    <w:rsid w:val="00174386"/>
    <w:rsid w:val="001B0B7B"/>
    <w:rsid w:val="001E6375"/>
    <w:rsid w:val="00257613"/>
    <w:rsid w:val="002C2AD6"/>
    <w:rsid w:val="002E3EA3"/>
    <w:rsid w:val="003653BB"/>
    <w:rsid w:val="00415630"/>
    <w:rsid w:val="00473FCB"/>
    <w:rsid w:val="00484CAB"/>
    <w:rsid w:val="004E27F6"/>
    <w:rsid w:val="004E6AFD"/>
    <w:rsid w:val="004F46B5"/>
    <w:rsid w:val="005056C1"/>
    <w:rsid w:val="005A2C62"/>
    <w:rsid w:val="00657CC1"/>
    <w:rsid w:val="006A4977"/>
    <w:rsid w:val="006C2037"/>
    <w:rsid w:val="006C2E21"/>
    <w:rsid w:val="006C597E"/>
    <w:rsid w:val="006F5DFF"/>
    <w:rsid w:val="00706370"/>
    <w:rsid w:val="00710070"/>
    <w:rsid w:val="00731D9F"/>
    <w:rsid w:val="0076290B"/>
    <w:rsid w:val="00770758"/>
    <w:rsid w:val="007A6B9B"/>
    <w:rsid w:val="007F7DC8"/>
    <w:rsid w:val="008117B6"/>
    <w:rsid w:val="008619F6"/>
    <w:rsid w:val="008E1345"/>
    <w:rsid w:val="008F39C8"/>
    <w:rsid w:val="00923A85"/>
    <w:rsid w:val="00943280"/>
    <w:rsid w:val="009659E4"/>
    <w:rsid w:val="009962C4"/>
    <w:rsid w:val="009E24F1"/>
    <w:rsid w:val="00A1138B"/>
    <w:rsid w:val="00A82CD9"/>
    <w:rsid w:val="00AC2BEC"/>
    <w:rsid w:val="00B61FFF"/>
    <w:rsid w:val="00B663F1"/>
    <w:rsid w:val="00B774C0"/>
    <w:rsid w:val="00B93545"/>
    <w:rsid w:val="00BB471A"/>
    <w:rsid w:val="00BC1E6E"/>
    <w:rsid w:val="00BF54E6"/>
    <w:rsid w:val="00C1285C"/>
    <w:rsid w:val="00C5518F"/>
    <w:rsid w:val="00C646D9"/>
    <w:rsid w:val="00C77817"/>
    <w:rsid w:val="00CA1B62"/>
    <w:rsid w:val="00CD22C7"/>
    <w:rsid w:val="00CE66F1"/>
    <w:rsid w:val="00CF3C20"/>
    <w:rsid w:val="00D00724"/>
    <w:rsid w:val="00D452C6"/>
    <w:rsid w:val="00D86B96"/>
    <w:rsid w:val="00DC1C73"/>
    <w:rsid w:val="00E20734"/>
    <w:rsid w:val="00E26BD3"/>
    <w:rsid w:val="00E31F5D"/>
    <w:rsid w:val="00FA267F"/>
    <w:rsid w:val="00FD62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76DE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4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6290B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76290B"/>
    <w:pPr>
      <w:ind w:left="720"/>
      <w:contextualSpacing/>
    </w:pPr>
  </w:style>
  <w:style w:type="table" w:styleId="a5">
    <w:name w:val="Table Grid"/>
    <w:basedOn w:val="a1"/>
    <w:uiPriority w:val="39"/>
    <w:rsid w:val="007629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8117B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344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9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679</Words>
  <Characters>3871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45</cp:revision>
  <dcterms:created xsi:type="dcterms:W3CDTF">2017-02-16T12:55:00Z</dcterms:created>
  <dcterms:modified xsi:type="dcterms:W3CDTF">2026-06-05T10:34:00Z</dcterms:modified>
</cp:coreProperties>
</file>