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E4C4B8F" w14:textId="77777777" w:rsidR="00760748" w:rsidRDefault="00557E7E">
      <w:pPr>
        <w:pStyle w:val="a4"/>
        <w:jc w:val="center"/>
        <w:rPr>
          <w:b/>
        </w:rPr>
      </w:pPr>
      <w:r>
        <w:rPr>
          <w:b/>
        </w:rPr>
        <w:t>Договор о задатке</w:t>
      </w:r>
    </w:p>
    <w:p w14:paraId="6FFB69F0" w14:textId="77777777" w:rsidR="00760748" w:rsidRDefault="00557E7E">
      <w:pPr>
        <w:pStyle w:val="a4"/>
        <w:jc w:val="center"/>
        <w:rPr>
          <w:b/>
        </w:rPr>
      </w:pPr>
      <w:r>
        <w:rPr>
          <w:b/>
        </w:rPr>
        <w:t xml:space="preserve">для участия в торгах </w:t>
      </w:r>
    </w:p>
    <w:p w14:paraId="1B1C16D9" w14:textId="77777777" w:rsidR="00760748" w:rsidRDefault="00760748">
      <w:pPr>
        <w:pStyle w:val="a4"/>
        <w:jc w:val="center"/>
      </w:pPr>
    </w:p>
    <w:p w14:paraId="1FA543A6" w14:textId="77777777" w:rsidR="00760748" w:rsidRDefault="00760748">
      <w:pPr>
        <w:pStyle w:val="a4"/>
        <w:jc w:val="center"/>
      </w:pPr>
    </w:p>
    <w:p w14:paraId="2220EF5A" w14:textId="43C7797F" w:rsidR="00760748" w:rsidRDefault="00557E7E">
      <w:pPr>
        <w:pStyle w:val="a4"/>
        <w:jc w:val="center"/>
        <w:rPr>
          <w:b/>
        </w:rPr>
      </w:pPr>
      <w:r>
        <w:t xml:space="preserve">г. Оренбург                                                                                          </w:t>
      </w:r>
      <w:proofErr w:type="gramStart"/>
      <w:r>
        <w:t xml:space="preserve">   «</w:t>
      </w:r>
      <w:proofErr w:type="gramEnd"/>
      <w:r>
        <w:t>___» ____________ 20</w:t>
      </w:r>
      <w:r w:rsidR="008D3C98">
        <w:t>__</w:t>
      </w:r>
      <w:r>
        <w:t xml:space="preserve"> г.</w:t>
      </w:r>
    </w:p>
    <w:p w14:paraId="648B2470" w14:textId="77777777" w:rsidR="00760748" w:rsidRDefault="00760748">
      <w:pPr>
        <w:pStyle w:val="a4"/>
        <w:rPr>
          <w:b/>
        </w:rPr>
      </w:pPr>
    </w:p>
    <w:p w14:paraId="4901C73C" w14:textId="77777777" w:rsidR="00760748" w:rsidRDefault="00557E7E">
      <w:pPr>
        <w:pStyle w:val="a4"/>
        <w:ind w:firstLine="709"/>
        <w:rPr>
          <w:b/>
        </w:rPr>
      </w:pPr>
      <w:r>
        <w:rPr>
          <w:bCs/>
        </w:rPr>
        <w:t>Конкурсный управляющий ООО ПСК «</w:t>
      </w:r>
      <w:proofErr w:type="spellStart"/>
      <w:r>
        <w:rPr>
          <w:bCs/>
        </w:rPr>
        <w:t>Алюмастер</w:t>
      </w:r>
      <w:proofErr w:type="spellEnd"/>
      <w:r>
        <w:rPr>
          <w:bCs/>
        </w:rPr>
        <w:t xml:space="preserve">» </w:t>
      </w:r>
      <w:proofErr w:type="spellStart"/>
      <w:r>
        <w:rPr>
          <w:bCs/>
        </w:rPr>
        <w:t>Лопонова</w:t>
      </w:r>
      <w:proofErr w:type="spellEnd"/>
      <w:r>
        <w:rPr>
          <w:bCs/>
        </w:rPr>
        <w:t xml:space="preserve"> Ирина Валерьевна, действующая на основании решения Арбитражного суда Республики Башкортостан по делу № А07-4323/2023 от 28 декабря 2024,</w:t>
      </w:r>
      <w:r>
        <w:t xml:space="preserve"> именуемый далее «Организатор торгов», </w:t>
      </w:r>
    </w:p>
    <w:p w14:paraId="64452DE0" w14:textId="77777777" w:rsidR="00760748" w:rsidRDefault="00557E7E">
      <w:pPr>
        <w:pStyle w:val="a4"/>
        <w:ind w:firstLine="709"/>
      </w:pPr>
      <w:r>
        <w:t>и ____________________________________________________, именуемый в дальнейшем «Претендент»</w:t>
      </w:r>
      <w:r>
        <w:rPr>
          <w:bCs/>
        </w:rPr>
        <w:t>,</w:t>
      </w:r>
      <w:r>
        <w:t xml:space="preserve"> с другой стороны, вместе именуемые «Стороны», заключили настоящий договор о нижеследующем:</w:t>
      </w:r>
    </w:p>
    <w:p w14:paraId="4CFDC57D" w14:textId="77777777" w:rsidR="00760748" w:rsidRDefault="00760748">
      <w:pPr>
        <w:pStyle w:val="a4"/>
        <w:ind w:firstLine="709"/>
        <w:rPr>
          <w:b/>
          <w:bCs/>
        </w:rPr>
      </w:pPr>
    </w:p>
    <w:p w14:paraId="3E8E2174" w14:textId="77777777" w:rsidR="00760748" w:rsidRDefault="00557E7E">
      <w:pPr>
        <w:pStyle w:val="a4"/>
        <w:numPr>
          <w:ilvl w:val="0"/>
          <w:numId w:val="2"/>
        </w:numPr>
        <w:jc w:val="center"/>
        <w:rPr>
          <w:bCs/>
        </w:rPr>
      </w:pPr>
      <w:r>
        <w:rPr>
          <w:b/>
          <w:bCs/>
        </w:rPr>
        <w:t>Предмет договора</w:t>
      </w:r>
    </w:p>
    <w:p w14:paraId="6DA63F32" w14:textId="77777777" w:rsidR="00760748" w:rsidRDefault="00760748">
      <w:pPr>
        <w:pStyle w:val="a4"/>
        <w:rPr>
          <w:bCs/>
        </w:rPr>
      </w:pPr>
    </w:p>
    <w:p w14:paraId="1DD35C20" w14:textId="4DF5DDB8" w:rsidR="00760748" w:rsidRDefault="00557E7E">
      <w:pPr>
        <w:spacing w:after="0" w:line="240" w:lineRule="auto"/>
        <w:ind w:firstLine="709"/>
        <w:jc w:val="both"/>
      </w:pPr>
      <w:r>
        <w:rPr>
          <w:rFonts w:ascii="Times New Roman" w:eastAsia="Arial Unicode MS" w:hAnsi="Times New Roman" w:cs="Times New Roman"/>
          <w:kern w:val="2"/>
          <w:sz w:val="24"/>
          <w:szCs w:val="24"/>
        </w:rPr>
        <w:t>1.1. Претендент для участия в открытых торгах в форме</w:t>
      </w:r>
      <w:r>
        <w:rPr>
          <w:rFonts w:ascii="Times New Roman" w:hAnsi="Times New Roman" w:cs="Times New Roman"/>
          <w:sz w:val="24"/>
          <w:szCs w:val="24"/>
        </w:rPr>
        <w:t xml:space="preserve"> аукциона с открытой формой подачи предложения о цене по</w:t>
      </w:r>
      <w:r>
        <w:rPr>
          <w:rFonts w:ascii="Times New Roman" w:eastAsia="Arial Unicode MS" w:hAnsi="Times New Roman" w:cs="Times New Roman"/>
          <w:kern w:val="2"/>
          <w:sz w:val="24"/>
          <w:szCs w:val="24"/>
        </w:rPr>
        <w:t xml:space="preserve"> продаже имущества должника – ООО ПСК «</w:t>
      </w:r>
      <w:proofErr w:type="spellStart"/>
      <w:r>
        <w:rPr>
          <w:rFonts w:ascii="Times New Roman" w:eastAsia="Arial Unicode MS" w:hAnsi="Times New Roman" w:cs="Times New Roman"/>
          <w:kern w:val="2"/>
          <w:sz w:val="24"/>
          <w:szCs w:val="24"/>
        </w:rPr>
        <w:t>Алюмастер</w:t>
      </w:r>
      <w:proofErr w:type="spellEnd"/>
      <w:r>
        <w:rPr>
          <w:rFonts w:ascii="Times New Roman" w:eastAsia="Arial Unicode MS" w:hAnsi="Times New Roman" w:cs="Times New Roman"/>
          <w:kern w:val="2"/>
          <w:sz w:val="24"/>
          <w:szCs w:val="24"/>
        </w:rPr>
        <w:t>», _____________________________ обязуется перечислить, а Организатор торгов принимает на счет, указанный в п. 1.2 настоящего договора задаток в размере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D76F0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% от </w:t>
      </w:r>
      <w:r>
        <w:rPr>
          <w:rFonts w:ascii="Times New Roman" w:eastAsia="Arial Unicode MS" w:hAnsi="Times New Roman" w:cs="Times New Roman"/>
          <w:kern w:val="2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начальная стоимость лота)</w:t>
      </w:r>
      <w:r>
        <w:rPr>
          <w:rFonts w:ascii="Times New Roman" w:eastAsia="Arial Unicode MS" w:hAnsi="Times New Roman" w:cs="Times New Roman"/>
          <w:kern w:val="2"/>
          <w:sz w:val="24"/>
          <w:szCs w:val="24"/>
        </w:rPr>
        <w:t xml:space="preserve"> в срок до 10-00 ч. по московскому времени ______________ г.</w:t>
      </w:r>
    </w:p>
    <w:p w14:paraId="5081EDF3" w14:textId="77777777" w:rsidR="00760748" w:rsidRDefault="00557E7E">
      <w:pPr>
        <w:shd w:val="clear" w:color="auto" w:fill="FFFFFF"/>
        <w:tabs>
          <w:tab w:val="left" w:pos="993"/>
        </w:tabs>
        <w:spacing w:after="0" w:line="240" w:lineRule="auto"/>
        <w:ind w:left="10" w:firstLine="5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kern w:val="2"/>
          <w:sz w:val="24"/>
          <w:szCs w:val="24"/>
        </w:rPr>
        <w:t xml:space="preserve">1.2. Задаток вносится Претендентом в качестве обеспечения участия Претендента в торгах </w:t>
      </w:r>
      <w:r>
        <w:rPr>
          <w:rFonts w:ascii="Times New Roman" w:hAnsi="Times New Roman" w:cs="Times New Roman"/>
          <w:sz w:val="24"/>
          <w:szCs w:val="24"/>
        </w:rPr>
        <w:t>в форме аукциона с открытой формой подачи предложения о цене</w:t>
      </w:r>
      <w:r>
        <w:rPr>
          <w:rFonts w:ascii="Times New Roman" w:eastAsia="Arial Unicode MS" w:hAnsi="Times New Roman" w:cs="Times New Roman"/>
          <w:kern w:val="2"/>
          <w:sz w:val="24"/>
          <w:szCs w:val="24"/>
        </w:rPr>
        <w:t xml:space="preserve"> по продаже имущества, принадлежащего </w:t>
      </w:r>
      <w:r>
        <w:rPr>
          <w:rFonts w:ascii="Times New Roman" w:hAnsi="Times New Roman" w:cs="Times New Roman"/>
          <w:bCs/>
          <w:sz w:val="24"/>
          <w:szCs w:val="24"/>
        </w:rPr>
        <w:t>ООО ПСК «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Алюмастер</w:t>
      </w:r>
      <w:proofErr w:type="spellEnd"/>
      <w:r>
        <w:rPr>
          <w:rFonts w:ascii="Times New Roman" w:eastAsia="Arial Unicode MS" w:hAnsi="Times New Roman" w:cs="Times New Roman"/>
          <w:kern w:val="2"/>
          <w:sz w:val="24"/>
          <w:szCs w:val="24"/>
        </w:rPr>
        <w:t>», на следующие реквизиты:</w:t>
      </w:r>
      <w:bookmarkStart w:id="0" w:name="ctl00_BodyPlaceHolder_trBodyMessage"/>
      <w:bookmarkEnd w:id="0"/>
      <w:r>
        <w:rPr>
          <w:rFonts w:ascii="Times New Roman" w:eastAsia="Arial Unicode MS" w:hAnsi="Times New Roman" w:cs="Times New Roman"/>
          <w:kern w:val="2"/>
          <w:sz w:val="24"/>
          <w:szCs w:val="24"/>
        </w:rPr>
        <w:t xml:space="preserve"> банковский счет получателя - 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Получатель – ОБЩЕСТВО С ОГРАНИЧЕННОЙ ОТВЕТСТВЕННОСТЬЮ ПРОИЗВОДСТВЕННО-СТРОИТЕЛЬНАЯ КОМПАНИЯ "АЛЮМАСТЕР", Адрес: РОССИЯ, Республика Башкортостан, Иглинский, Иглино, 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ул</w:t>
      </w:r>
      <w:proofErr w:type="spellEnd"/>
      <w:r>
        <w:rPr>
          <w:rFonts w:ascii="Times New Roman" w:hAnsi="Times New Roman" w:cs="Times New Roman"/>
          <w:spacing w:val="-1"/>
          <w:sz w:val="24"/>
          <w:szCs w:val="24"/>
        </w:rPr>
        <w:t>, Блюхера, 31/3, пом. 3, ИНН 0278217870, ОГРН 1140280075605, КПП 027301001, расчетный счет № 40702810529330001724 в АКЦИОНЕРНОЕ ОБЩЕСТВО "АЛЬФА-БАНК", "Нижегородский" в г. Нижний Новгород ИНН/КПП: 7728168971/027301001 БИК(СВИФТ): 042202824.</w:t>
      </w:r>
    </w:p>
    <w:p w14:paraId="23925134" w14:textId="77777777" w:rsidR="00760748" w:rsidRDefault="00557E7E">
      <w:pPr>
        <w:pStyle w:val="a4"/>
        <w:tabs>
          <w:tab w:val="left" w:pos="851"/>
        </w:tabs>
        <w:ind w:firstLine="709"/>
        <w:rPr>
          <w:rFonts w:eastAsia="Arial Unicode MS"/>
          <w:kern w:val="2"/>
        </w:rPr>
      </w:pPr>
      <w:r>
        <w:rPr>
          <w:kern w:val="2"/>
        </w:rPr>
        <w:t xml:space="preserve"> </w:t>
      </w:r>
      <w:r>
        <w:rPr>
          <w:rFonts w:eastAsia="Arial Unicode MS"/>
          <w:kern w:val="2"/>
        </w:rPr>
        <w:t xml:space="preserve">Назначение платежа при внесении задатка: «Перечисление задатка за участие в торгах по продаже имущества </w:t>
      </w:r>
      <w:r>
        <w:rPr>
          <w:bCs/>
        </w:rPr>
        <w:t xml:space="preserve">ООО </w:t>
      </w:r>
      <w:r>
        <w:rPr>
          <w:rFonts w:eastAsia="Arial Unicode MS"/>
          <w:kern w:val="2"/>
        </w:rPr>
        <w:t xml:space="preserve">ПКФ «Прогресс» Лот № __». </w:t>
      </w:r>
    </w:p>
    <w:p w14:paraId="3F420E22" w14:textId="77777777" w:rsidR="00760748" w:rsidRDefault="00760748">
      <w:pPr>
        <w:pStyle w:val="a4"/>
        <w:tabs>
          <w:tab w:val="left" w:pos="851"/>
        </w:tabs>
        <w:ind w:firstLine="709"/>
        <w:rPr>
          <w:rFonts w:eastAsia="Arial Unicode MS"/>
          <w:kern w:val="2"/>
        </w:rPr>
      </w:pPr>
    </w:p>
    <w:p w14:paraId="64250AD0" w14:textId="77777777" w:rsidR="00760748" w:rsidRDefault="00557E7E">
      <w:pPr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ctl00_BodyPlaceHolder_lblBody"/>
      <w:bookmarkEnd w:id="1"/>
      <w:r>
        <w:rPr>
          <w:rFonts w:ascii="Times New Roman" w:hAnsi="Times New Roman" w:cs="Times New Roman"/>
          <w:b/>
          <w:bCs/>
          <w:sz w:val="24"/>
          <w:szCs w:val="24"/>
        </w:rPr>
        <w:t>Права и обязанности сторон</w:t>
      </w:r>
    </w:p>
    <w:p w14:paraId="7C1CACF1" w14:textId="77777777" w:rsidR="00760748" w:rsidRDefault="0076074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323A284" w14:textId="77777777" w:rsidR="00760748" w:rsidRDefault="00557E7E">
      <w:pPr>
        <w:pStyle w:val="a4"/>
        <w:ind w:firstLine="540"/>
      </w:pPr>
      <w:r>
        <w:t xml:space="preserve">2.1. В случае если Претендент не будет признан победителем торгов по Лоту № __ (далее – лот), Организатор торгов обязуется возвратить задаток по лоту по истечении 5 (пяти) рабочих дней с даты подписания протокола об итогах торгов с победителем аукциона на банковские реквизиты, которые Претендент сообщает организатору торгов, в течение пяти рабочих дней со дня подписания протокола о результатах проведения торгов. </w:t>
      </w:r>
    </w:p>
    <w:p w14:paraId="391EA3A8" w14:textId="77777777" w:rsidR="00760748" w:rsidRDefault="00557E7E">
      <w:pPr>
        <w:pStyle w:val="a4"/>
        <w:ind w:firstLine="567"/>
      </w:pPr>
      <w:r>
        <w:t>2.2. В случае признания Претендента победителем торгов сумма задатка засчитывается в счет оплаты за приобретенное имущество.</w:t>
      </w:r>
    </w:p>
    <w:p w14:paraId="677927B0" w14:textId="77777777" w:rsidR="00760748" w:rsidRDefault="00557E7E">
      <w:pPr>
        <w:pStyle w:val="a4"/>
        <w:ind w:firstLine="567"/>
      </w:pPr>
      <w:r>
        <w:t>2.3. В случае признания Претендента победителем торгов и не заключения договора купли-продажи транспортного средства по вине победителя торгов, сумма задатка ему не возвращается и включается в конкурсную массу должника.</w:t>
      </w:r>
    </w:p>
    <w:p w14:paraId="2DF48BF7" w14:textId="77777777" w:rsidR="00760748" w:rsidRDefault="00557E7E">
      <w:pPr>
        <w:pStyle w:val="a4"/>
        <w:ind w:firstLine="567"/>
      </w:pPr>
      <w:r>
        <w:t>2.4. В случае признания Претендента победителем торгов и не оплаты суммы по договору купли-продажи по вине победителя торгов, сумма задатка ему не возвращается и включается в конкурсную массу должника.</w:t>
      </w:r>
    </w:p>
    <w:p w14:paraId="19AA5454" w14:textId="77777777" w:rsidR="00760748" w:rsidRDefault="00760748">
      <w:pPr>
        <w:pStyle w:val="a4"/>
        <w:ind w:firstLine="567"/>
        <w:rPr>
          <w:b/>
        </w:rPr>
      </w:pPr>
    </w:p>
    <w:p w14:paraId="3671ECF0" w14:textId="77777777" w:rsidR="00760748" w:rsidRDefault="00557E7E">
      <w:pPr>
        <w:pStyle w:val="a4"/>
        <w:numPr>
          <w:ilvl w:val="0"/>
          <w:numId w:val="2"/>
        </w:numPr>
        <w:jc w:val="center"/>
        <w:rPr>
          <w:b/>
        </w:rPr>
      </w:pPr>
      <w:r>
        <w:rPr>
          <w:b/>
        </w:rPr>
        <w:t>Срок действия договора</w:t>
      </w:r>
    </w:p>
    <w:p w14:paraId="4B9B8589" w14:textId="77777777" w:rsidR="00760748" w:rsidRDefault="00760748">
      <w:pPr>
        <w:pStyle w:val="a4"/>
        <w:ind w:left="360"/>
        <w:jc w:val="center"/>
        <w:rPr>
          <w:b/>
        </w:rPr>
      </w:pPr>
    </w:p>
    <w:p w14:paraId="285EA426" w14:textId="77777777" w:rsidR="00760748" w:rsidRDefault="00557E7E">
      <w:pPr>
        <w:pStyle w:val="a4"/>
        <w:ind w:firstLine="567"/>
      </w:pPr>
      <w:r>
        <w:t>3.1. Настоящий договор вступает в силу с момента его подписания сторонами и прекращает свое действие с момента исполнения сторонами обязательств, предусмотренных договором, или другим основаниям в соответствие с действующим законодательством Российской Федерации.</w:t>
      </w:r>
    </w:p>
    <w:p w14:paraId="51CC154E" w14:textId="77777777" w:rsidR="00760748" w:rsidRDefault="00557E7E">
      <w:pPr>
        <w:pStyle w:val="a4"/>
        <w:ind w:firstLine="540"/>
      </w:pPr>
      <w:r>
        <w:t xml:space="preserve">3.2. Все возможные споры и разногласия, возникшие между сторонами, решаются сторонами путем переговоров. В случае невозможности разрешения споров путем </w:t>
      </w:r>
      <w:r>
        <w:lastRenderedPageBreak/>
        <w:t>переговоров, стороны передают их для разрешения в Арбитражный суд Оренбургской области в соответствии с законодательством РФ.</w:t>
      </w:r>
    </w:p>
    <w:p w14:paraId="1D5A2076" w14:textId="77777777" w:rsidR="00760748" w:rsidRDefault="00557E7E">
      <w:pPr>
        <w:pStyle w:val="a4"/>
        <w:ind w:firstLine="540"/>
      </w:pPr>
      <w:r>
        <w:t>3.3. 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259C2184" w14:textId="77777777" w:rsidR="00760748" w:rsidRDefault="00760748">
      <w:pPr>
        <w:pStyle w:val="a4"/>
        <w:ind w:firstLine="540"/>
        <w:rPr>
          <w:b/>
        </w:rPr>
      </w:pPr>
    </w:p>
    <w:p w14:paraId="71BE85D7" w14:textId="77777777" w:rsidR="00760748" w:rsidRDefault="00557E7E">
      <w:pPr>
        <w:pStyle w:val="a4"/>
        <w:numPr>
          <w:ilvl w:val="0"/>
          <w:numId w:val="2"/>
        </w:numPr>
        <w:jc w:val="center"/>
        <w:rPr>
          <w:b/>
        </w:rPr>
      </w:pPr>
      <w:r>
        <w:rPr>
          <w:b/>
        </w:rPr>
        <w:t>Адреса и реквизиты, подписи сторон</w:t>
      </w:r>
    </w:p>
    <w:p w14:paraId="35216E7C" w14:textId="77777777" w:rsidR="00760748" w:rsidRDefault="00557E7E">
      <w:pPr>
        <w:pStyle w:val="a4"/>
        <w:jc w:val="right"/>
        <w:rPr>
          <w:b/>
        </w:rPr>
      </w:pPr>
      <w:r>
        <w:rPr>
          <w:b/>
        </w:rPr>
        <w:t xml:space="preserve">                                                                   </w:t>
      </w:r>
    </w:p>
    <w:p w14:paraId="5E985BBE" w14:textId="77777777" w:rsidR="00760748" w:rsidRDefault="00557E7E">
      <w:pPr>
        <w:pStyle w:val="a4"/>
        <w:jc w:val="right"/>
        <w:rPr>
          <w:b/>
        </w:rPr>
      </w:pPr>
      <w:r>
        <w:rPr>
          <w:b/>
        </w:rPr>
        <w:t xml:space="preserve">Претендент </w:t>
      </w:r>
    </w:p>
    <w:tbl>
      <w:tblPr>
        <w:tblW w:w="4962" w:type="dxa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</w:tblGrid>
      <w:tr w:rsidR="00760748" w14:paraId="2174EB45" w14:textId="77777777">
        <w:trPr>
          <w:trHeight w:hRule="exact" w:val="578"/>
        </w:trPr>
        <w:tc>
          <w:tcPr>
            <w:tcW w:w="4962" w:type="dxa"/>
            <w:shd w:val="clear" w:color="auto" w:fill="FFFFFF"/>
          </w:tcPr>
          <w:p w14:paraId="160479EB" w14:textId="77777777" w:rsidR="00760748" w:rsidRDefault="00557E7E">
            <w:pPr>
              <w:shd w:val="clear" w:color="auto" w:fill="FFFFFF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 торгов</w:t>
            </w:r>
          </w:p>
          <w:p w14:paraId="44C5E372" w14:textId="77777777" w:rsidR="00760748" w:rsidRDefault="00557E7E">
            <w:pPr>
              <w:shd w:val="clear" w:color="auto" w:fill="FFFFFF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ООО ПСК «АЛЮМАСТЕР»</w:t>
            </w:r>
          </w:p>
          <w:p w14:paraId="76B3534B" w14:textId="77777777" w:rsidR="00760748" w:rsidRDefault="00760748">
            <w:pPr>
              <w:shd w:val="clear" w:color="auto" w:fill="FFFFFF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88F5E01" w14:textId="77777777" w:rsidR="00760748" w:rsidRDefault="00557E7E">
            <w:pPr>
              <w:shd w:val="clear" w:color="auto" w:fill="FFFFFF"/>
              <w:snapToGrid w:val="0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ОГРН - 1135658018760,</w:t>
            </w:r>
          </w:p>
          <w:p w14:paraId="0F162CA6" w14:textId="77777777" w:rsidR="00760748" w:rsidRDefault="00557E7E">
            <w:pPr>
              <w:shd w:val="clear" w:color="auto" w:fill="FFFFFF"/>
              <w:snapToGrid w:val="0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ИНН 5638062818, </w:t>
            </w:r>
          </w:p>
          <w:p w14:paraId="60BB9F70" w14:textId="77777777" w:rsidR="00760748" w:rsidRDefault="00557E7E">
            <w:pPr>
              <w:shd w:val="clear" w:color="auto" w:fill="FFFFFF"/>
              <w:snapToGrid w:val="0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юридический адрес:</w:t>
            </w:r>
          </w:p>
          <w:p w14:paraId="18E0824D" w14:textId="77777777" w:rsidR="00760748" w:rsidRDefault="00557E7E">
            <w:pPr>
              <w:shd w:val="clear" w:color="auto" w:fill="FFFFFF"/>
              <w:snapToGrid w:val="0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460511, Оренбургская область, </w:t>
            </w:r>
          </w:p>
          <w:p w14:paraId="77F38C0D" w14:textId="77777777" w:rsidR="00760748" w:rsidRDefault="00557E7E">
            <w:pPr>
              <w:shd w:val="clear" w:color="auto" w:fill="FFFFFF"/>
              <w:snapToGrid w:val="0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Оренбургский район, с. Павловка, </w:t>
            </w:r>
          </w:p>
          <w:p w14:paraId="5550C4E2" w14:textId="77777777" w:rsidR="00760748" w:rsidRDefault="00557E7E">
            <w:pPr>
              <w:shd w:val="clear" w:color="auto" w:fill="FFFFFF"/>
              <w:snapToGrid w:val="0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ул. Парковая д. 24</w:t>
            </w:r>
          </w:p>
          <w:p w14:paraId="169DFD2D" w14:textId="77777777" w:rsidR="00760748" w:rsidRDefault="00557E7E">
            <w:pPr>
              <w:shd w:val="clear" w:color="auto" w:fill="FFFFFF"/>
              <w:snapToGrid w:val="0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Реквизиты:</w:t>
            </w:r>
          </w:p>
          <w:p w14:paraId="4606707A" w14:textId="77777777" w:rsidR="00760748" w:rsidRDefault="00557E7E">
            <w:pPr>
              <w:shd w:val="clear" w:color="auto" w:fill="FFFFFF"/>
              <w:snapToGrid w:val="0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банковский получатель - ООО "Модуль-строй",</w:t>
            </w:r>
          </w:p>
          <w:p w14:paraId="0015DCF4" w14:textId="77777777" w:rsidR="00760748" w:rsidRDefault="00557E7E">
            <w:pPr>
              <w:shd w:val="clear" w:color="auto" w:fill="FFFFFF"/>
              <w:snapToGrid w:val="0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ИНН (ООО "Модуль-строй"): 5638062818  </w:t>
            </w:r>
          </w:p>
          <w:p w14:paraId="61CA2DF1" w14:textId="77777777" w:rsidR="00760748" w:rsidRDefault="00557E7E">
            <w:pPr>
              <w:shd w:val="clear" w:color="auto" w:fill="FFFFFF"/>
              <w:snapToGrid w:val="0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р/с № 40702810712020219283, </w:t>
            </w:r>
          </w:p>
          <w:p w14:paraId="24516453" w14:textId="77777777" w:rsidR="00760748" w:rsidRDefault="00557E7E">
            <w:pPr>
              <w:shd w:val="clear" w:color="auto" w:fill="FFFFFF"/>
              <w:snapToGrid w:val="0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открытый в Филиал "Корпоративный" </w:t>
            </w:r>
          </w:p>
          <w:p w14:paraId="6182893C" w14:textId="77777777" w:rsidR="00760748" w:rsidRDefault="00557E7E">
            <w:pPr>
              <w:shd w:val="clear" w:color="auto" w:fill="FFFFFF"/>
              <w:snapToGrid w:val="0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ПАО "Совкомбанк" (г. Москва), </w:t>
            </w:r>
          </w:p>
          <w:p w14:paraId="67D7AEC4" w14:textId="77777777" w:rsidR="00760748" w:rsidRDefault="00557E7E">
            <w:pPr>
              <w:shd w:val="clear" w:color="auto" w:fill="FFFFFF"/>
              <w:snapToGrid w:val="0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к/с 30101810445250000360, БИК 044525360.</w:t>
            </w:r>
          </w:p>
          <w:p w14:paraId="58588B97" w14:textId="77777777" w:rsidR="00760748" w:rsidRDefault="00760748">
            <w:pPr>
              <w:shd w:val="clear" w:color="auto" w:fill="FFFFFF"/>
              <w:snapToGrid w:val="0"/>
              <w:spacing w:after="0" w:line="240" w:lineRule="auto"/>
              <w:jc w:val="both"/>
              <w:rPr>
                <w:b/>
                <w:bCs/>
              </w:rPr>
            </w:pPr>
          </w:p>
          <w:p w14:paraId="57EFF965" w14:textId="77777777" w:rsidR="00760748" w:rsidRDefault="00557E7E">
            <w:pPr>
              <w:shd w:val="clear" w:color="auto" w:fill="FFFFFF"/>
              <w:snapToGrid w:val="0"/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 xml:space="preserve">____________________ И. В. </w:t>
            </w:r>
            <w:proofErr w:type="spellStart"/>
            <w:r>
              <w:rPr>
                <w:b/>
              </w:rPr>
              <w:t>Лопонова</w:t>
            </w:r>
            <w:proofErr w:type="spellEnd"/>
          </w:p>
          <w:p w14:paraId="2C3F73DB" w14:textId="77777777" w:rsidR="00760748" w:rsidRDefault="00760748">
            <w:pPr>
              <w:shd w:val="clear" w:color="auto" w:fill="FFFFFF"/>
              <w:snapToGrid w:val="0"/>
              <w:spacing w:after="0" w:line="240" w:lineRule="auto"/>
              <w:jc w:val="both"/>
              <w:rPr>
                <w:b/>
              </w:rPr>
            </w:pPr>
          </w:p>
          <w:p w14:paraId="194C5C12" w14:textId="77777777" w:rsidR="00760748" w:rsidRDefault="00760748">
            <w:pPr>
              <w:shd w:val="clear" w:color="auto" w:fill="FFFFFF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60748" w14:paraId="261AFBD1" w14:textId="77777777">
        <w:trPr>
          <w:trHeight w:val="3420"/>
        </w:trPr>
        <w:tc>
          <w:tcPr>
            <w:tcW w:w="4962" w:type="dxa"/>
            <w:shd w:val="clear" w:color="auto" w:fill="FFFFFF"/>
          </w:tcPr>
          <w:p w14:paraId="1D72698B" w14:textId="77777777" w:rsidR="00760748" w:rsidRDefault="00557E7E">
            <w:pPr>
              <w:pStyle w:val="a4"/>
              <w:ind w:right="247"/>
              <w:rPr>
                <w:bCs/>
              </w:rPr>
            </w:pPr>
            <w:r>
              <w:rPr>
                <w:bCs/>
              </w:rPr>
              <w:t>ОГРН 1140280075605</w:t>
            </w:r>
          </w:p>
          <w:p w14:paraId="4947CB2B" w14:textId="77777777" w:rsidR="00760748" w:rsidRDefault="00557E7E">
            <w:pPr>
              <w:pStyle w:val="a4"/>
              <w:ind w:right="247"/>
              <w:rPr>
                <w:bCs/>
              </w:rPr>
            </w:pPr>
            <w:r>
              <w:rPr>
                <w:bCs/>
              </w:rPr>
              <w:t>ИНН 0278217870</w:t>
            </w:r>
          </w:p>
          <w:p w14:paraId="624A0A02" w14:textId="77777777" w:rsidR="00760748" w:rsidRDefault="00557E7E">
            <w:pPr>
              <w:pStyle w:val="a4"/>
              <w:ind w:right="247"/>
              <w:rPr>
                <w:bCs/>
              </w:rPr>
            </w:pPr>
            <w:r>
              <w:rPr>
                <w:bCs/>
              </w:rPr>
              <w:t>Юридический адрес:</w:t>
            </w:r>
          </w:p>
          <w:p w14:paraId="4D6EE351" w14:textId="77777777" w:rsidR="00760748" w:rsidRDefault="00557E7E">
            <w:pPr>
              <w:pStyle w:val="a4"/>
              <w:ind w:right="247"/>
              <w:rPr>
                <w:bCs/>
              </w:rPr>
            </w:pPr>
            <w:r>
              <w:rPr>
                <w:bCs/>
              </w:rPr>
              <w:t xml:space="preserve">РОССИЯ, Республика Башкортостан, Иглинский, Иглино, </w:t>
            </w:r>
            <w:proofErr w:type="spellStart"/>
            <w:r>
              <w:rPr>
                <w:bCs/>
              </w:rPr>
              <w:t>ул</w:t>
            </w:r>
            <w:proofErr w:type="spellEnd"/>
            <w:r>
              <w:rPr>
                <w:bCs/>
              </w:rPr>
              <w:t>, Блюхера, 31/3, пом. 3</w:t>
            </w:r>
          </w:p>
          <w:p w14:paraId="3213662E" w14:textId="77777777" w:rsidR="00760748" w:rsidRDefault="00557E7E">
            <w:pPr>
              <w:pStyle w:val="a4"/>
              <w:ind w:right="247"/>
            </w:pPr>
            <w:r>
              <w:rPr>
                <w:bCs/>
              </w:rPr>
              <w:t xml:space="preserve">Реквизиты: </w:t>
            </w:r>
          </w:p>
          <w:p w14:paraId="2D43BEB1" w14:textId="77777777" w:rsidR="00760748" w:rsidRDefault="00557E7E">
            <w:pPr>
              <w:pStyle w:val="a4"/>
              <w:ind w:right="247"/>
              <w:rPr>
                <w:bCs/>
              </w:rPr>
            </w:pPr>
            <w:r>
              <w:rPr>
                <w:bCs/>
              </w:rPr>
              <w:t xml:space="preserve">Получатель - ОБЩЕСТВО С ОГРАНИЧЕННОЙ ОТВЕТСТВЕННОСТЬЮ ПРОИЗВОДСТВЕННО-СТРОИТЕЛЬНАЯ КОМПАНИЯ "АЛЮМАСТЕР", </w:t>
            </w:r>
          </w:p>
          <w:p w14:paraId="1AF746D3" w14:textId="77777777" w:rsidR="00760748" w:rsidRDefault="00557E7E">
            <w:pPr>
              <w:pStyle w:val="a4"/>
              <w:ind w:right="247"/>
              <w:rPr>
                <w:bCs/>
              </w:rPr>
            </w:pPr>
            <w:r>
              <w:rPr>
                <w:bCs/>
              </w:rPr>
              <w:t xml:space="preserve">Адрес: РОССИЯ, Республика Башкортостан, Иглинский, Иглино, </w:t>
            </w:r>
            <w:proofErr w:type="spellStart"/>
            <w:r>
              <w:rPr>
                <w:bCs/>
              </w:rPr>
              <w:t>ул</w:t>
            </w:r>
            <w:proofErr w:type="spellEnd"/>
            <w:r>
              <w:rPr>
                <w:bCs/>
              </w:rPr>
              <w:t xml:space="preserve">, Блюхера, 31/3, пом. 3, </w:t>
            </w:r>
          </w:p>
          <w:p w14:paraId="1B64BAD0" w14:textId="77777777" w:rsidR="00760748" w:rsidRDefault="00557E7E">
            <w:pPr>
              <w:pStyle w:val="a4"/>
              <w:ind w:right="247"/>
              <w:rPr>
                <w:bCs/>
              </w:rPr>
            </w:pPr>
            <w:r>
              <w:rPr>
                <w:bCs/>
              </w:rPr>
              <w:t xml:space="preserve">ИНН 0278217870, ОГРН 1140280075605, КПП 027301001, </w:t>
            </w:r>
          </w:p>
          <w:p w14:paraId="025F6CD9" w14:textId="77777777" w:rsidR="00760748" w:rsidRDefault="00557E7E">
            <w:pPr>
              <w:pStyle w:val="a4"/>
              <w:ind w:right="247"/>
              <w:rPr>
                <w:bCs/>
              </w:rPr>
            </w:pPr>
            <w:r>
              <w:rPr>
                <w:bCs/>
              </w:rPr>
              <w:t xml:space="preserve">расчетный счет № 40702810529330001724 в АКЦИОНЕРНОЕ ОБЩЕСТВО "АЛЬФА-БАНК", "Нижегородский" в г. Нижний Новгород </w:t>
            </w:r>
          </w:p>
          <w:p w14:paraId="21DF658D" w14:textId="77777777" w:rsidR="00760748" w:rsidRDefault="00557E7E">
            <w:pPr>
              <w:pStyle w:val="a4"/>
              <w:ind w:right="247"/>
              <w:rPr>
                <w:bCs/>
              </w:rPr>
            </w:pPr>
            <w:r>
              <w:rPr>
                <w:bCs/>
              </w:rPr>
              <w:t>ИНН/КПП: 7728168971/027301001 БИК(СВИФТ): 042202824.</w:t>
            </w:r>
          </w:p>
          <w:p w14:paraId="124785DB" w14:textId="77777777" w:rsidR="00760748" w:rsidRDefault="00760748">
            <w:pPr>
              <w:pStyle w:val="a4"/>
              <w:ind w:right="247"/>
              <w:rPr>
                <w:bCs/>
              </w:rPr>
            </w:pPr>
          </w:p>
          <w:p w14:paraId="5CE6CC71" w14:textId="77777777" w:rsidR="00760748" w:rsidRDefault="00760748">
            <w:pPr>
              <w:pStyle w:val="a4"/>
              <w:ind w:right="247"/>
              <w:rPr>
                <w:bCs/>
              </w:rPr>
            </w:pPr>
          </w:p>
          <w:p w14:paraId="1D3DF97F" w14:textId="77777777" w:rsidR="00760748" w:rsidRDefault="00557E7E">
            <w:pPr>
              <w:pStyle w:val="a4"/>
              <w:ind w:left="357"/>
              <w:rPr>
                <w:b/>
              </w:rPr>
            </w:pPr>
            <w:r>
              <w:rPr>
                <w:b/>
              </w:rPr>
              <w:t>____________________/</w:t>
            </w:r>
            <w:proofErr w:type="spellStart"/>
            <w:r>
              <w:rPr>
                <w:b/>
              </w:rPr>
              <w:t>Лопонова</w:t>
            </w:r>
            <w:proofErr w:type="spellEnd"/>
            <w:r>
              <w:rPr>
                <w:b/>
              </w:rPr>
              <w:t xml:space="preserve"> И.В./</w:t>
            </w:r>
          </w:p>
          <w:p w14:paraId="6D994CEF" w14:textId="77777777" w:rsidR="00760748" w:rsidRDefault="00760748">
            <w:pPr>
              <w:pStyle w:val="a4"/>
              <w:ind w:left="357"/>
              <w:jc w:val="left"/>
              <w:rPr>
                <w:b/>
              </w:rPr>
            </w:pPr>
          </w:p>
          <w:p w14:paraId="2D2957D3" w14:textId="77777777" w:rsidR="00760748" w:rsidRDefault="00760748">
            <w:pPr>
              <w:pStyle w:val="a4"/>
              <w:jc w:val="left"/>
              <w:rPr>
                <w:b/>
              </w:rPr>
            </w:pPr>
          </w:p>
        </w:tc>
      </w:tr>
    </w:tbl>
    <w:p w14:paraId="743B434F" w14:textId="77777777" w:rsidR="00760748" w:rsidRDefault="00760748">
      <w:pPr>
        <w:pStyle w:val="a4"/>
        <w:ind w:left="357"/>
        <w:jc w:val="left"/>
        <w:rPr>
          <w:b/>
        </w:rPr>
      </w:pPr>
    </w:p>
    <w:sectPr w:rsidR="00760748">
      <w:pgSz w:w="11906" w:h="16838"/>
      <w:pgMar w:top="568" w:right="848" w:bottom="568" w:left="1276" w:header="0" w:footer="0" w:gutter="0"/>
      <w:cols w:space="720"/>
      <w:formProt w:val="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Source Han Serif CN">
    <w:panose1 w:val="00000000000000000000"/>
    <w:charset w:val="00"/>
    <w:family w:val="roman"/>
    <w:notTrueType/>
    <w:pitch w:val="default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;ＭＳ 明朝">
    <w:panose1 w:val="00000000000000000000"/>
    <w:charset w:val="8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C02C8F"/>
    <w:multiLevelType w:val="multilevel"/>
    <w:tmpl w:val="5322B5A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56A6313"/>
    <w:multiLevelType w:val="multilevel"/>
    <w:tmpl w:val="2074441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2025470948">
    <w:abstractNumId w:val="1"/>
  </w:num>
  <w:num w:numId="2" w16cid:durableId="9542940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isplayBackgroundShape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748"/>
    <w:rsid w:val="00173B09"/>
    <w:rsid w:val="00267005"/>
    <w:rsid w:val="004D76F0"/>
    <w:rsid w:val="00557E7E"/>
    <w:rsid w:val="00760748"/>
    <w:rsid w:val="008D3C98"/>
    <w:rsid w:val="00BD3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60D10"/>
  <w15:docId w15:val="{61348E67-1FC0-4668-A79E-D0A3CD441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ource Han Serif CN" w:hAnsi="Liberation Serif" w:cs="Noto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Calibri"/>
      <w:sz w:val="22"/>
      <w:szCs w:val="22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after="0" w:line="240" w:lineRule="auto"/>
      <w:jc w:val="both"/>
      <w:outlineLvl w:val="0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qFormat/>
    <w:rPr>
      <w:b/>
    </w:rPr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4">
    <w:name w:val="Основной шрифт абзаца4"/>
    <w:qFormat/>
  </w:style>
  <w:style w:type="character" w:customStyle="1" w:styleId="3">
    <w:name w:val="Основной шрифт абзаца3"/>
    <w:qFormat/>
  </w:style>
  <w:style w:type="character" w:customStyle="1" w:styleId="Absatz-Standardschriftart">
    <w:name w:val="Absatz-Standardschriftart"/>
    <w:qFormat/>
  </w:style>
  <w:style w:type="character" w:customStyle="1" w:styleId="2">
    <w:name w:val="Основной шрифт абзаца2"/>
    <w:qFormat/>
  </w:style>
  <w:style w:type="character" w:customStyle="1" w:styleId="10">
    <w:name w:val="Основной шрифт абзаца1"/>
    <w:qFormat/>
  </w:style>
  <w:style w:type="character" w:customStyle="1" w:styleId="11">
    <w:name w:val="Заголовок 1 Знак"/>
    <w:qFormat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text">
    <w:name w:val="text"/>
    <w:qFormat/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4">
    <w:name w:val="Body Text"/>
    <w:basedOn w:val="a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a5">
    <w:name w:val="List"/>
    <w:basedOn w:val="a4"/>
    <w:rPr>
      <w:rFonts w:ascii="Arial" w:hAnsi="Arial" w:cs="Tahoma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Noto Sans"/>
    </w:rPr>
  </w:style>
  <w:style w:type="paragraph" w:customStyle="1" w:styleId="12">
    <w:name w:val="Заголовок1"/>
    <w:basedOn w:val="a"/>
    <w:next w:val="a4"/>
    <w:qFormat/>
    <w:pPr>
      <w:keepNext/>
      <w:spacing w:before="240" w:after="120"/>
    </w:pPr>
    <w:rPr>
      <w:rFonts w:ascii="Arial" w:eastAsia="MS Mincho;ＭＳ 明朝" w:hAnsi="Arial" w:cs="Tahoma"/>
      <w:sz w:val="28"/>
      <w:szCs w:val="28"/>
    </w:rPr>
  </w:style>
  <w:style w:type="paragraph" w:customStyle="1" w:styleId="a7">
    <w:name w:val="Название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40">
    <w:name w:val="Указатель4"/>
    <w:basedOn w:val="a"/>
    <w:qFormat/>
    <w:pPr>
      <w:suppressLineNumbers/>
    </w:pPr>
    <w:rPr>
      <w:rFonts w:cs="Arial"/>
    </w:rPr>
  </w:style>
  <w:style w:type="paragraph" w:customStyle="1" w:styleId="30">
    <w:name w:val="Название3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Mangal"/>
    </w:rPr>
  </w:style>
  <w:style w:type="paragraph" w:customStyle="1" w:styleId="20">
    <w:name w:val="Название2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qFormat/>
    <w:pPr>
      <w:suppressLineNumbers/>
    </w:pPr>
    <w:rPr>
      <w:rFonts w:cs="Mangal"/>
    </w:rPr>
  </w:style>
  <w:style w:type="paragraph" w:customStyle="1" w:styleId="13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ascii="Arial" w:hAnsi="Arial" w:cs="Tahoma"/>
    </w:rPr>
  </w:style>
  <w:style w:type="paragraph" w:customStyle="1" w:styleId="ConsNonformat">
    <w:name w:val="ConsNonformat"/>
    <w:qFormat/>
    <w:pPr>
      <w:widowControl w:val="0"/>
      <w:autoSpaceDE w:val="0"/>
    </w:pPr>
    <w:rPr>
      <w:rFonts w:ascii="Courier New" w:eastAsia="Arial" w:hAnsi="Courier New" w:cs="Courier New"/>
      <w:sz w:val="20"/>
      <w:szCs w:val="20"/>
      <w:lang w:val="ru-RU" w:bidi="ar-SA"/>
    </w:rPr>
  </w:style>
  <w:style w:type="paragraph" w:customStyle="1" w:styleId="a8">
    <w:name w:val="Содержимое таблицы"/>
    <w:basedOn w:val="a"/>
    <w:qFormat/>
    <w:pPr>
      <w:suppressLineNumbers/>
    </w:pPr>
  </w:style>
  <w:style w:type="paragraph" w:customStyle="1" w:styleId="a9">
    <w:name w:val="Заголовок таблицы"/>
    <w:basedOn w:val="a8"/>
    <w:qFormat/>
    <w:pPr>
      <w:jc w:val="center"/>
    </w:pPr>
    <w:rPr>
      <w:b/>
      <w:bCs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697</Words>
  <Characters>3975</Characters>
  <Application>Microsoft Office Word</Application>
  <DocSecurity>0</DocSecurity>
  <Lines>33</Lines>
  <Paragraphs>9</Paragraphs>
  <ScaleCrop>false</ScaleCrop>
  <Company/>
  <LinksUpToDate>false</LinksUpToDate>
  <CharactersWithSpaces>4663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 о задатке</dc:title>
  <dc:subject/>
  <dc:creator>Ната</dc:creator>
  <cp:keywords/>
  <dc:description/>
  <cp:lastModifiedBy>DMRYZEN2</cp:lastModifiedBy>
  <cp:revision>2</cp:revision>
  <cp:lastPrinted>2019-04-01T11:55:00Z</cp:lastPrinted>
  <dcterms:created xsi:type="dcterms:W3CDTF">2026-06-02T10:28:00Z</dcterms:created>
  <dcterms:modified xsi:type="dcterms:W3CDTF">2026-06-02T10:28:00Z</dcterms:modified>
  <dc:language>en-US</dc:language>
</cp:coreProperties>
</file>