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988D4" w14:textId="7D95337E" w:rsidR="002879A7" w:rsidRPr="00D85494" w:rsidRDefault="00B77C46">
      <w:pPr>
        <w:spacing w:after="26" w:line="259" w:lineRule="auto"/>
        <w:ind w:left="753" w:right="937" w:hanging="10"/>
        <w:jc w:val="center"/>
        <w:rPr>
          <w:sz w:val="22"/>
          <w:szCs w:val="22"/>
          <w:lang w:val="ru-RU"/>
        </w:rPr>
      </w:pPr>
      <w:r w:rsidRPr="00D85494">
        <w:rPr>
          <w:b/>
          <w:sz w:val="22"/>
          <w:szCs w:val="22"/>
          <w:lang w:val="ru-RU"/>
        </w:rPr>
        <w:t>Проект д</w:t>
      </w:r>
      <w:r w:rsidR="00A72ECB" w:rsidRPr="00D85494">
        <w:rPr>
          <w:b/>
          <w:sz w:val="22"/>
          <w:szCs w:val="22"/>
          <w:lang w:val="ru-RU"/>
        </w:rPr>
        <w:t>оговор</w:t>
      </w:r>
      <w:r w:rsidRPr="00D85494">
        <w:rPr>
          <w:b/>
          <w:sz w:val="22"/>
          <w:szCs w:val="22"/>
          <w:lang w:val="ru-RU"/>
        </w:rPr>
        <w:t>а</w:t>
      </w:r>
      <w:r w:rsidR="00A72ECB" w:rsidRPr="00D85494">
        <w:rPr>
          <w:b/>
          <w:sz w:val="22"/>
          <w:szCs w:val="22"/>
          <w:lang w:val="ru-RU"/>
        </w:rPr>
        <w:t xml:space="preserve"> купли-продажи </w:t>
      </w:r>
      <w:r w:rsidR="00A11D7D" w:rsidRPr="00D85494">
        <w:rPr>
          <w:b/>
          <w:sz w:val="22"/>
          <w:szCs w:val="22"/>
          <w:lang w:val="ru-RU"/>
        </w:rPr>
        <w:t>транспортного средства</w:t>
      </w:r>
    </w:p>
    <w:p w14:paraId="0712F2C7" w14:textId="77777777" w:rsidR="002879A7" w:rsidRPr="00D85494" w:rsidRDefault="00A72ECB">
      <w:pPr>
        <w:spacing w:after="0" w:line="259" w:lineRule="auto"/>
        <w:ind w:left="0" w:firstLine="0"/>
        <w:jc w:val="left"/>
        <w:rPr>
          <w:sz w:val="22"/>
          <w:szCs w:val="22"/>
          <w:lang w:val="ru-RU"/>
        </w:rPr>
      </w:pPr>
      <w:r w:rsidRPr="00D85494">
        <w:rPr>
          <w:b/>
          <w:sz w:val="22"/>
          <w:szCs w:val="22"/>
          <w:lang w:val="ru-RU"/>
        </w:rPr>
        <w:t xml:space="preserve"> </w:t>
      </w:r>
    </w:p>
    <w:p w14:paraId="7CF873E3" w14:textId="709F7C3D" w:rsidR="002879A7" w:rsidRPr="00D85494" w:rsidRDefault="00A72ECB" w:rsidP="00CD4AC1">
      <w:pPr>
        <w:tabs>
          <w:tab w:val="center" w:pos="7883"/>
          <w:tab w:val="center" w:pos="7551"/>
          <w:tab w:val="center" w:pos="9420"/>
        </w:tabs>
        <w:spacing w:after="317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г. </w:t>
      </w:r>
      <w:proofErr w:type="gramStart"/>
      <w:r w:rsidRPr="00D85494">
        <w:rPr>
          <w:color w:val="auto"/>
          <w:sz w:val="22"/>
          <w:szCs w:val="22"/>
          <w:lang w:val="ru-RU"/>
        </w:rPr>
        <w:t xml:space="preserve">Владимир </w:t>
      </w:r>
      <w:r w:rsidR="000A40CB" w:rsidRPr="00D85494">
        <w:rPr>
          <w:color w:val="auto"/>
          <w:sz w:val="22"/>
          <w:szCs w:val="22"/>
          <w:lang w:val="ru-RU"/>
        </w:rPr>
        <w:t xml:space="preserve"> </w:t>
      </w:r>
      <w:r w:rsidR="000A40CB" w:rsidRPr="00D85494">
        <w:rPr>
          <w:color w:val="auto"/>
          <w:sz w:val="22"/>
          <w:szCs w:val="22"/>
          <w:lang w:val="ru-RU"/>
        </w:rPr>
        <w:tab/>
      </w:r>
      <w:proofErr w:type="gramEnd"/>
      <w:r w:rsidRPr="00D85494">
        <w:rPr>
          <w:color w:val="auto"/>
          <w:sz w:val="22"/>
          <w:szCs w:val="22"/>
          <w:lang w:val="ru-RU"/>
        </w:rPr>
        <w:t xml:space="preserve">   </w:t>
      </w:r>
      <w:r w:rsidR="00A11D7D" w:rsidRPr="00D85494">
        <w:rPr>
          <w:color w:val="auto"/>
          <w:sz w:val="22"/>
          <w:szCs w:val="22"/>
          <w:lang w:val="ru-RU"/>
        </w:rPr>
        <w:t xml:space="preserve">                          </w:t>
      </w:r>
      <w:r w:rsidRPr="00D85494">
        <w:rPr>
          <w:color w:val="auto"/>
          <w:sz w:val="22"/>
          <w:szCs w:val="22"/>
          <w:lang w:val="ru-RU"/>
        </w:rPr>
        <w:t xml:space="preserve">    «</w:t>
      </w:r>
      <w:r w:rsidR="00B77C46" w:rsidRPr="00D85494">
        <w:rPr>
          <w:color w:val="auto"/>
          <w:sz w:val="22"/>
          <w:szCs w:val="22"/>
          <w:lang w:val="ru-RU"/>
        </w:rPr>
        <w:t>__</w:t>
      </w:r>
      <w:r w:rsidRPr="00D85494">
        <w:rPr>
          <w:color w:val="auto"/>
          <w:sz w:val="22"/>
          <w:szCs w:val="22"/>
          <w:lang w:val="ru-RU"/>
        </w:rPr>
        <w:t>»</w:t>
      </w:r>
      <w:r w:rsidR="00A11D7D" w:rsidRPr="00D85494">
        <w:rPr>
          <w:color w:val="auto"/>
          <w:sz w:val="22"/>
          <w:szCs w:val="22"/>
          <w:lang w:val="ru-RU"/>
        </w:rPr>
        <w:t xml:space="preserve"> </w:t>
      </w:r>
      <w:r w:rsidR="00B77C46" w:rsidRPr="00D85494">
        <w:rPr>
          <w:color w:val="auto"/>
          <w:sz w:val="22"/>
          <w:szCs w:val="22"/>
          <w:lang w:val="ru-RU"/>
        </w:rPr>
        <w:t xml:space="preserve"> ___________</w:t>
      </w:r>
      <w:r w:rsidR="00A11D7D" w:rsidRPr="00D85494">
        <w:rPr>
          <w:color w:val="auto"/>
          <w:sz w:val="22"/>
          <w:szCs w:val="22"/>
          <w:lang w:val="ru-RU"/>
        </w:rPr>
        <w:t xml:space="preserve"> </w:t>
      </w:r>
      <w:r w:rsidRPr="00D85494">
        <w:rPr>
          <w:color w:val="auto"/>
          <w:sz w:val="22"/>
          <w:szCs w:val="22"/>
          <w:lang w:val="ru-RU"/>
        </w:rPr>
        <w:t>202</w:t>
      </w:r>
      <w:r w:rsidR="00B869FF">
        <w:rPr>
          <w:color w:val="auto"/>
          <w:sz w:val="22"/>
          <w:szCs w:val="22"/>
          <w:lang w:val="ru-RU"/>
        </w:rPr>
        <w:t>6</w:t>
      </w:r>
      <w:r w:rsidRPr="00D85494">
        <w:rPr>
          <w:color w:val="auto"/>
          <w:sz w:val="22"/>
          <w:szCs w:val="22"/>
          <w:lang w:val="ru-RU"/>
        </w:rPr>
        <w:t xml:space="preserve"> г. </w:t>
      </w:r>
    </w:p>
    <w:p w14:paraId="4D847F9C" w14:textId="133D0283" w:rsidR="002879A7" w:rsidRPr="00D85494" w:rsidRDefault="00151CA2" w:rsidP="009B1587">
      <w:pPr>
        <w:spacing w:after="0" w:line="240" w:lineRule="auto"/>
        <w:ind w:left="0" w:right="188" w:firstLine="0"/>
        <w:rPr>
          <w:color w:val="auto"/>
          <w:sz w:val="22"/>
          <w:szCs w:val="22"/>
          <w:lang w:val="ru-RU"/>
        </w:rPr>
      </w:pPr>
      <w:r w:rsidRPr="00151CA2">
        <w:rPr>
          <w:color w:val="auto"/>
          <w:sz w:val="22"/>
          <w:szCs w:val="22"/>
          <w:lang w:val="ru-RU"/>
        </w:rPr>
        <w:t xml:space="preserve">Финансовый управляющий Должника </w:t>
      </w:r>
      <w:proofErr w:type="spellStart"/>
      <w:r w:rsidRPr="00151CA2">
        <w:rPr>
          <w:color w:val="auto"/>
          <w:sz w:val="22"/>
          <w:szCs w:val="22"/>
          <w:lang w:val="ru-RU"/>
        </w:rPr>
        <w:t>Колодцева</w:t>
      </w:r>
      <w:proofErr w:type="spellEnd"/>
      <w:r w:rsidR="0046057C">
        <w:rPr>
          <w:color w:val="auto"/>
          <w:sz w:val="22"/>
          <w:szCs w:val="22"/>
          <w:lang w:val="ru-RU"/>
        </w:rPr>
        <w:t xml:space="preserve"> </w:t>
      </w:r>
      <w:r w:rsidRPr="00151CA2">
        <w:rPr>
          <w:color w:val="auto"/>
          <w:sz w:val="22"/>
          <w:szCs w:val="22"/>
          <w:lang w:val="ru-RU"/>
        </w:rPr>
        <w:t xml:space="preserve">Дениса Алексеевича–Быков Илья Евгеньевич, действующий на основании решения Арбитражного суда города </w:t>
      </w:r>
      <w:proofErr w:type="gramStart"/>
      <w:r w:rsidRPr="00151CA2">
        <w:rPr>
          <w:color w:val="auto"/>
          <w:sz w:val="22"/>
          <w:szCs w:val="22"/>
          <w:lang w:val="ru-RU"/>
        </w:rPr>
        <w:t>Москвы  от</w:t>
      </w:r>
      <w:proofErr w:type="gramEnd"/>
      <w:r w:rsidRPr="00151CA2">
        <w:rPr>
          <w:color w:val="auto"/>
          <w:sz w:val="22"/>
          <w:szCs w:val="22"/>
          <w:lang w:val="ru-RU"/>
        </w:rPr>
        <w:t xml:space="preserve"> 27.10.2025 г. по делу № А40-203293/2025, именуемый в дальнейшем </w:t>
      </w:r>
      <w:r w:rsidR="00A72ECB" w:rsidRPr="00D85494">
        <w:rPr>
          <w:color w:val="auto"/>
          <w:sz w:val="22"/>
          <w:szCs w:val="22"/>
          <w:lang w:val="ru-RU"/>
        </w:rPr>
        <w:t xml:space="preserve">Продавец, с одной стороны, и  </w:t>
      </w:r>
      <w:r w:rsidR="00A72ECB" w:rsidRPr="00D85494">
        <w:rPr>
          <w:rFonts w:eastAsia="Calibri"/>
          <w:noProof/>
          <w:color w:val="auto"/>
          <w:sz w:val="22"/>
          <w:szCs w:val="22"/>
        </w:rPr>
        <mc:AlternateContent>
          <mc:Choice Requires="wpg">
            <w:drawing>
              <wp:inline distT="0" distB="0" distL="0" distR="0" wp14:anchorId="796CEAE0" wp14:editId="627B7F45">
                <wp:extent cx="1186282" cy="9144"/>
                <wp:effectExtent l="0" t="0" r="0" b="0"/>
                <wp:docPr id="2991" name="Group 29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6282" cy="9144"/>
                          <a:chOff x="0" y="0"/>
                          <a:chExt cx="1186282" cy="9144"/>
                        </a:xfrm>
                      </wpg:grpSpPr>
                      <wps:wsp>
                        <wps:cNvPr id="3532" name="Shape 3532"/>
                        <wps:cNvSpPr/>
                        <wps:spPr>
                          <a:xfrm>
                            <a:off x="0" y="0"/>
                            <a:ext cx="118628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282" h="9144">
                                <a:moveTo>
                                  <a:pt x="0" y="0"/>
                                </a:moveTo>
                                <a:lnTo>
                                  <a:pt x="1186282" y="0"/>
                                </a:lnTo>
                                <a:lnTo>
                                  <a:pt x="118628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id="Group 2991" style="width:93.408pt;height:0.719971pt;mso-position-horizontal-relative:char;mso-position-vertical-relative:line" coordsize="11862,91">
                <v:shape id="Shape 3533" style="position:absolute;width:11862;height:91;left:0;top:0;" coordsize="1186282,9144" path="m0,0l1186282,0l118628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="00A72ECB" w:rsidRPr="00D85494">
        <w:rPr>
          <w:color w:val="auto"/>
          <w:sz w:val="22"/>
          <w:szCs w:val="22"/>
          <w:lang w:val="ru-RU"/>
        </w:rPr>
        <w:t xml:space="preserve">, именуемый в дальнейшем Покупатель, с другой стороны, вместе именуемые Стороны, заключили настоящий договор о нижеследующем: </w:t>
      </w:r>
    </w:p>
    <w:p w14:paraId="6F206D78" w14:textId="77777777" w:rsidR="002879A7" w:rsidRPr="00D85494" w:rsidRDefault="00A72ECB" w:rsidP="00CD4AC1">
      <w:pPr>
        <w:spacing w:after="34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 </w:t>
      </w:r>
    </w:p>
    <w:p w14:paraId="4A1480B7" w14:textId="77777777" w:rsidR="002879A7" w:rsidRPr="00D85494" w:rsidRDefault="00A72ECB" w:rsidP="00CD4AC1">
      <w:pPr>
        <w:numPr>
          <w:ilvl w:val="0"/>
          <w:numId w:val="1"/>
        </w:numPr>
        <w:spacing w:after="299" w:line="240" w:lineRule="auto"/>
        <w:ind w:right="342" w:hanging="355"/>
        <w:jc w:val="center"/>
        <w:rPr>
          <w:color w:val="auto"/>
          <w:sz w:val="22"/>
          <w:szCs w:val="22"/>
        </w:rPr>
      </w:pPr>
      <w:proofErr w:type="spellStart"/>
      <w:r w:rsidRPr="00D85494">
        <w:rPr>
          <w:b/>
          <w:color w:val="auto"/>
          <w:sz w:val="22"/>
          <w:szCs w:val="22"/>
        </w:rPr>
        <w:t>Предмет</w:t>
      </w:r>
      <w:proofErr w:type="spellEnd"/>
      <w:r w:rsidRPr="00D85494">
        <w:rPr>
          <w:b/>
          <w:color w:val="auto"/>
          <w:sz w:val="22"/>
          <w:szCs w:val="22"/>
        </w:rPr>
        <w:t xml:space="preserve"> </w:t>
      </w:r>
      <w:proofErr w:type="spellStart"/>
      <w:r w:rsidRPr="00D85494">
        <w:rPr>
          <w:b/>
          <w:color w:val="auto"/>
          <w:sz w:val="22"/>
          <w:szCs w:val="22"/>
        </w:rPr>
        <w:t>договора</w:t>
      </w:r>
      <w:proofErr w:type="spellEnd"/>
      <w:r w:rsidRPr="00D85494">
        <w:rPr>
          <w:b/>
          <w:color w:val="auto"/>
          <w:sz w:val="22"/>
          <w:szCs w:val="22"/>
        </w:rPr>
        <w:t xml:space="preserve"> </w:t>
      </w:r>
    </w:p>
    <w:p w14:paraId="5C72DB0F" w14:textId="2C9F34C6" w:rsidR="00F807C1" w:rsidRPr="00F807C1" w:rsidRDefault="00A72ECB" w:rsidP="00F807C1">
      <w:pPr>
        <w:pStyle w:val="a3"/>
        <w:numPr>
          <w:ilvl w:val="1"/>
          <w:numId w:val="3"/>
        </w:numPr>
        <w:spacing w:line="240" w:lineRule="auto"/>
        <w:ind w:left="0" w:right="196" w:firstLine="0"/>
        <w:rPr>
          <w:color w:val="auto"/>
          <w:sz w:val="22"/>
          <w:szCs w:val="22"/>
          <w:lang w:val="ru-RU"/>
        </w:rPr>
      </w:pPr>
      <w:r w:rsidRPr="00F807C1">
        <w:rPr>
          <w:color w:val="auto"/>
          <w:sz w:val="22"/>
          <w:szCs w:val="22"/>
          <w:lang w:val="ru-RU"/>
        </w:rPr>
        <w:t xml:space="preserve">В соответствии с условиями настоящего договора и на основании </w:t>
      </w:r>
      <w:r w:rsidR="00845D99" w:rsidRPr="00F807C1">
        <w:rPr>
          <w:color w:val="auto"/>
          <w:sz w:val="22"/>
          <w:szCs w:val="22"/>
          <w:lang w:val="ru-RU"/>
        </w:rPr>
        <w:t>Протокола о результат</w:t>
      </w:r>
      <w:r w:rsidR="002D33F3" w:rsidRPr="00F807C1">
        <w:rPr>
          <w:color w:val="auto"/>
          <w:sz w:val="22"/>
          <w:szCs w:val="22"/>
          <w:lang w:val="ru-RU"/>
        </w:rPr>
        <w:t>а</w:t>
      </w:r>
      <w:r w:rsidR="00845D99" w:rsidRPr="00F807C1">
        <w:rPr>
          <w:color w:val="auto"/>
          <w:sz w:val="22"/>
          <w:szCs w:val="22"/>
          <w:lang w:val="ru-RU"/>
        </w:rPr>
        <w:t xml:space="preserve">х проведения </w:t>
      </w:r>
      <w:r w:rsidR="00794C0B">
        <w:rPr>
          <w:color w:val="auto"/>
          <w:sz w:val="22"/>
          <w:szCs w:val="22"/>
          <w:lang w:val="ru-RU"/>
        </w:rPr>
        <w:t xml:space="preserve">повторных </w:t>
      </w:r>
      <w:r w:rsidR="002D33F3" w:rsidRPr="00F807C1">
        <w:rPr>
          <w:color w:val="auto"/>
          <w:sz w:val="22"/>
          <w:szCs w:val="22"/>
          <w:lang w:val="ru-RU"/>
        </w:rPr>
        <w:t xml:space="preserve">электронных </w:t>
      </w:r>
      <w:r w:rsidR="00845D99" w:rsidRPr="00F807C1">
        <w:rPr>
          <w:color w:val="auto"/>
          <w:sz w:val="22"/>
          <w:szCs w:val="22"/>
          <w:lang w:val="ru-RU"/>
        </w:rPr>
        <w:t xml:space="preserve">торгов </w:t>
      </w:r>
      <w:r w:rsidR="00B77C46" w:rsidRPr="00F807C1">
        <w:rPr>
          <w:color w:val="auto"/>
          <w:sz w:val="22"/>
          <w:szCs w:val="22"/>
          <w:lang w:val="ru-RU"/>
        </w:rPr>
        <w:t xml:space="preserve">в форме </w:t>
      </w:r>
      <w:r w:rsidR="00A21164" w:rsidRPr="00F807C1">
        <w:rPr>
          <w:color w:val="auto"/>
          <w:sz w:val="22"/>
          <w:szCs w:val="22"/>
          <w:lang w:val="ru-RU"/>
        </w:rPr>
        <w:t xml:space="preserve">открытого </w:t>
      </w:r>
      <w:r w:rsidR="002D33F3" w:rsidRPr="00F807C1">
        <w:rPr>
          <w:color w:val="auto"/>
          <w:sz w:val="22"/>
          <w:szCs w:val="22"/>
          <w:lang w:val="ru-RU"/>
        </w:rPr>
        <w:t>аукциона</w:t>
      </w:r>
      <w:r w:rsidR="00845D99" w:rsidRPr="00F807C1">
        <w:rPr>
          <w:color w:val="auto"/>
          <w:sz w:val="22"/>
          <w:szCs w:val="22"/>
          <w:lang w:val="ru-RU"/>
        </w:rPr>
        <w:t xml:space="preserve"> </w:t>
      </w:r>
      <w:r w:rsidRPr="00F807C1">
        <w:rPr>
          <w:color w:val="auto"/>
          <w:sz w:val="22"/>
          <w:szCs w:val="22"/>
          <w:lang w:val="ru-RU"/>
        </w:rPr>
        <w:t xml:space="preserve">Продавец обязуется передать в собственность Покупателя, а Покупатель обязуется на условиях, определенных настоящим договором, принять и оплатить следующее имущество: </w:t>
      </w:r>
    </w:p>
    <w:p w14:paraId="68E7F497" w14:textId="77777777" w:rsidR="00151CA2" w:rsidRPr="00151CA2" w:rsidRDefault="00151CA2" w:rsidP="00151CA2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151CA2">
        <w:rPr>
          <w:color w:val="auto"/>
          <w:sz w:val="22"/>
          <w:szCs w:val="22"/>
          <w:lang w:val="ru-RU"/>
        </w:rPr>
        <w:t xml:space="preserve">Марка и(или) модель: марка CHERY, модель TIGGO 4 </w:t>
      </w:r>
    </w:p>
    <w:p w14:paraId="259F40A4" w14:textId="77777777" w:rsidR="00151CA2" w:rsidRPr="00151CA2" w:rsidRDefault="00151CA2" w:rsidP="00151CA2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151CA2">
        <w:rPr>
          <w:color w:val="auto"/>
          <w:sz w:val="22"/>
          <w:szCs w:val="22"/>
          <w:lang w:val="ru-RU"/>
        </w:rPr>
        <w:t>Год выпуска: 2022</w:t>
      </w:r>
    </w:p>
    <w:p w14:paraId="697F89C0" w14:textId="77777777" w:rsidR="00151CA2" w:rsidRPr="00151CA2" w:rsidRDefault="00151CA2" w:rsidP="00151CA2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151CA2">
        <w:rPr>
          <w:color w:val="auto"/>
          <w:sz w:val="22"/>
          <w:szCs w:val="22"/>
          <w:lang w:val="ru-RU"/>
        </w:rPr>
        <w:t>Идентификационный номер (VIN): LVVDB21B4ND322458</w:t>
      </w:r>
    </w:p>
    <w:p w14:paraId="5CD4711A" w14:textId="77777777" w:rsidR="00151CA2" w:rsidRPr="00151CA2" w:rsidRDefault="00151CA2" w:rsidP="00151CA2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151CA2">
        <w:rPr>
          <w:color w:val="auto"/>
          <w:sz w:val="22"/>
          <w:szCs w:val="22"/>
          <w:lang w:val="ru-RU"/>
        </w:rPr>
        <w:t>Номер шасси (рамы): отсутствует</w:t>
      </w:r>
    </w:p>
    <w:p w14:paraId="5D03D0EE" w14:textId="77777777" w:rsidR="00151CA2" w:rsidRPr="00151CA2" w:rsidRDefault="00151CA2" w:rsidP="00151CA2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151CA2">
        <w:rPr>
          <w:color w:val="auto"/>
          <w:sz w:val="22"/>
          <w:szCs w:val="22"/>
          <w:lang w:val="ru-RU"/>
        </w:rPr>
        <w:t>Номер кузова (кабины): LVVDB21B4ND322458</w:t>
      </w:r>
    </w:p>
    <w:p w14:paraId="7673162C" w14:textId="77777777" w:rsidR="00151CA2" w:rsidRPr="00151CA2" w:rsidRDefault="00151CA2" w:rsidP="00151CA2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151CA2">
        <w:rPr>
          <w:color w:val="auto"/>
          <w:sz w:val="22"/>
          <w:szCs w:val="22"/>
          <w:lang w:val="ru-RU"/>
        </w:rPr>
        <w:t>Цвет кузова (кабины): Белый</w:t>
      </w:r>
    </w:p>
    <w:p w14:paraId="38267C6A" w14:textId="77777777" w:rsidR="00151CA2" w:rsidRPr="00151CA2" w:rsidRDefault="00151CA2" w:rsidP="00151CA2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151CA2">
        <w:rPr>
          <w:color w:val="auto"/>
          <w:sz w:val="22"/>
          <w:szCs w:val="22"/>
          <w:lang w:val="ru-RU"/>
        </w:rPr>
        <w:t>Номер двигателя: отсутствует</w:t>
      </w:r>
    </w:p>
    <w:p w14:paraId="377FADAC" w14:textId="77777777" w:rsidR="00151CA2" w:rsidRPr="00151CA2" w:rsidRDefault="00151CA2" w:rsidP="00151CA2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151CA2">
        <w:rPr>
          <w:color w:val="auto"/>
          <w:sz w:val="22"/>
          <w:szCs w:val="22"/>
          <w:lang w:val="ru-RU"/>
        </w:rPr>
        <w:t>Рабочий объем (см³): 1498 см³</w:t>
      </w:r>
    </w:p>
    <w:p w14:paraId="38367E0B" w14:textId="77777777" w:rsidR="00151CA2" w:rsidRPr="00151CA2" w:rsidRDefault="00151CA2" w:rsidP="00151CA2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151CA2">
        <w:rPr>
          <w:color w:val="auto"/>
          <w:sz w:val="22"/>
          <w:szCs w:val="22"/>
          <w:lang w:val="ru-RU"/>
        </w:rPr>
        <w:t>Экологический класс: шестой</w:t>
      </w:r>
    </w:p>
    <w:p w14:paraId="31372EFF" w14:textId="77777777" w:rsidR="00151CA2" w:rsidRDefault="00151CA2" w:rsidP="00151CA2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151CA2">
        <w:rPr>
          <w:color w:val="auto"/>
          <w:sz w:val="22"/>
          <w:szCs w:val="22"/>
          <w:lang w:val="ru-RU"/>
        </w:rPr>
        <w:t>Тип транспортного средства: Легковой универсал, (далее-имущество).</w:t>
      </w:r>
    </w:p>
    <w:p w14:paraId="156AB68F" w14:textId="776D2527" w:rsidR="002879A7" w:rsidRPr="00D85494" w:rsidRDefault="00CD4AC1" w:rsidP="00151CA2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>1.2. Имущество принадлежит Продавцу на праве собственности.</w:t>
      </w:r>
      <w:r w:rsidRPr="00D85494">
        <w:rPr>
          <w:color w:val="auto"/>
          <w:sz w:val="22"/>
          <w:szCs w:val="22"/>
          <w:lang w:val="ru-RU"/>
        </w:rPr>
        <w:tab/>
      </w:r>
    </w:p>
    <w:p w14:paraId="4E0EEE03" w14:textId="77777777" w:rsidR="00D934F7" w:rsidRDefault="00D934F7" w:rsidP="00CD4AC1">
      <w:pPr>
        <w:spacing w:after="330" w:line="240" w:lineRule="auto"/>
        <w:ind w:left="753" w:right="400" w:hanging="10"/>
        <w:jc w:val="center"/>
        <w:rPr>
          <w:b/>
          <w:color w:val="auto"/>
          <w:sz w:val="22"/>
          <w:szCs w:val="22"/>
          <w:lang w:val="ru-RU"/>
        </w:rPr>
      </w:pPr>
    </w:p>
    <w:p w14:paraId="39EA524F" w14:textId="2A2AFBE9" w:rsidR="002879A7" w:rsidRPr="00D85494" w:rsidRDefault="00A72ECB" w:rsidP="00CD4AC1">
      <w:pPr>
        <w:spacing w:after="330" w:line="240" w:lineRule="auto"/>
        <w:ind w:left="753" w:right="400" w:hanging="10"/>
        <w:jc w:val="center"/>
        <w:rPr>
          <w:color w:val="auto"/>
          <w:sz w:val="22"/>
          <w:szCs w:val="22"/>
          <w:lang w:val="ru-RU"/>
        </w:rPr>
      </w:pPr>
      <w:r w:rsidRPr="00D85494">
        <w:rPr>
          <w:b/>
          <w:color w:val="auto"/>
          <w:sz w:val="22"/>
          <w:szCs w:val="22"/>
          <w:lang w:val="ru-RU"/>
        </w:rPr>
        <w:t>2.</w:t>
      </w:r>
      <w:r w:rsidRPr="00D85494">
        <w:rPr>
          <w:rFonts w:eastAsia="Arial"/>
          <w:b/>
          <w:color w:val="auto"/>
          <w:sz w:val="22"/>
          <w:szCs w:val="22"/>
          <w:lang w:val="ru-RU"/>
        </w:rPr>
        <w:t xml:space="preserve"> </w:t>
      </w:r>
      <w:r w:rsidRPr="00D85494">
        <w:rPr>
          <w:b/>
          <w:color w:val="auto"/>
          <w:sz w:val="22"/>
          <w:szCs w:val="22"/>
          <w:lang w:val="ru-RU"/>
        </w:rPr>
        <w:t xml:space="preserve">Цена договора и порядок расчетов </w:t>
      </w:r>
    </w:p>
    <w:p w14:paraId="49D71B6F" w14:textId="5C646DDA" w:rsidR="00CD4AC1" w:rsidRPr="00D85494" w:rsidRDefault="00A72ECB" w:rsidP="00CD4AC1">
      <w:pPr>
        <w:spacing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color w:val="auto"/>
          <w:sz w:val="22"/>
          <w:szCs w:val="22"/>
          <w:lang w:val="ru-RU"/>
        </w:rPr>
        <w:t>2.1.</w:t>
      </w:r>
      <w:r w:rsidRPr="00D85494">
        <w:rPr>
          <w:rFonts w:eastAsia="Arial"/>
          <w:color w:val="auto"/>
          <w:sz w:val="22"/>
          <w:szCs w:val="22"/>
          <w:lang w:val="ru-RU"/>
        </w:rPr>
        <w:t xml:space="preserve"> </w:t>
      </w:r>
      <w:r w:rsidRPr="00D85494">
        <w:rPr>
          <w:color w:val="auto"/>
          <w:sz w:val="22"/>
          <w:szCs w:val="22"/>
          <w:lang w:val="ru-RU"/>
        </w:rPr>
        <w:t xml:space="preserve">Общая стоимость имущества, указанного в пункте 1.1. настоящего договора, составляет  </w:t>
      </w:r>
      <w:r w:rsidR="00CD4AC1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</w:t>
      </w:r>
      <w:r w:rsidR="00B77C46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__</w:t>
      </w:r>
      <w:r w:rsidR="00845D99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(</w:t>
      </w:r>
      <w:r w:rsidR="00B77C46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__</w:t>
      </w:r>
      <w:r w:rsidR="00845D99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) рублей </w:t>
      </w:r>
      <w:r w:rsidR="00B77C46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__</w:t>
      </w:r>
      <w:r w:rsidR="00845D99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копеек</w:t>
      </w:r>
      <w:r w:rsidR="00CD4AC1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.</w:t>
      </w:r>
    </w:p>
    <w:p w14:paraId="5C445A5F" w14:textId="044337B0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2.2.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Указанная цена установлена путем проведения </w:t>
      </w:r>
      <w:r w:rsidR="00794C0B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повторных </w:t>
      </w:r>
      <w:r w:rsidR="002D33F3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электронных 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торгов в форме </w:t>
      </w:r>
      <w:r w:rsidR="00A2116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открытого </w:t>
      </w:r>
      <w:r w:rsidR="002D33F3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аукциона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, является окончательной и изменению не подлежит.</w:t>
      </w:r>
    </w:p>
    <w:p w14:paraId="454BE1AD" w14:textId="2FDABB21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2.3.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Стороны определили, что задаток в сумме ______ (______) рублей, ранее уплаченный Покупателем на участие в </w:t>
      </w:r>
      <w:r w:rsidR="00794C0B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повторных </w:t>
      </w:r>
      <w:bookmarkStart w:id="0" w:name="_GoBack"/>
      <w:bookmarkEnd w:id="0"/>
      <w:r w:rsidR="002D33F3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электронных 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торгах в форме </w:t>
      </w:r>
      <w:r w:rsidR="00A2116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открытого </w:t>
      </w:r>
      <w:r w:rsidR="002D33F3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аукциона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, включается в общую стоимость имущества, указанного в пункте 2.1. настоящего договора.</w:t>
      </w:r>
    </w:p>
    <w:p w14:paraId="0B1D8AA9" w14:textId="523B53F8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2.4.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Покупатель обязуется перечислить </w:t>
      </w:r>
      <w:r w:rsidR="009B1587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оставшуюся 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стоимость имущества </w:t>
      </w:r>
      <w:r w:rsidR="009B1587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в сумме </w:t>
      </w:r>
      <w:r w:rsidR="009B1587" w:rsidRPr="009B1587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______ (______) рублей 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на счет Продавца в течение 30 (тридцати) дней с даты подписания настоящего договора.</w:t>
      </w:r>
    </w:p>
    <w:p w14:paraId="7DD2FF3A" w14:textId="2BE6A1BA" w:rsidR="002879A7" w:rsidRPr="00D85494" w:rsidRDefault="00A72ECB" w:rsidP="00CD4AC1">
      <w:pPr>
        <w:spacing w:after="38" w:line="240" w:lineRule="auto"/>
        <w:ind w:left="407" w:right="325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 </w:t>
      </w:r>
    </w:p>
    <w:p w14:paraId="185AC5A0" w14:textId="77777777" w:rsidR="00CD4AC1" w:rsidRPr="00D85494" w:rsidRDefault="00CD4AC1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>3.</w:t>
      </w: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Передача имущества и переход права собственности</w:t>
      </w:r>
    </w:p>
    <w:p w14:paraId="6D5C5647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0A66C2C1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3.1.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В течение 5-ти рабочих дней с момента перечисления денежных средств Покупателем Продавец обязан передать Покупателю имущество путем составления передаточного акта.</w:t>
      </w:r>
    </w:p>
    <w:p w14:paraId="234A1B64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3.2.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Риск случайной гибели или случайного повреждения имущества переходит на Покупателя с момента передачи имущества Покупателю.</w:t>
      </w:r>
    </w:p>
    <w:p w14:paraId="6D09846C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212A0CD0" w14:textId="77777777" w:rsidR="00CD4AC1" w:rsidRPr="00D85494" w:rsidRDefault="00CD4AC1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>4.</w:t>
      </w: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Права и обязанности сторон</w:t>
      </w:r>
    </w:p>
    <w:p w14:paraId="653A387D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059604B5" w14:textId="77777777" w:rsidR="00CD4AC1" w:rsidRPr="00D85494" w:rsidRDefault="00CD4AC1" w:rsidP="00A72ECB">
      <w:pPr>
        <w:numPr>
          <w:ilvl w:val="1"/>
          <w:numId w:val="2"/>
        </w:numPr>
        <w:spacing w:after="0" w:line="240" w:lineRule="auto"/>
        <w:ind w:left="0" w:firstLine="0"/>
        <w:contextualSpacing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Каждая из сторон обязуется добросовестно исполнять обязанности, возложенные на нее настоящим договором.</w:t>
      </w:r>
    </w:p>
    <w:p w14:paraId="673F3971" w14:textId="77777777" w:rsidR="00CD4AC1" w:rsidRPr="00D85494" w:rsidRDefault="00CD4AC1" w:rsidP="00A72ECB">
      <w:pPr>
        <w:numPr>
          <w:ilvl w:val="1"/>
          <w:numId w:val="2"/>
        </w:numPr>
        <w:spacing w:after="0" w:line="240" w:lineRule="auto"/>
        <w:ind w:left="0" w:firstLine="0"/>
        <w:contextualSpacing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782ED51" w14:textId="108E8C82" w:rsidR="00CD4AC1" w:rsidRPr="00D85494" w:rsidRDefault="00CD4AC1" w:rsidP="00A72ECB">
      <w:pPr>
        <w:numPr>
          <w:ilvl w:val="1"/>
          <w:numId w:val="2"/>
        </w:num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 и обычаев делового оборота.</w:t>
      </w:r>
    </w:p>
    <w:p w14:paraId="64D71284" w14:textId="096008D0" w:rsidR="00CD4AC1" w:rsidRPr="00D85494" w:rsidRDefault="00CD4AC1" w:rsidP="00A72ECB">
      <w:pPr>
        <w:numPr>
          <w:ilvl w:val="1"/>
          <w:numId w:val="2"/>
        </w:num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lastRenderedPageBreak/>
        <w:t xml:space="preserve">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</w:t>
      </w:r>
      <w:r w:rsidR="00D702BB" w:rsidRPr="00D702BB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 xml:space="preserve">Арбитражном суде </w:t>
      </w:r>
      <w:r w:rsidR="00151CA2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города Москвы</w:t>
      </w: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.</w:t>
      </w:r>
    </w:p>
    <w:p w14:paraId="29EE46D8" w14:textId="77777777" w:rsidR="00CD4AC1" w:rsidRPr="00D85494" w:rsidRDefault="00CD4AC1" w:rsidP="00A72ECB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35208DBB" w14:textId="77777777" w:rsidR="00CD4AC1" w:rsidRPr="00D85494" w:rsidRDefault="00CD4AC1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>5.</w:t>
      </w: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Заключительные положения</w:t>
      </w:r>
    </w:p>
    <w:p w14:paraId="3CEA20CA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7CF8C7C3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5.1.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Настоящий договор составлен в трех экземплярах, имеющих равную юридическую силу, по одному экземпляру для каждой из сторон.</w:t>
      </w:r>
    </w:p>
    <w:p w14:paraId="6F1470A2" w14:textId="77777777" w:rsidR="00CD4AC1" w:rsidRPr="00D85494" w:rsidRDefault="00CD4AC1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1908AAC7" w14:textId="68AF234A" w:rsidR="002879A7" w:rsidRPr="00D85494" w:rsidRDefault="00A72ECB" w:rsidP="00A72ECB">
      <w:pPr>
        <w:tabs>
          <w:tab w:val="center" w:pos="3496"/>
          <w:tab w:val="center" w:pos="5794"/>
        </w:tabs>
        <w:spacing w:after="3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rFonts w:eastAsia="Calibri"/>
          <w:color w:val="auto"/>
          <w:sz w:val="22"/>
          <w:szCs w:val="22"/>
          <w:lang w:val="ru-RU"/>
        </w:rPr>
        <w:tab/>
      </w:r>
    </w:p>
    <w:p w14:paraId="7C8C4E95" w14:textId="77777777" w:rsidR="002879A7" w:rsidRPr="00D85494" w:rsidRDefault="00A72ECB" w:rsidP="00CD4AC1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 </w:t>
      </w:r>
    </w:p>
    <w:p w14:paraId="2DAFB679" w14:textId="1D49E512" w:rsidR="002879A7" w:rsidRPr="00D85494" w:rsidRDefault="00A72ECB" w:rsidP="00CD4AC1">
      <w:pPr>
        <w:spacing w:after="3" w:line="240" w:lineRule="auto"/>
        <w:ind w:left="753" w:right="59" w:hanging="10"/>
        <w:jc w:val="center"/>
        <w:rPr>
          <w:color w:val="auto"/>
          <w:sz w:val="22"/>
          <w:szCs w:val="22"/>
          <w:lang w:val="ru-RU"/>
        </w:rPr>
      </w:pPr>
      <w:r w:rsidRPr="00D85494">
        <w:rPr>
          <w:b/>
          <w:color w:val="auto"/>
          <w:sz w:val="22"/>
          <w:szCs w:val="22"/>
          <w:lang w:val="ru-RU"/>
        </w:rPr>
        <w:t>6.</w:t>
      </w:r>
      <w:r w:rsidRPr="00D85494">
        <w:rPr>
          <w:rFonts w:eastAsia="Arial"/>
          <w:b/>
          <w:color w:val="auto"/>
          <w:sz w:val="22"/>
          <w:szCs w:val="22"/>
          <w:lang w:val="ru-RU"/>
        </w:rPr>
        <w:t xml:space="preserve"> </w:t>
      </w:r>
      <w:r w:rsidRPr="00D85494">
        <w:rPr>
          <w:b/>
          <w:color w:val="auto"/>
          <w:sz w:val="22"/>
          <w:szCs w:val="22"/>
          <w:lang w:val="ru-RU"/>
        </w:rPr>
        <w:t xml:space="preserve">Реквизиты и подписи сторон: </w:t>
      </w:r>
    </w:p>
    <w:p w14:paraId="48F7FBAD" w14:textId="77777777" w:rsidR="002879A7" w:rsidRPr="00D85494" w:rsidRDefault="00A72ECB" w:rsidP="00CD4AC1">
      <w:pPr>
        <w:spacing w:after="7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b/>
          <w:color w:val="auto"/>
          <w:sz w:val="22"/>
          <w:szCs w:val="22"/>
          <w:lang w:val="ru-RU"/>
        </w:rPr>
        <w:t xml:space="preserve"> </w:t>
      </w:r>
    </w:p>
    <w:p w14:paraId="6C7EECC5" w14:textId="77777777" w:rsidR="002879A7" w:rsidRPr="00D85494" w:rsidRDefault="00A72ECB" w:rsidP="00A72ECB">
      <w:pPr>
        <w:tabs>
          <w:tab w:val="center" w:pos="1388"/>
          <w:tab w:val="center" w:pos="7053"/>
        </w:tabs>
        <w:spacing w:after="19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rFonts w:eastAsia="Calibri"/>
          <w:color w:val="auto"/>
          <w:sz w:val="22"/>
          <w:szCs w:val="22"/>
          <w:lang w:val="ru-RU"/>
        </w:rPr>
        <w:tab/>
      </w:r>
      <w:r w:rsidRPr="00D85494">
        <w:rPr>
          <w:b/>
          <w:color w:val="auto"/>
          <w:sz w:val="22"/>
          <w:szCs w:val="22"/>
          <w:lang w:val="ru-RU"/>
        </w:rPr>
        <w:t xml:space="preserve">ПРОДАВЕЦ </w:t>
      </w:r>
      <w:r w:rsidRPr="00D85494">
        <w:rPr>
          <w:b/>
          <w:color w:val="auto"/>
          <w:sz w:val="22"/>
          <w:szCs w:val="22"/>
          <w:lang w:val="ru-RU"/>
        </w:rPr>
        <w:tab/>
        <w:t xml:space="preserve">ПОКУПАТЕЛЬ </w:t>
      </w:r>
    </w:p>
    <w:p w14:paraId="39B0051B" w14:textId="77777777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Быков Илья Евгеньевич </w:t>
      </w: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 </w:t>
      </w:r>
    </w:p>
    <w:p w14:paraId="30C0B899" w14:textId="77777777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ИНН 332890925304 </w:t>
      </w: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 </w:t>
      </w:r>
    </w:p>
    <w:p w14:paraId="6C768C9D" w14:textId="77777777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СНИЛС 141-494-069 53 </w:t>
      </w: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 </w:t>
      </w:r>
    </w:p>
    <w:p w14:paraId="1AFD445F" w14:textId="77777777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ПАО </w:t>
      </w:r>
      <w:proofErr w:type="spellStart"/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Совкомбанк</w:t>
      </w:r>
      <w:proofErr w:type="spellEnd"/>
    </w:p>
    <w:p w14:paraId="0134A231" w14:textId="77777777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ИНН: 4401116480</w:t>
      </w:r>
    </w:p>
    <w:p w14:paraId="5B3EF5AF" w14:textId="77777777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ОГРН: 1144400000425</w:t>
      </w:r>
    </w:p>
    <w:p w14:paraId="19642A25" w14:textId="77777777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ОКПО: 09139030</w:t>
      </w:r>
    </w:p>
    <w:p w14:paraId="32B19E24" w14:textId="77777777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КПП: 440101001</w:t>
      </w:r>
    </w:p>
    <w:p w14:paraId="379A9D32" w14:textId="3C605F20" w:rsidR="002879A7" w:rsidRPr="00D85494" w:rsidRDefault="008B0BB5" w:rsidP="00151CA2">
      <w:pPr>
        <w:spacing w:after="103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К/с </w:t>
      </w:r>
      <w:r w:rsidRPr="008B0BB5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30101810150040000763</w:t>
      </w:r>
      <w:r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                                                                                                                                                  Л/с</w:t>
      </w:r>
      <w:r w:rsidR="009B1587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</w:t>
      </w:r>
      <w:r w:rsidR="00151CA2" w:rsidRPr="00151CA2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40817810650224049319</w:t>
      </w:r>
      <w:r w:rsidR="009B1587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                                                                                                                         </w:t>
      </w:r>
      <w:r w:rsidR="00D702BB" w:rsidRPr="00D702BB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Получатель: </w:t>
      </w:r>
      <w:r w:rsidR="00D702BB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                                                                                                                                                                </w:t>
      </w:r>
      <w:r w:rsidR="00151CA2" w:rsidRPr="00151CA2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Колодцев Денис Алексеевич</w:t>
      </w:r>
      <w:r w:rsidR="00151CA2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                                                                                                                                          </w:t>
      </w:r>
      <w:r w:rsidR="00151CA2" w:rsidRPr="00151CA2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ИНН 771892578611 </w:t>
      </w:r>
      <w:r w:rsidR="00B869FF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                                                                                                                             </w:t>
      </w:r>
      <w:r w:rsidR="00EA5010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  </w:t>
      </w:r>
      <w:r w:rsidR="008472C1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</w:t>
      </w:r>
    </w:p>
    <w:p w14:paraId="2D040E74" w14:textId="14A0FE1C" w:rsidR="002879A7" w:rsidRPr="00D85494" w:rsidRDefault="00A72ECB" w:rsidP="00CD4AC1">
      <w:pPr>
        <w:tabs>
          <w:tab w:val="center" w:pos="2917"/>
          <w:tab w:val="center" w:pos="7544"/>
          <w:tab w:val="center" w:pos="7513"/>
          <w:tab w:val="center" w:pos="9170"/>
        </w:tabs>
        <w:spacing w:after="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rFonts w:eastAsia="Calibri"/>
          <w:color w:val="auto"/>
          <w:sz w:val="22"/>
          <w:szCs w:val="22"/>
          <w:lang w:val="ru-RU"/>
        </w:rPr>
        <w:tab/>
      </w:r>
      <w:r w:rsidRPr="00D85494">
        <w:rPr>
          <w:color w:val="auto"/>
          <w:sz w:val="22"/>
          <w:szCs w:val="22"/>
          <w:vertAlign w:val="subscript"/>
          <w:lang w:val="ru-RU"/>
        </w:rPr>
        <w:t>________________________</w:t>
      </w:r>
      <w:r w:rsidRPr="00D85494">
        <w:rPr>
          <w:color w:val="auto"/>
          <w:sz w:val="22"/>
          <w:szCs w:val="22"/>
          <w:lang w:val="ru-RU"/>
        </w:rPr>
        <w:t xml:space="preserve">/ И.Е. Быков/ </w:t>
      </w:r>
      <w:r w:rsidR="00DC6B7B" w:rsidRPr="00D85494">
        <w:rPr>
          <w:color w:val="auto"/>
          <w:sz w:val="22"/>
          <w:szCs w:val="22"/>
          <w:lang w:val="ru-RU"/>
        </w:rPr>
        <w:t xml:space="preserve">     </w:t>
      </w:r>
      <w:r w:rsidRPr="00D85494">
        <w:rPr>
          <w:color w:val="auto"/>
          <w:sz w:val="22"/>
          <w:szCs w:val="22"/>
          <w:lang w:val="ru-RU"/>
        </w:rPr>
        <w:tab/>
      </w:r>
      <w:r w:rsidR="00DC6B7B" w:rsidRPr="00D85494">
        <w:rPr>
          <w:color w:val="auto"/>
          <w:sz w:val="22"/>
          <w:szCs w:val="22"/>
          <w:lang w:val="ru-RU"/>
        </w:rPr>
        <w:t>_____________</w:t>
      </w:r>
      <w:r w:rsidRPr="00D85494">
        <w:rPr>
          <w:color w:val="auto"/>
          <w:sz w:val="22"/>
          <w:szCs w:val="22"/>
          <w:lang w:val="ru-RU"/>
        </w:rPr>
        <w:t xml:space="preserve">/ </w:t>
      </w:r>
      <w:r w:rsidR="00DC6B7B" w:rsidRPr="00D85494">
        <w:rPr>
          <w:color w:val="auto"/>
          <w:sz w:val="22"/>
          <w:szCs w:val="22"/>
          <w:lang w:val="ru-RU"/>
        </w:rPr>
        <w:t>_________/</w:t>
      </w:r>
      <w:r w:rsidRPr="00D85494">
        <w:rPr>
          <w:color w:val="auto"/>
          <w:sz w:val="22"/>
          <w:szCs w:val="22"/>
          <w:lang w:val="ru-RU"/>
        </w:rPr>
        <w:t xml:space="preserve"> </w:t>
      </w:r>
    </w:p>
    <w:sectPr w:rsidR="002879A7" w:rsidRPr="00D85494">
      <w:pgSz w:w="11909" w:h="16838"/>
      <w:pgMar w:top="375" w:right="492" w:bottom="866" w:left="12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A27AA2"/>
    <w:multiLevelType w:val="multilevel"/>
    <w:tmpl w:val="D8E209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1D67190"/>
    <w:multiLevelType w:val="hybridMultilevel"/>
    <w:tmpl w:val="7F9873D4"/>
    <w:lvl w:ilvl="0" w:tplc="ED8CD7A4">
      <w:start w:val="1"/>
      <w:numFmt w:val="decimal"/>
      <w:lvlText w:val="%1."/>
      <w:lvlJc w:val="left"/>
      <w:pPr>
        <w:ind w:left="10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B454E4">
      <w:start w:val="1"/>
      <w:numFmt w:val="lowerLetter"/>
      <w:lvlText w:val="%2"/>
      <w:lvlJc w:val="left"/>
      <w:pPr>
        <w:ind w:left="51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466CFE6">
      <w:start w:val="1"/>
      <w:numFmt w:val="lowerRoman"/>
      <w:lvlText w:val="%3"/>
      <w:lvlJc w:val="left"/>
      <w:pPr>
        <w:ind w:left="58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7D64924">
      <w:start w:val="1"/>
      <w:numFmt w:val="decimal"/>
      <w:lvlText w:val="%4"/>
      <w:lvlJc w:val="left"/>
      <w:pPr>
        <w:ind w:left="65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D2E92A8">
      <w:start w:val="1"/>
      <w:numFmt w:val="lowerLetter"/>
      <w:lvlText w:val="%5"/>
      <w:lvlJc w:val="left"/>
      <w:pPr>
        <w:ind w:left="72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C0021A2">
      <w:start w:val="1"/>
      <w:numFmt w:val="lowerRoman"/>
      <w:lvlText w:val="%6"/>
      <w:lvlJc w:val="left"/>
      <w:pPr>
        <w:ind w:left="80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B66E65E">
      <w:start w:val="1"/>
      <w:numFmt w:val="decimal"/>
      <w:lvlText w:val="%7"/>
      <w:lvlJc w:val="left"/>
      <w:pPr>
        <w:ind w:left="87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0509630">
      <w:start w:val="1"/>
      <w:numFmt w:val="lowerLetter"/>
      <w:lvlText w:val="%8"/>
      <w:lvlJc w:val="left"/>
      <w:pPr>
        <w:ind w:left="94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5CA4C72">
      <w:start w:val="1"/>
      <w:numFmt w:val="lowerRoman"/>
      <w:lvlText w:val="%9"/>
      <w:lvlJc w:val="left"/>
      <w:pPr>
        <w:ind w:left="101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4733654"/>
    <w:multiLevelType w:val="multilevel"/>
    <w:tmpl w:val="C44C0A68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9A7"/>
    <w:rsid w:val="00037B31"/>
    <w:rsid w:val="000A40CB"/>
    <w:rsid w:val="000F3604"/>
    <w:rsid w:val="001259AD"/>
    <w:rsid w:val="00151CA2"/>
    <w:rsid w:val="00246B05"/>
    <w:rsid w:val="002879A7"/>
    <w:rsid w:val="002D33F3"/>
    <w:rsid w:val="003742A9"/>
    <w:rsid w:val="003D62C4"/>
    <w:rsid w:val="0046057C"/>
    <w:rsid w:val="004D5993"/>
    <w:rsid w:val="005041CC"/>
    <w:rsid w:val="00557720"/>
    <w:rsid w:val="005908B7"/>
    <w:rsid w:val="005B7CE6"/>
    <w:rsid w:val="00607691"/>
    <w:rsid w:val="00643104"/>
    <w:rsid w:val="00794C0B"/>
    <w:rsid w:val="007E1752"/>
    <w:rsid w:val="00822AC1"/>
    <w:rsid w:val="00845D99"/>
    <w:rsid w:val="008472C1"/>
    <w:rsid w:val="008B0BB5"/>
    <w:rsid w:val="008F065E"/>
    <w:rsid w:val="009652B3"/>
    <w:rsid w:val="009B1587"/>
    <w:rsid w:val="009C60E5"/>
    <w:rsid w:val="00A11D7D"/>
    <w:rsid w:val="00A21164"/>
    <w:rsid w:val="00A270CA"/>
    <w:rsid w:val="00A72ECB"/>
    <w:rsid w:val="00B77C46"/>
    <w:rsid w:val="00B869FF"/>
    <w:rsid w:val="00C843F6"/>
    <w:rsid w:val="00CB5320"/>
    <w:rsid w:val="00CD4AC1"/>
    <w:rsid w:val="00D702BB"/>
    <w:rsid w:val="00D85494"/>
    <w:rsid w:val="00D934F7"/>
    <w:rsid w:val="00DC6B7B"/>
    <w:rsid w:val="00EA5010"/>
    <w:rsid w:val="00F574AD"/>
    <w:rsid w:val="00F8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F8E2B"/>
  <w15:docId w15:val="{8F870D0C-B577-5B41-8C6B-D82DC70C0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4" w:line="269" w:lineRule="auto"/>
      <w:ind w:left="158" w:firstLine="701"/>
      <w:jc w:val="both"/>
    </w:pPr>
    <w:rPr>
      <w:rFonts w:ascii="Times New Roman" w:eastAsia="Times New Roman" w:hAnsi="Times New Roman" w:cs="Times New Roman"/>
      <w:color w:val="000000"/>
      <w:sz w:val="2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0A40CB"/>
    <w:pPr>
      <w:spacing w:after="0" w:line="240" w:lineRule="auto"/>
      <w:ind w:left="0" w:firstLine="0"/>
      <w:jc w:val="left"/>
    </w:pPr>
    <w:rPr>
      <w:kern w:val="0"/>
      <w:sz w:val="18"/>
      <w:szCs w:val="18"/>
      <w:lang w:val="ru-RU" w:eastAsia="ru-RU" w:bidi="ar-SA"/>
      <w14:ligatures w14:val="none"/>
    </w:rPr>
  </w:style>
  <w:style w:type="paragraph" w:styleId="a3">
    <w:name w:val="List Paragraph"/>
    <w:basedOn w:val="a"/>
    <w:uiPriority w:val="34"/>
    <w:qFormat/>
    <w:rsid w:val="00F80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Alena</cp:lastModifiedBy>
  <cp:revision>12</cp:revision>
  <dcterms:created xsi:type="dcterms:W3CDTF">2026-03-07T12:19:00Z</dcterms:created>
  <dcterms:modified xsi:type="dcterms:W3CDTF">2026-06-04T17:15:00Z</dcterms:modified>
</cp:coreProperties>
</file>