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7D19AB" w:rsidRDefault="007D19A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Ханты-Мансийск</w:t>
      </w:r>
    </w:p>
    <w:p w:rsidR="00F27775" w:rsidRDefault="00F545F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</w:t>
      </w:r>
      <w:r w:rsidR="007D19A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</w:t>
      </w:r>
      <w:r w:rsidR="007D19AB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D19AB">
        <w:rPr>
          <w:rFonts w:ascii="Times New Roman" w:hAnsi="Times New Roman"/>
          <w:noProof/>
          <w:sz w:val="24"/>
          <w:szCs w:val="24"/>
        </w:rPr>
        <w:t>Афонькиной Натальи Алексеевны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D19AB">
        <w:rPr>
          <w:rFonts w:ascii="Times New Roman" w:hAnsi="Times New Roman"/>
          <w:noProof/>
          <w:sz w:val="24"/>
          <w:szCs w:val="24"/>
        </w:rPr>
        <w:t>15.05.1983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D19AB">
        <w:rPr>
          <w:rFonts w:ascii="Times New Roman" w:hAnsi="Times New Roman"/>
          <w:noProof/>
          <w:sz w:val="24"/>
          <w:szCs w:val="24"/>
        </w:rPr>
        <w:t>гор. Ханты-Мансийск Тюменской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D19AB">
        <w:rPr>
          <w:rFonts w:ascii="Times New Roman" w:hAnsi="Times New Roman"/>
          <w:noProof/>
          <w:sz w:val="24"/>
          <w:szCs w:val="24"/>
        </w:rPr>
        <w:t>102-881-018 24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D19AB">
        <w:rPr>
          <w:rFonts w:ascii="Times New Roman" w:hAnsi="Times New Roman"/>
          <w:noProof/>
          <w:sz w:val="24"/>
          <w:szCs w:val="24"/>
        </w:rPr>
        <w:t>860101400164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D19AB">
        <w:rPr>
          <w:rFonts w:ascii="Times New Roman" w:hAnsi="Times New Roman"/>
          <w:noProof/>
          <w:sz w:val="24"/>
          <w:szCs w:val="24"/>
        </w:rPr>
        <w:t>регистрация по месту жительства: 628007, Ханты-Мансийский автономный округ - Югра, г Ханты-Мансийск, ул Менделеева, д 3А, кв 33</w:t>
      </w:r>
      <w:r w:rsidR="00F545F9">
        <w:rPr>
          <w:rFonts w:ascii="Times New Roman" w:hAnsi="Times New Roman"/>
          <w:sz w:val="24"/>
          <w:szCs w:val="24"/>
        </w:rPr>
        <w:t xml:space="preserve">) </w:t>
      </w:r>
      <w:r w:rsidR="007D19AB">
        <w:rPr>
          <w:rFonts w:ascii="Times New Roman" w:hAnsi="Times New Roman"/>
          <w:noProof/>
          <w:sz w:val="24"/>
          <w:szCs w:val="24"/>
        </w:rPr>
        <w:t>Астафьев Ярослав Андреевич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D19A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Ханты-Мансийского автономного округа от 04.03.2026 г. (резолютивная часть объявлена 04.03.2026 г.) по делу № А75-9634/2025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7D18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D19AB">
        <w:rPr>
          <w:rFonts w:ascii="Times New Roman" w:hAnsi="Times New Roman"/>
          <w:noProof/>
          <w:sz w:val="24"/>
          <w:szCs w:val="24"/>
        </w:rPr>
        <w:t>Афонькиной Натальи Алексеевны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</w:t>
      </w:r>
      <w:r w:rsidR="007D1850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__» __</w:t>
      </w:r>
      <w:r w:rsidR="007D1850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____ </w:t>
      </w:r>
      <w:r w:rsidR="007D1850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7D1850" w:rsidRPr="007D1850">
        <w:rPr>
          <w:rFonts w:ascii="Times New Roman" w:hAnsi="Times New Roman"/>
          <w:sz w:val="24"/>
          <w:szCs w:val="24"/>
        </w:rPr>
        <w:t>«Аукционы Федерации»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7D1850" w:rsidRPr="007D1850">
        <w:rPr>
          <w:rFonts w:ascii="Times New Roman" w:hAnsi="Times New Roman"/>
          <w:sz w:val="24"/>
          <w:szCs w:val="24"/>
        </w:rPr>
        <w:t>https://alfalot.ru/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7D1850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7D1850" w:rsidRPr="007D1850">
        <w:rPr>
          <w:rFonts w:ascii="Times New Roman" w:hAnsi="Times New Roman"/>
          <w:sz w:val="24"/>
          <w:szCs w:val="24"/>
        </w:rPr>
        <w:t>момента подачи заявки</w:t>
      </w:r>
      <w:r w:rsidR="007D185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7D19AB">
        <w:rPr>
          <w:rFonts w:ascii="Times New Roman" w:hAnsi="Times New Roman"/>
          <w:noProof/>
          <w:sz w:val="24"/>
          <w:szCs w:val="24"/>
        </w:rPr>
        <w:t>Афонькиной Натальи Алексеевны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«_</w:t>
      </w:r>
      <w:r w:rsidR="007D1850">
        <w:rPr>
          <w:rFonts w:ascii="Times New Roman" w:hAnsi="Times New Roman"/>
          <w:sz w:val="24"/>
          <w:szCs w:val="24"/>
        </w:rPr>
        <w:t>__</w:t>
      </w:r>
      <w:r w:rsidRPr="00FE5216">
        <w:rPr>
          <w:rFonts w:ascii="Times New Roman" w:hAnsi="Times New Roman"/>
          <w:sz w:val="24"/>
          <w:szCs w:val="24"/>
        </w:rPr>
        <w:t>_» ____</w:t>
      </w:r>
      <w:r w:rsidR="007D1850">
        <w:rPr>
          <w:rFonts w:ascii="Times New Roman" w:hAnsi="Times New Roman"/>
          <w:sz w:val="24"/>
          <w:szCs w:val="24"/>
        </w:rPr>
        <w:t>___</w:t>
      </w:r>
      <w:r w:rsidRPr="00FE5216">
        <w:rPr>
          <w:rFonts w:ascii="Times New Roman" w:hAnsi="Times New Roman"/>
          <w:sz w:val="24"/>
          <w:szCs w:val="24"/>
        </w:rPr>
        <w:t xml:space="preserve">__ </w:t>
      </w:r>
      <w:r w:rsidR="007D1850">
        <w:rPr>
          <w:rFonts w:ascii="Times New Roman" w:hAnsi="Times New Roman"/>
          <w:sz w:val="24"/>
          <w:szCs w:val="24"/>
        </w:rPr>
        <w:t>2026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7D1850" w:rsidRPr="007D1850">
        <w:rPr>
          <w:rFonts w:ascii="Times New Roman" w:hAnsi="Times New Roman"/>
          <w:sz w:val="24"/>
          <w:szCs w:val="24"/>
        </w:rPr>
        <w:t>«Аукционы Федерации»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D19AB">
        <w:rPr>
          <w:rFonts w:ascii="Times New Roman" w:hAnsi="Times New Roman"/>
          <w:noProof/>
          <w:color w:val="000000"/>
          <w:sz w:val="24"/>
          <w:szCs w:val="24"/>
        </w:rPr>
        <w:t>Арбитражным судом Ханты-Мансийского автономного округа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D1850" w:rsidRDefault="007D1850" w:rsidP="007D1850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7D1850">
        <w:tc>
          <w:tcPr>
            <w:tcW w:w="4781" w:type="dxa"/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7D1850">
        <w:tc>
          <w:tcPr>
            <w:tcW w:w="4781" w:type="dxa"/>
            <w:shd w:val="clear" w:color="auto" w:fill="FFFFFF"/>
          </w:tcPr>
          <w:p w:rsidR="007D1850" w:rsidRDefault="007D185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E75524" w:rsidRPr="00F567A9" w:rsidRDefault="007D19A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Афонькиной Натальи Алексеевны</w:t>
            </w:r>
          </w:p>
          <w:p w:rsidR="007D1850" w:rsidRDefault="007D185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7D185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8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</w:t>
            </w:r>
            <w:proofErr w:type="spellStart"/>
            <w:r w:rsidRPr="007D18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7D18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E75524" w:rsidRPr="002F3F19" w:rsidRDefault="007D185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7D19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40817810150222884733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D19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D19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7D1850">
        <w:tc>
          <w:tcPr>
            <w:tcW w:w="4781" w:type="dxa"/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="007D18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D19AB" w:rsidRPr="007D1850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>Я.А. Астафьев</w:t>
            </w:r>
          </w:p>
        </w:tc>
        <w:tc>
          <w:tcPr>
            <w:tcW w:w="4802" w:type="dxa"/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D1850"/>
    <w:rsid w:val="007D19AB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5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7534B53"/>
  <w15:chartTrackingRefBased/>
  <w15:docId w15:val="{CD08EE3D-DFDC-428A-9E3D-843E2C88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Пользователь4</dc:creator>
  <cp:keywords/>
  <dc:description/>
  <cp:lastModifiedBy>Пользователь4</cp:lastModifiedBy>
  <cp:revision>2</cp:revision>
  <dcterms:created xsi:type="dcterms:W3CDTF">2026-06-04T04:33:00Z</dcterms:created>
  <dcterms:modified xsi:type="dcterms:W3CDTF">2026-06-04T04:33:00Z</dcterms:modified>
</cp:coreProperties>
</file>