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C0542" w14:textId="77777777" w:rsidR="002E4128" w:rsidRDefault="002E4128" w:rsidP="008E0F17">
      <w:pPr>
        <w:pStyle w:val="a3"/>
        <w:jc w:val="center"/>
        <w:rPr>
          <w:b/>
        </w:rPr>
      </w:pPr>
      <w:r w:rsidRPr="00814260">
        <w:rPr>
          <w:b/>
        </w:rPr>
        <w:t xml:space="preserve">Договор о задатке </w:t>
      </w:r>
      <w:r w:rsidR="00814260" w:rsidRPr="00814260">
        <w:rPr>
          <w:b/>
        </w:rPr>
        <w:t>№</w:t>
      </w:r>
      <w:r w:rsidR="00814260">
        <w:rPr>
          <w:b/>
        </w:rPr>
        <w:t>_____</w:t>
      </w:r>
    </w:p>
    <w:p w14:paraId="5D82A90A" w14:textId="77777777" w:rsidR="008E0F17" w:rsidRPr="00814260" w:rsidRDefault="008E0F17" w:rsidP="008E0F17">
      <w:pPr>
        <w:pStyle w:val="a3"/>
        <w:jc w:val="center"/>
        <w:rPr>
          <w:b/>
        </w:rPr>
      </w:pPr>
    </w:p>
    <w:p w14:paraId="789BCC55" w14:textId="1AE7C0C8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г. </w:t>
      </w:r>
      <w:r w:rsidR="00C041F2">
        <w:rPr>
          <w:lang w:bidi="he-IL"/>
        </w:rPr>
        <w:t>Воронеж</w:t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C041F2">
        <w:rPr>
          <w:lang w:bidi="he-IL"/>
        </w:rPr>
        <w:tab/>
      </w:r>
      <w:r w:rsidR="00814260">
        <w:rPr>
          <w:lang w:bidi="he-IL"/>
        </w:rPr>
        <w:t>«___» ____________</w:t>
      </w:r>
      <w:r w:rsidR="00E02B65">
        <w:rPr>
          <w:lang w:bidi="he-IL"/>
        </w:rPr>
        <w:t xml:space="preserve"> 202</w:t>
      </w:r>
      <w:r w:rsidR="00193C7E">
        <w:rPr>
          <w:lang w:bidi="he-IL"/>
        </w:rPr>
        <w:t>6</w:t>
      </w:r>
      <w:r w:rsidRPr="00814260">
        <w:rPr>
          <w:lang w:bidi="he-IL"/>
        </w:rPr>
        <w:t xml:space="preserve"> г. </w:t>
      </w:r>
    </w:p>
    <w:p w14:paraId="0BFAC1B5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2DE5F4BA" w14:textId="26598FE9" w:rsidR="008E0F17" w:rsidRDefault="002E4128" w:rsidP="00784F92">
      <w:pPr>
        <w:pStyle w:val="a3"/>
        <w:tabs>
          <w:tab w:val="left" w:pos="-3828"/>
        </w:tabs>
        <w:jc w:val="both"/>
        <w:rPr>
          <w:lang w:bidi="he-IL"/>
        </w:rPr>
      </w:pPr>
      <w:r w:rsidRPr="00814260">
        <w:rPr>
          <w:lang w:bidi="he-IL"/>
        </w:rPr>
        <w:tab/>
      </w:r>
      <w:r w:rsidR="00784F92">
        <w:t>Общество с ограниченной ответственностью «</w:t>
      </w:r>
      <w:r w:rsidR="00193C7E">
        <w:t>Альянс Центр</w:t>
      </w:r>
      <w:r w:rsidR="00784F92">
        <w:t>»</w:t>
      </w:r>
      <w:r w:rsidR="00784F92" w:rsidRPr="00304766">
        <w:t xml:space="preserve">, в лице </w:t>
      </w:r>
      <w:r w:rsidR="00784F92">
        <w:t>конкурсного</w:t>
      </w:r>
      <w:r w:rsidR="00784F92" w:rsidRPr="00304766">
        <w:t xml:space="preserve"> управляющего </w:t>
      </w:r>
      <w:r w:rsidR="00193C7E">
        <w:t>Черномора Александра Степановича</w:t>
      </w:r>
      <w:r w:rsidR="00784F92" w:rsidRPr="004C1CB7">
        <w:t xml:space="preserve">, действующего на основании </w:t>
      </w:r>
      <w:r w:rsidR="00784F92" w:rsidRPr="00B64A1C">
        <w:t xml:space="preserve">Решения </w:t>
      </w:r>
      <w:r w:rsidR="00E02B65" w:rsidRPr="00E02B65">
        <w:t xml:space="preserve">Арбитражного суда города </w:t>
      </w:r>
      <w:r w:rsidR="00193C7E">
        <w:t>Москвы от 09.06.2025</w:t>
      </w:r>
      <w:r w:rsidR="00E02B65" w:rsidRPr="00E02B65">
        <w:t>г. по делу №А40-</w:t>
      </w:r>
      <w:r w:rsidR="00193C7E">
        <w:t>122314/2024</w:t>
      </w:r>
      <w:r w:rsidR="00784F92" w:rsidRPr="00B64A1C">
        <w:t>,</w:t>
      </w:r>
      <w:r w:rsidR="005D68C0" w:rsidRPr="00304766">
        <w:t xml:space="preserve"> именуемый в дальнейшем «Продавец», с одной стороны</w:t>
      </w:r>
      <w:r w:rsidRPr="00814260">
        <w:rPr>
          <w:lang w:bidi="he-IL"/>
        </w:rPr>
        <w:t xml:space="preserve">, и претендент на участие в торгах по продаже имущества в ходе процедуры </w:t>
      </w:r>
      <w:r w:rsidR="0091037A">
        <w:rPr>
          <w:lang w:bidi="he-IL"/>
        </w:rPr>
        <w:t>конкурсного производства ООО «</w:t>
      </w:r>
      <w:r w:rsidR="00193C7E" w:rsidRPr="00193C7E">
        <w:rPr>
          <w:lang w:bidi="he-IL"/>
        </w:rPr>
        <w:t>Альянс Центр</w:t>
      </w:r>
      <w:r w:rsidR="0091037A">
        <w:rPr>
          <w:lang w:bidi="he-IL"/>
        </w:rPr>
        <w:t>»</w:t>
      </w:r>
      <w:r w:rsidRPr="00814260">
        <w:rPr>
          <w:lang w:bidi="he-IL"/>
        </w:rPr>
        <w:t xml:space="preserve">, (ОГРН </w:t>
      </w:r>
      <w:r w:rsidR="00814260">
        <w:rPr>
          <w:lang w:bidi="he-IL"/>
        </w:rPr>
        <w:t>__</w:t>
      </w:r>
      <w:r w:rsidR="008E0F17">
        <w:rPr>
          <w:lang w:bidi="he-IL"/>
        </w:rPr>
        <w:t>_______</w:t>
      </w:r>
      <w:r w:rsidR="00814260">
        <w:rPr>
          <w:lang w:bidi="he-IL"/>
        </w:rPr>
        <w:t>_____________</w:t>
      </w:r>
      <w:r w:rsidRPr="00814260">
        <w:rPr>
          <w:lang w:bidi="he-IL"/>
        </w:rPr>
        <w:t xml:space="preserve">, ИНН </w:t>
      </w:r>
      <w:r w:rsidR="00814260">
        <w:rPr>
          <w:lang w:bidi="he-IL"/>
        </w:rPr>
        <w:t>__________</w:t>
      </w:r>
      <w:r w:rsidR="008E0F17">
        <w:rPr>
          <w:lang w:bidi="he-IL"/>
        </w:rPr>
        <w:t>___</w:t>
      </w:r>
      <w:r w:rsidR="00814260">
        <w:rPr>
          <w:lang w:bidi="he-IL"/>
        </w:rPr>
        <w:t>____</w:t>
      </w:r>
      <w:r w:rsidRPr="00814260">
        <w:rPr>
          <w:lang w:bidi="he-IL"/>
        </w:rPr>
        <w:t xml:space="preserve">, КПП </w:t>
      </w:r>
      <w:r w:rsidR="00814260">
        <w:rPr>
          <w:lang w:bidi="he-IL"/>
        </w:rPr>
        <w:t>______________________</w:t>
      </w:r>
      <w:r w:rsidRPr="00814260">
        <w:rPr>
          <w:lang w:bidi="he-IL"/>
        </w:rPr>
        <w:t xml:space="preserve">, место нахождения: </w:t>
      </w:r>
      <w:r w:rsidR="00814260">
        <w:rPr>
          <w:lang w:bidi="he-IL"/>
        </w:rPr>
        <w:t>__________________________________________</w:t>
      </w:r>
      <w:r w:rsidR="008E0F17">
        <w:rPr>
          <w:lang w:bidi="he-IL"/>
        </w:rPr>
        <w:t>__________________________</w:t>
      </w:r>
      <w:r w:rsidR="00814260">
        <w:rPr>
          <w:lang w:bidi="he-IL"/>
        </w:rPr>
        <w:t>_________</w:t>
      </w:r>
      <w:r w:rsidRPr="00814260">
        <w:rPr>
          <w:lang w:bidi="he-IL"/>
        </w:rPr>
        <w:t xml:space="preserve">), в лице </w:t>
      </w:r>
      <w:r w:rsidR="00814260">
        <w:rPr>
          <w:lang w:bidi="he-IL"/>
        </w:rPr>
        <w:t>____________________________________________</w:t>
      </w:r>
      <w:r w:rsidRPr="00814260">
        <w:rPr>
          <w:lang w:bidi="he-IL"/>
        </w:rPr>
        <w:t>, действующе</w:t>
      </w:r>
      <w:r w:rsidR="008E0F17">
        <w:rPr>
          <w:lang w:bidi="he-IL"/>
        </w:rPr>
        <w:t>го</w:t>
      </w:r>
      <w:r w:rsidRPr="00814260">
        <w:rPr>
          <w:lang w:bidi="he-IL"/>
        </w:rPr>
        <w:t xml:space="preserve"> на основании Устава, именуемый в дальнейшем «Претендент», с другой стороны, в соответствии с требованиями </w:t>
      </w:r>
      <w:proofErr w:type="spellStart"/>
      <w:r w:rsidRPr="00814260">
        <w:rPr>
          <w:lang w:bidi="he-IL"/>
        </w:rPr>
        <w:t>ст.ст</w:t>
      </w:r>
      <w:proofErr w:type="spellEnd"/>
      <w:r w:rsidRPr="00814260">
        <w:rPr>
          <w:lang w:bidi="he-IL"/>
        </w:rPr>
        <w:t>. 380, 381,</w:t>
      </w:r>
      <w:r w:rsidR="00662AC7">
        <w:rPr>
          <w:lang w:bidi="he-IL"/>
        </w:rPr>
        <w:t xml:space="preserve"> </w:t>
      </w:r>
      <w:r w:rsidRPr="00814260">
        <w:rPr>
          <w:lang w:bidi="he-IL"/>
        </w:rPr>
        <w:t>428 ГК РФ, заключили настоящий Договор (далее - Договор) о нижеследующем:</w:t>
      </w:r>
    </w:p>
    <w:p w14:paraId="69EA5158" w14:textId="77777777" w:rsidR="002E4128" w:rsidRPr="00814260" w:rsidRDefault="002E4128" w:rsidP="008E0F17">
      <w:pPr>
        <w:pStyle w:val="a3"/>
        <w:jc w:val="both"/>
        <w:rPr>
          <w:lang w:bidi="he-IL"/>
        </w:rPr>
      </w:pPr>
    </w:p>
    <w:p w14:paraId="5D3F8BA3" w14:textId="77777777" w:rsidR="00517042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1. В соответствии с условиями Договора Претендент для участия в торгах по продаже Лота </w:t>
      </w:r>
      <w:r w:rsidR="00450CCA">
        <w:rPr>
          <w:lang w:bidi="he-IL"/>
        </w:rPr>
        <w:t>№</w:t>
      </w:r>
      <w:r w:rsidR="00814260">
        <w:rPr>
          <w:lang w:bidi="he-IL"/>
        </w:rPr>
        <w:t>_________</w:t>
      </w:r>
      <w:r w:rsidRPr="00814260">
        <w:rPr>
          <w:lang w:bidi="he-IL"/>
        </w:rPr>
        <w:t xml:space="preserve">, Организатором торгов, обязуется внести задаток в размере </w:t>
      </w:r>
      <w:r w:rsidR="00814260">
        <w:rPr>
          <w:lang w:bidi="he-IL"/>
        </w:rPr>
        <w:t>___________________</w:t>
      </w:r>
      <w:r w:rsidRPr="00814260">
        <w:rPr>
          <w:lang w:bidi="he-IL"/>
        </w:rPr>
        <w:t>(</w:t>
      </w:r>
      <w:r w:rsidR="00814260">
        <w:rPr>
          <w:lang w:bidi="he-IL"/>
        </w:rPr>
        <w:t>________________</w:t>
      </w:r>
      <w:r w:rsidRPr="00814260">
        <w:rPr>
          <w:lang w:bidi="he-IL"/>
        </w:rPr>
        <w:t>) рублей, НДС не облагается (далее - «Задаток») путем</w:t>
      </w:r>
      <w:r w:rsidR="00517042">
        <w:rPr>
          <w:lang w:bidi="he-IL"/>
        </w:rPr>
        <w:t xml:space="preserve"> перечисления на расчетный счет, указанный в объявлении о продаже имущества </w:t>
      </w:r>
      <w:r w:rsidR="00784F92">
        <w:rPr>
          <w:lang w:bidi="he-IL"/>
        </w:rPr>
        <w:t>предприятия</w:t>
      </w:r>
      <w:r w:rsidR="00517042">
        <w:rPr>
          <w:lang w:bidi="he-IL"/>
        </w:rPr>
        <w:t>.</w:t>
      </w:r>
    </w:p>
    <w:p w14:paraId="69DCD0EB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Задаток обеспечивает исполнение обязательств Претендента, связанные с его участием в торгах по продаже Лота </w:t>
      </w:r>
      <w:r w:rsidR="00450CCA">
        <w:rPr>
          <w:lang w:bidi="he-IL"/>
        </w:rPr>
        <w:t>№</w:t>
      </w:r>
      <w:r w:rsidR="00814260">
        <w:rPr>
          <w:lang w:bidi="he-IL"/>
        </w:rPr>
        <w:t>__________</w:t>
      </w:r>
      <w:r w:rsidRPr="00814260">
        <w:rPr>
          <w:lang w:bidi="he-IL"/>
        </w:rPr>
        <w:t xml:space="preserve"> (в т.ч. обязательств по заключению договора купли</w:t>
      </w:r>
      <w:r w:rsidR="00814260">
        <w:rPr>
          <w:lang w:bidi="he-IL"/>
        </w:rPr>
        <w:t>-</w:t>
      </w:r>
      <w:r w:rsidRPr="00814260">
        <w:rPr>
          <w:lang w:bidi="he-IL"/>
        </w:rPr>
        <w:softHyphen/>
        <w:t xml:space="preserve">продажи Лота </w:t>
      </w:r>
      <w:r w:rsidR="00450CCA">
        <w:rPr>
          <w:lang w:bidi="he-IL"/>
        </w:rPr>
        <w:t>№</w:t>
      </w:r>
      <w:r w:rsidR="00814260">
        <w:rPr>
          <w:lang w:bidi="he-IL"/>
        </w:rPr>
        <w:t>________</w:t>
      </w:r>
      <w:r w:rsidRPr="00814260">
        <w:rPr>
          <w:lang w:bidi="he-IL"/>
        </w:rPr>
        <w:t xml:space="preserve">, его исполнению и др.). </w:t>
      </w:r>
    </w:p>
    <w:p w14:paraId="5747A601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72B85E02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2. Задаток должен поступить на указанный в </w:t>
      </w:r>
      <w:r w:rsidR="00814260">
        <w:rPr>
          <w:lang w:bidi="he-IL"/>
        </w:rPr>
        <w:t>п.1</w:t>
      </w:r>
      <w:r w:rsidR="00662AC7">
        <w:rPr>
          <w:lang w:bidi="he-IL"/>
        </w:rPr>
        <w:t xml:space="preserve"> </w:t>
      </w:r>
      <w:r w:rsidRPr="00814260">
        <w:rPr>
          <w:lang w:bidi="he-IL"/>
        </w:rPr>
        <w:t>настоящего Договора расчетн</w:t>
      </w:r>
      <w:r w:rsidR="0029317D">
        <w:rPr>
          <w:lang w:bidi="he-IL"/>
        </w:rPr>
        <w:t>ый счет не п</w:t>
      </w:r>
      <w:r w:rsidRPr="00814260">
        <w:rPr>
          <w:lang w:bidi="he-IL"/>
        </w:rPr>
        <w:t xml:space="preserve">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14:paraId="25FB7747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3B1B9EB5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3. 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</w:t>
      </w:r>
      <w:r w:rsidR="00517042">
        <w:rPr>
          <w:lang w:bidi="he-IL"/>
        </w:rPr>
        <w:t>их банком</w:t>
      </w:r>
      <w:r w:rsidRPr="00814260">
        <w:rPr>
          <w:lang w:bidi="he-IL"/>
        </w:rPr>
        <w:t xml:space="preserve"> не считается подтверждением факта зачисления Задатка на расчетный счет. </w:t>
      </w:r>
    </w:p>
    <w:p w14:paraId="2DA45D46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159AFFE7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>4. С момента зачисления Задатка на расчетный с</w:t>
      </w:r>
      <w:r w:rsidR="00517042">
        <w:rPr>
          <w:lang w:bidi="he-IL"/>
        </w:rPr>
        <w:t xml:space="preserve">чет, </w:t>
      </w:r>
      <w:r w:rsidRPr="00814260">
        <w:rPr>
          <w:lang w:bidi="he-IL"/>
        </w:rPr>
        <w:t xml:space="preserve">Претендент не вправе требовать от Организатора торгов возврата суммы Задатка или его перечисления на иной банковский счет, кроме как в указанных ниже случаях. </w:t>
      </w:r>
    </w:p>
    <w:p w14:paraId="7658009B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291C2349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5. На денежные средства, перечисленные в соответствии с настоящим Договором, проценты не начисляются. </w:t>
      </w:r>
    </w:p>
    <w:p w14:paraId="37826D6E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p w14:paraId="21ACDA7F" w14:textId="77777777" w:rsidR="008E0F17" w:rsidRDefault="00784F92" w:rsidP="00C30BFA">
      <w:pPr>
        <w:pStyle w:val="a3"/>
        <w:numPr>
          <w:ilvl w:val="0"/>
          <w:numId w:val="1"/>
        </w:numPr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>Исполнение обязанности по внесению суммы задатка третьими лицами не допускается.</w:t>
      </w:r>
    </w:p>
    <w:p w14:paraId="7F470330" w14:textId="77777777" w:rsidR="008E0F17" w:rsidRDefault="008E0F17" w:rsidP="008E0F17">
      <w:pPr>
        <w:pStyle w:val="a3"/>
        <w:jc w:val="both"/>
        <w:rPr>
          <w:lang w:bidi="he-IL"/>
        </w:rPr>
      </w:pPr>
    </w:p>
    <w:p w14:paraId="62524C76" w14:textId="77777777" w:rsidR="002E4128" w:rsidRDefault="003D435D" w:rsidP="00C30BFA">
      <w:pPr>
        <w:pStyle w:val="a3"/>
        <w:numPr>
          <w:ilvl w:val="0"/>
          <w:numId w:val="1"/>
        </w:numPr>
        <w:ind w:left="142" w:hanging="142"/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 xml:space="preserve">Сроки возврата суммы задатка, внесенного Претендентом на счет: </w:t>
      </w:r>
    </w:p>
    <w:p w14:paraId="0A4C26CF" w14:textId="77777777" w:rsidR="008E0F17" w:rsidRPr="00814260" w:rsidRDefault="008E0F17" w:rsidP="008E0F17">
      <w:pPr>
        <w:pStyle w:val="a3"/>
        <w:ind w:left="816"/>
        <w:jc w:val="both"/>
        <w:rPr>
          <w:lang w:bidi="he-IL"/>
        </w:rPr>
      </w:pPr>
    </w:p>
    <w:p w14:paraId="267981CE" w14:textId="77777777" w:rsidR="002E4128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7.1.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14:paraId="1E7594EE" w14:textId="77777777" w:rsidR="002E4128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7.2. В случае если Претендент участвовал в торгах и не признан победителем торгов, а также в случае отзыва Претендентом заявки на участие в торгах до даты окончания приема заявок Организатор торгов обязуется возвратить сумму внесенного Претендентом Задатка в течение пяти рабочих дней со дня подписания Организатором торгов протокола о результатах проведения торгов. </w:t>
      </w:r>
    </w:p>
    <w:p w14:paraId="1FDF20D1" w14:textId="77777777" w:rsidR="002E4128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lastRenderedPageBreak/>
        <w:t>7.3</w:t>
      </w:r>
      <w:r w:rsidR="00517042">
        <w:rPr>
          <w:lang w:bidi="he-IL"/>
        </w:rPr>
        <w:t>.</w:t>
      </w:r>
      <w:r w:rsidRPr="00814260">
        <w:rPr>
          <w:lang w:bidi="he-IL"/>
        </w:rPr>
        <w:t xml:space="preserve"> 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со дня подписания протокола о</w:t>
      </w:r>
      <w:r w:rsidR="00CE3B8A">
        <w:rPr>
          <w:lang w:bidi="he-IL"/>
        </w:rPr>
        <w:t xml:space="preserve"> </w:t>
      </w:r>
      <w:r w:rsidRPr="00814260">
        <w:rPr>
          <w:lang w:bidi="he-IL"/>
        </w:rPr>
        <w:t xml:space="preserve">признании торгов несостоявшимися. </w:t>
      </w:r>
    </w:p>
    <w:p w14:paraId="4DFAA7CC" w14:textId="77777777" w:rsidR="00CE3B8A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>7.4.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</w:t>
      </w:r>
      <w:r w:rsidR="00CE3B8A">
        <w:rPr>
          <w:lang w:bidi="he-IL"/>
        </w:rPr>
        <w:t>оргов решения об отмене торгов.</w:t>
      </w:r>
    </w:p>
    <w:p w14:paraId="24042DF4" w14:textId="1DE97EFA" w:rsidR="00CE3B8A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7.5. Внесенный Задаток не возвращается в случае, если Претендент, признанный победителем торгов, не подпишет договор купли-продажи в течение </w:t>
      </w:r>
      <w:r w:rsidR="005D68C0">
        <w:rPr>
          <w:lang w:bidi="he-IL"/>
        </w:rPr>
        <w:t>5</w:t>
      </w:r>
      <w:r w:rsidRPr="00814260">
        <w:rPr>
          <w:lang w:bidi="he-IL"/>
        </w:rPr>
        <w:t xml:space="preserve"> дней с даты получения предложения </w:t>
      </w:r>
      <w:r w:rsidR="00784F92">
        <w:rPr>
          <w:lang w:bidi="he-IL"/>
        </w:rPr>
        <w:t>конкурсного</w:t>
      </w:r>
      <w:r w:rsidRPr="00814260">
        <w:rPr>
          <w:lang w:bidi="he-IL"/>
        </w:rPr>
        <w:t xml:space="preserve"> управляющего </w:t>
      </w:r>
      <w:r w:rsidR="00784F92">
        <w:t>ООО «</w:t>
      </w:r>
      <w:r w:rsidR="00193C7E">
        <w:t>Альянс Центр</w:t>
      </w:r>
      <w:r w:rsidR="00784F92">
        <w:t>»</w:t>
      </w:r>
      <w:r w:rsidR="005D68C0" w:rsidRPr="00814260">
        <w:rPr>
          <w:lang w:bidi="he-IL"/>
        </w:rPr>
        <w:t xml:space="preserve"> </w:t>
      </w:r>
      <w:r w:rsidRPr="00814260">
        <w:rPr>
          <w:lang w:bidi="he-IL"/>
        </w:rPr>
        <w:t xml:space="preserve">о заключении </w:t>
      </w:r>
      <w:r w:rsidRPr="005D68C0">
        <w:rPr>
          <w:lang w:bidi="he-IL"/>
        </w:rPr>
        <w:t>договора</w:t>
      </w:r>
      <w:r w:rsidR="005D68C0" w:rsidRPr="005D68C0">
        <w:rPr>
          <w:lang w:bidi="he-IL"/>
        </w:rPr>
        <w:t>, либо не оплатит имущество</w:t>
      </w:r>
      <w:r w:rsidR="005D68C0" w:rsidRPr="005D68C0">
        <w:rPr>
          <w:rFonts w:ascii="Tahoma" w:hAnsi="Tahoma" w:cs="Tahoma"/>
          <w:szCs w:val="12"/>
        </w:rPr>
        <w:t xml:space="preserve"> </w:t>
      </w:r>
      <w:r w:rsidR="005D68C0" w:rsidRPr="005D68C0">
        <w:rPr>
          <w:szCs w:val="12"/>
        </w:rPr>
        <w:t>в течение 30 дней со дня подписания договора купли-продажи</w:t>
      </w:r>
      <w:r w:rsidRPr="005D68C0">
        <w:rPr>
          <w:lang w:bidi="he-IL"/>
        </w:rPr>
        <w:t>.</w:t>
      </w:r>
    </w:p>
    <w:p w14:paraId="4F63B23F" w14:textId="77777777" w:rsidR="00CE3B8A" w:rsidRPr="00814260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>7.6. В случае признания Претендента победителем торгов сумма</w:t>
      </w:r>
      <w:r w:rsidR="00517042">
        <w:rPr>
          <w:lang w:bidi="he-IL"/>
        </w:rPr>
        <w:t>,</w:t>
      </w:r>
      <w:r w:rsidRPr="00814260">
        <w:rPr>
          <w:lang w:bidi="he-IL"/>
        </w:rPr>
        <w:t xml:space="preserve"> внесенного Задатка засчитывается в счет оплаты по договору купли-продажи.</w:t>
      </w:r>
    </w:p>
    <w:p w14:paraId="3EB9F51A" w14:textId="77777777" w:rsidR="00CE3B8A" w:rsidRPr="00814260" w:rsidRDefault="00784F92" w:rsidP="00CE3B8A">
      <w:pPr>
        <w:pStyle w:val="a3"/>
        <w:numPr>
          <w:ilvl w:val="0"/>
          <w:numId w:val="1"/>
        </w:numPr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 xml:space="preserve">В случаях возврата Организатором торгов Задатка Претенденту, возврат производится путем </w:t>
      </w:r>
      <w:r w:rsidR="008E0F17">
        <w:rPr>
          <w:lang w:bidi="he-IL"/>
        </w:rPr>
        <w:t>перечисления суммы Задатка на счет Претендента, указанный в настоящем договоре.</w:t>
      </w:r>
    </w:p>
    <w:p w14:paraId="7EFCB498" w14:textId="77777777" w:rsidR="002E4128" w:rsidRPr="00814260" w:rsidRDefault="00784F92" w:rsidP="008E0F17">
      <w:pPr>
        <w:pStyle w:val="a3"/>
        <w:numPr>
          <w:ilvl w:val="0"/>
          <w:numId w:val="1"/>
        </w:numPr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3FA9165E" w14:textId="77777777" w:rsidR="008E0F17" w:rsidRPr="00814260" w:rsidRDefault="00784F92" w:rsidP="00BB49D4">
      <w:pPr>
        <w:pStyle w:val="a3"/>
        <w:numPr>
          <w:ilvl w:val="0"/>
          <w:numId w:val="3"/>
        </w:numPr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 xml:space="preserve">Настоящий Договор составлен в двух одинаковых экземплярах, по одному для каждой из Сторон. </w:t>
      </w:r>
    </w:p>
    <w:p w14:paraId="54CBE465" w14:textId="77777777" w:rsidR="002E4128" w:rsidRPr="00814260" w:rsidRDefault="00784F92" w:rsidP="00BB49D4">
      <w:pPr>
        <w:pStyle w:val="a3"/>
        <w:numPr>
          <w:ilvl w:val="0"/>
          <w:numId w:val="3"/>
        </w:numPr>
        <w:jc w:val="both"/>
        <w:rPr>
          <w:lang w:bidi="he-IL"/>
        </w:rPr>
      </w:pPr>
      <w:r>
        <w:rPr>
          <w:lang w:bidi="he-IL"/>
        </w:rPr>
        <w:t xml:space="preserve"> </w:t>
      </w:r>
      <w:r w:rsidR="002E4128" w:rsidRPr="00814260">
        <w:rPr>
          <w:lang w:bidi="he-IL"/>
        </w:rPr>
        <w:t xml:space="preserve">Настоящий Договор вступает в силу с момента его подписания Сторонами. </w:t>
      </w:r>
    </w:p>
    <w:p w14:paraId="2D05E523" w14:textId="77777777" w:rsidR="008E0F17" w:rsidRDefault="008E0F17" w:rsidP="008E0F17">
      <w:pPr>
        <w:pStyle w:val="a3"/>
        <w:jc w:val="both"/>
        <w:rPr>
          <w:lang w:bidi="he-IL"/>
        </w:rPr>
      </w:pPr>
    </w:p>
    <w:p w14:paraId="56343F83" w14:textId="77777777" w:rsidR="002E4128" w:rsidRDefault="002E4128" w:rsidP="008E0F17">
      <w:pPr>
        <w:pStyle w:val="a3"/>
        <w:jc w:val="both"/>
        <w:rPr>
          <w:lang w:bidi="he-IL"/>
        </w:rPr>
      </w:pPr>
      <w:r w:rsidRPr="00814260">
        <w:rPr>
          <w:lang w:bidi="he-IL"/>
        </w:rPr>
        <w:t xml:space="preserve">Реквизиты и подписи сторон: </w:t>
      </w:r>
    </w:p>
    <w:p w14:paraId="2D756F97" w14:textId="77777777" w:rsidR="006045F1" w:rsidRDefault="006045F1" w:rsidP="008E0F17">
      <w:pPr>
        <w:pStyle w:val="a3"/>
        <w:jc w:val="both"/>
        <w:rPr>
          <w:lang w:bidi="he-I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5046"/>
      </w:tblGrid>
      <w:tr w:rsidR="006B700B" w:rsidRPr="00304766" w14:paraId="5B2BC22E" w14:textId="77777777" w:rsidTr="005D68C0">
        <w:tc>
          <w:tcPr>
            <w:tcW w:w="5135" w:type="dxa"/>
          </w:tcPr>
          <w:p w14:paraId="0D46B605" w14:textId="77777777" w:rsidR="006B700B" w:rsidRPr="00304766" w:rsidRDefault="006B700B" w:rsidP="001E1F43">
            <w:pPr>
              <w:pStyle w:val="a3"/>
              <w:jc w:val="both"/>
              <w:rPr>
                <w:lang w:bidi="he-IL"/>
              </w:rPr>
            </w:pPr>
            <w:r>
              <w:rPr>
                <w:b/>
              </w:rPr>
              <w:t>Организатор торгов</w:t>
            </w:r>
            <w:r w:rsidRPr="00304766">
              <w:rPr>
                <w:b/>
              </w:rPr>
              <w:t>:</w:t>
            </w:r>
          </w:p>
        </w:tc>
        <w:tc>
          <w:tcPr>
            <w:tcW w:w="5146" w:type="dxa"/>
          </w:tcPr>
          <w:p w14:paraId="6CC1A033" w14:textId="77777777" w:rsidR="006B700B" w:rsidRPr="00304766" w:rsidRDefault="006B700B" w:rsidP="001E1F43">
            <w:pPr>
              <w:pStyle w:val="a3"/>
              <w:jc w:val="both"/>
              <w:rPr>
                <w:lang w:bidi="he-IL"/>
              </w:rPr>
            </w:pPr>
            <w:r>
              <w:rPr>
                <w:b/>
              </w:rPr>
              <w:t>Претендент</w:t>
            </w:r>
            <w:r w:rsidRPr="00304766">
              <w:rPr>
                <w:b/>
              </w:rPr>
              <w:t>:</w:t>
            </w:r>
          </w:p>
        </w:tc>
      </w:tr>
      <w:tr w:rsidR="005D68C0" w:rsidRPr="005D68C0" w14:paraId="6635D69A" w14:textId="77777777" w:rsidTr="005D68C0">
        <w:tc>
          <w:tcPr>
            <w:tcW w:w="5135" w:type="dxa"/>
          </w:tcPr>
          <w:p w14:paraId="38C55014" w14:textId="77777777" w:rsidR="00784F92" w:rsidRPr="007F3A24" w:rsidRDefault="00784F92" w:rsidP="00784F92"/>
          <w:p w14:paraId="049DE24A" w14:textId="08BA4A38" w:rsidR="00784F92" w:rsidRPr="003D435D" w:rsidRDefault="00784F92" w:rsidP="00784F92">
            <w:pPr>
              <w:rPr>
                <w:rFonts w:ascii="Times New Roman" w:hAnsi="Times New Roman"/>
                <w:b/>
              </w:rPr>
            </w:pPr>
            <w:r w:rsidRPr="003D435D">
              <w:rPr>
                <w:rFonts w:ascii="Times New Roman" w:hAnsi="Times New Roman"/>
                <w:b/>
              </w:rPr>
              <w:t>ООО «</w:t>
            </w:r>
            <w:r w:rsidR="00193C7E">
              <w:rPr>
                <w:rFonts w:ascii="Times New Roman" w:hAnsi="Times New Roman"/>
                <w:b/>
              </w:rPr>
              <w:t>Альянс Центр</w:t>
            </w:r>
            <w:r w:rsidRPr="003D435D">
              <w:rPr>
                <w:rFonts w:ascii="Times New Roman" w:hAnsi="Times New Roman"/>
                <w:b/>
              </w:rPr>
              <w:t>»</w:t>
            </w:r>
          </w:p>
          <w:p w14:paraId="37FEEE40" w14:textId="2AE00541" w:rsidR="00E02B65" w:rsidRPr="00E02B65" w:rsidRDefault="00E02B65" w:rsidP="00E02B65">
            <w:pPr>
              <w:pStyle w:val="a3"/>
              <w:jc w:val="both"/>
              <w:rPr>
                <w:sz w:val="22"/>
                <w:szCs w:val="22"/>
              </w:rPr>
            </w:pPr>
            <w:r w:rsidRPr="00E02B65">
              <w:rPr>
                <w:sz w:val="22"/>
                <w:szCs w:val="22"/>
              </w:rPr>
              <w:t xml:space="preserve">Адрес: </w:t>
            </w:r>
            <w:r w:rsidR="00193C7E" w:rsidRPr="00193C7E">
              <w:rPr>
                <w:sz w:val="22"/>
                <w:szCs w:val="22"/>
              </w:rPr>
              <w:t xml:space="preserve">105005, г. Москва, пер. Лефортовский, д. 4, стр. 3, </w:t>
            </w:r>
            <w:proofErr w:type="spellStart"/>
            <w:r w:rsidR="00193C7E" w:rsidRPr="00193C7E">
              <w:rPr>
                <w:sz w:val="22"/>
                <w:szCs w:val="22"/>
              </w:rPr>
              <w:t>пом</w:t>
            </w:r>
            <w:proofErr w:type="spellEnd"/>
            <w:r w:rsidR="00193C7E" w:rsidRPr="00193C7E">
              <w:rPr>
                <w:sz w:val="22"/>
                <w:szCs w:val="22"/>
              </w:rPr>
              <w:t xml:space="preserve"> 3 ком 6</w:t>
            </w:r>
          </w:p>
          <w:p w14:paraId="50E9EE71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ИНН(КИО) 9701029283</w:t>
            </w:r>
          </w:p>
          <w:p w14:paraId="396D341A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КПП 770101001</w:t>
            </w:r>
          </w:p>
          <w:p w14:paraId="2D749520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Номер счета 40702810202280005445</w:t>
            </w:r>
          </w:p>
          <w:p w14:paraId="6C89B1A2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Валюта счета Российский рубль</w:t>
            </w:r>
          </w:p>
          <w:p w14:paraId="797078DA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Банк ПАО "БАНК УРАЛСИБ"</w:t>
            </w:r>
          </w:p>
          <w:p w14:paraId="6AD93DB3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БИК 044525787</w:t>
            </w:r>
          </w:p>
          <w:p w14:paraId="2B20FBA2" w14:textId="77777777" w:rsidR="00193C7E" w:rsidRPr="00193C7E" w:rsidRDefault="00193C7E" w:rsidP="00193C7E">
            <w:pPr>
              <w:pStyle w:val="a3"/>
              <w:rPr>
                <w:sz w:val="22"/>
                <w:szCs w:val="22"/>
              </w:rPr>
            </w:pPr>
            <w:r w:rsidRPr="00193C7E">
              <w:rPr>
                <w:sz w:val="22"/>
                <w:szCs w:val="22"/>
              </w:rPr>
              <w:t>Корреспондентский счет 30101810100000000787 в ГУ Банка России по Центральному федеральному округу.</w:t>
            </w:r>
          </w:p>
          <w:p w14:paraId="386676CE" w14:textId="21FBB8B6" w:rsidR="00EE1E9E" w:rsidRPr="005D68C0" w:rsidRDefault="00EE1E9E" w:rsidP="00E02B65">
            <w:pPr>
              <w:pStyle w:val="a3"/>
              <w:jc w:val="both"/>
              <w:rPr>
                <w:lang w:bidi="he-IL"/>
              </w:rPr>
            </w:pPr>
          </w:p>
        </w:tc>
        <w:tc>
          <w:tcPr>
            <w:tcW w:w="5146" w:type="dxa"/>
          </w:tcPr>
          <w:p w14:paraId="4DE87F99" w14:textId="77777777" w:rsidR="005D68C0" w:rsidRDefault="005D68C0" w:rsidP="001E1F43">
            <w:pPr>
              <w:pStyle w:val="a3"/>
              <w:jc w:val="both"/>
              <w:rPr>
                <w:lang w:bidi="he-IL"/>
              </w:rPr>
            </w:pPr>
          </w:p>
          <w:p w14:paraId="6B73E459" w14:textId="77777777" w:rsidR="00CE3B8A" w:rsidRDefault="00CE3B8A" w:rsidP="001E1F43">
            <w:pPr>
              <w:pStyle w:val="a3"/>
              <w:jc w:val="both"/>
              <w:rPr>
                <w:lang w:bidi="he-IL"/>
              </w:rPr>
            </w:pPr>
          </w:p>
          <w:p w14:paraId="580C2D61" w14:textId="77777777" w:rsidR="00CE3B8A" w:rsidRPr="005D68C0" w:rsidRDefault="00CE3B8A" w:rsidP="001E1F43">
            <w:pPr>
              <w:pStyle w:val="a3"/>
              <w:jc w:val="both"/>
              <w:rPr>
                <w:lang w:bidi="he-IL"/>
              </w:rPr>
            </w:pPr>
          </w:p>
        </w:tc>
      </w:tr>
      <w:tr w:rsidR="005D68C0" w:rsidRPr="00304766" w14:paraId="166C53B7" w14:textId="77777777" w:rsidTr="005D68C0">
        <w:tc>
          <w:tcPr>
            <w:tcW w:w="5135" w:type="dxa"/>
          </w:tcPr>
          <w:p w14:paraId="3A76AF28" w14:textId="77777777" w:rsidR="00CE3B8A" w:rsidRDefault="00CE3B8A" w:rsidP="00784F92">
            <w:pPr>
              <w:pStyle w:val="a3"/>
              <w:jc w:val="both"/>
            </w:pPr>
          </w:p>
          <w:p w14:paraId="762A69DE" w14:textId="77777777" w:rsidR="00CE3B8A" w:rsidRDefault="00CE3B8A" w:rsidP="00784F92">
            <w:pPr>
              <w:pStyle w:val="a3"/>
              <w:jc w:val="both"/>
            </w:pPr>
          </w:p>
          <w:p w14:paraId="542C6FC5" w14:textId="77777777" w:rsidR="00784F92" w:rsidRPr="00304766" w:rsidRDefault="00784F92" w:rsidP="00784F92">
            <w:pPr>
              <w:pStyle w:val="a3"/>
              <w:jc w:val="both"/>
            </w:pPr>
            <w:r>
              <w:t>Конкурсный</w:t>
            </w:r>
            <w:r w:rsidRPr="00304766">
              <w:t xml:space="preserve"> управляющий</w:t>
            </w:r>
          </w:p>
          <w:p w14:paraId="47C8B7CD" w14:textId="2BF0CBDF" w:rsidR="00784F92" w:rsidRPr="00304766" w:rsidRDefault="00784F92" w:rsidP="00784F92">
            <w:pPr>
              <w:pStyle w:val="a3"/>
              <w:jc w:val="both"/>
            </w:pPr>
            <w:r>
              <w:t>ООО «</w:t>
            </w:r>
            <w:proofErr w:type="gramStart"/>
            <w:r w:rsidR="00193C7E">
              <w:t xml:space="preserve">Альянс </w:t>
            </w:r>
            <w:r>
              <w:t>»</w:t>
            </w:r>
            <w:proofErr w:type="gramEnd"/>
          </w:p>
          <w:p w14:paraId="7A400823" w14:textId="77777777" w:rsidR="005D68C0" w:rsidRPr="00304766" w:rsidRDefault="005D68C0" w:rsidP="000E4955">
            <w:pPr>
              <w:pStyle w:val="a3"/>
              <w:jc w:val="both"/>
            </w:pPr>
          </w:p>
          <w:p w14:paraId="058530A9" w14:textId="62BCFB82" w:rsidR="005D68C0" w:rsidRPr="00304766" w:rsidRDefault="005D68C0" w:rsidP="00193C7E">
            <w:pPr>
              <w:pStyle w:val="a3"/>
              <w:jc w:val="right"/>
              <w:rPr>
                <w:lang w:bidi="he-IL"/>
              </w:rPr>
            </w:pPr>
            <w:r w:rsidRPr="00304766">
              <w:t xml:space="preserve">_____________________ </w:t>
            </w:r>
            <w:r w:rsidR="00193C7E">
              <w:t>А. С. Черномор</w:t>
            </w:r>
          </w:p>
        </w:tc>
        <w:tc>
          <w:tcPr>
            <w:tcW w:w="5146" w:type="dxa"/>
          </w:tcPr>
          <w:p w14:paraId="61A8864E" w14:textId="77777777" w:rsidR="005D68C0" w:rsidRPr="00304766" w:rsidRDefault="005D68C0" w:rsidP="001E1F43">
            <w:pPr>
              <w:pStyle w:val="a3"/>
              <w:jc w:val="both"/>
            </w:pPr>
          </w:p>
          <w:p w14:paraId="1935400C" w14:textId="77777777" w:rsidR="005D68C0" w:rsidRDefault="005D68C0" w:rsidP="001E1F43">
            <w:pPr>
              <w:pStyle w:val="a3"/>
              <w:jc w:val="both"/>
            </w:pPr>
          </w:p>
          <w:p w14:paraId="2AE6BA71" w14:textId="77777777" w:rsidR="005D68C0" w:rsidRDefault="005D68C0" w:rsidP="001E1F43">
            <w:pPr>
              <w:pStyle w:val="a3"/>
              <w:jc w:val="both"/>
            </w:pPr>
          </w:p>
          <w:p w14:paraId="708B4FB9" w14:textId="77777777" w:rsidR="00CE3B8A" w:rsidRDefault="00CE3B8A" w:rsidP="001E1F43">
            <w:pPr>
              <w:pStyle w:val="a3"/>
              <w:jc w:val="both"/>
            </w:pPr>
          </w:p>
          <w:p w14:paraId="2B7E61C5" w14:textId="77777777" w:rsidR="00CE3B8A" w:rsidRPr="00304766" w:rsidRDefault="00CE3B8A" w:rsidP="001E1F43">
            <w:pPr>
              <w:pStyle w:val="a3"/>
              <w:jc w:val="both"/>
            </w:pPr>
          </w:p>
          <w:p w14:paraId="2A799C42" w14:textId="77777777" w:rsidR="005D68C0" w:rsidRPr="00304766" w:rsidRDefault="005D68C0" w:rsidP="001E1F43">
            <w:pPr>
              <w:pStyle w:val="a3"/>
              <w:jc w:val="both"/>
              <w:rPr>
                <w:lang w:bidi="he-IL"/>
              </w:rPr>
            </w:pPr>
            <w:r w:rsidRPr="00304766">
              <w:t>________________________ /___________/</w:t>
            </w:r>
          </w:p>
        </w:tc>
      </w:tr>
    </w:tbl>
    <w:p w14:paraId="54D44EBF" w14:textId="77777777" w:rsidR="008E0F17" w:rsidRPr="00814260" w:rsidRDefault="008E0F17" w:rsidP="008E0F17">
      <w:pPr>
        <w:pStyle w:val="a3"/>
        <w:jc w:val="both"/>
        <w:rPr>
          <w:lang w:bidi="he-IL"/>
        </w:rPr>
      </w:pPr>
    </w:p>
    <w:sectPr w:rsidR="008E0F17" w:rsidRPr="00814260" w:rsidSect="005D68C0">
      <w:pgSz w:w="11907" w:h="16840"/>
      <w:pgMar w:top="1134" w:right="708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F1B92" w14:textId="77777777" w:rsidR="00BE59F3" w:rsidRDefault="00BE59F3" w:rsidP="007E455E">
      <w:pPr>
        <w:spacing w:after="0" w:line="240" w:lineRule="auto"/>
      </w:pPr>
      <w:r>
        <w:separator/>
      </w:r>
    </w:p>
  </w:endnote>
  <w:endnote w:type="continuationSeparator" w:id="0">
    <w:p w14:paraId="436CBB58" w14:textId="77777777" w:rsidR="00BE59F3" w:rsidRDefault="00BE59F3" w:rsidP="007E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3B086" w14:textId="77777777" w:rsidR="00BE59F3" w:rsidRDefault="00BE59F3" w:rsidP="007E455E">
      <w:pPr>
        <w:spacing w:after="0" w:line="240" w:lineRule="auto"/>
      </w:pPr>
      <w:r>
        <w:separator/>
      </w:r>
    </w:p>
  </w:footnote>
  <w:footnote w:type="continuationSeparator" w:id="0">
    <w:p w14:paraId="76247AAD" w14:textId="77777777" w:rsidR="00BE59F3" w:rsidRDefault="00BE59F3" w:rsidP="007E4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265E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912E5A"/>
    <w:multiLevelType w:val="singleLevel"/>
    <w:tmpl w:val="7AB2A294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4DE5547"/>
    <w:multiLevelType w:val="singleLevel"/>
    <w:tmpl w:val="7AB2A294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D286609"/>
    <w:multiLevelType w:val="singleLevel"/>
    <w:tmpl w:val="6EC4B4CA"/>
    <w:lvl w:ilvl="0">
      <w:start w:val="10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0201FA"/>
    <w:rsid w:val="000C241C"/>
    <w:rsid w:val="00144CF9"/>
    <w:rsid w:val="00193C7E"/>
    <w:rsid w:val="00194415"/>
    <w:rsid w:val="00220069"/>
    <w:rsid w:val="00241C29"/>
    <w:rsid w:val="00257B16"/>
    <w:rsid w:val="0026198F"/>
    <w:rsid w:val="00275E4A"/>
    <w:rsid w:val="002813CB"/>
    <w:rsid w:val="0029317D"/>
    <w:rsid w:val="002B58F3"/>
    <w:rsid w:val="002E4128"/>
    <w:rsid w:val="002F1CDF"/>
    <w:rsid w:val="003D435D"/>
    <w:rsid w:val="00414A8C"/>
    <w:rsid w:val="00425D65"/>
    <w:rsid w:val="00450CCA"/>
    <w:rsid w:val="00481D27"/>
    <w:rsid w:val="0048222C"/>
    <w:rsid w:val="004A1DF6"/>
    <w:rsid w:val="004C5E29"/>
    <w:rsid w:val="00517042"/>
    <w:rsid w:val="00523CA4"/>
    <w:rsid w:val="005B31AC"/>
    <w:rsid w:val="005C256E"/>
    <w:rsid w:val="005D68C0"/>
    <w:rsid w:val="005E3878"/>
    <w:rsid w:val="005E4DAB"/>
    <w:rsid w:val="006045F1"/>
    <w:rsid w:val="006049A4"/>
    <w:rsid w:val="00605E3A"/>
    <w:rsid w:val="00616173"/>
    <w:rsid w:val="00624180"/>
    <w:rsid w:val="0063147F"/>
    <w:rsid w:val="00662AC7"/>
    <w:rsid w:val="00695A8C"/>
    <w:rsid w:val="006B2642"/>
    <w:rsid w:val="006B700B"/>
    <w:rsid w:val="00736665"/>
    <w:rsid w:val="007376A7"/>
    <w:rsid w:val="00742306"/>
    <w:rsid w:val="0076088B"/>
    <w:rsid w:val="00762D37"/>
    <w:rsid w:val="00784F92"/>
    <w:rsid w:val="007C0B1E"/>
    <w:rsid w:val="007E455E"/>
    <w:rsid w:val="007F2BF3"/>
    <w:rsid w:val="007F5E56"/>
    <w:rsid w:val="007F7046"/>
    <w:rsid w:val="00804822"/>
    <w:rsid w:val="00814260"/>
    <w:rsid w:val="00852B0C"/>
    <w:rsid w:val="008A4F3E"/>
    <w:rsid w:val="008B26DA"/>
    <w:rsid w:val="008E0F17"/>
    <w:rsid w:val="0091037A"/>
    <w:rsid w:val="00925713"/>
    <w:rsid w:val="009C1E17"/>
    <w:rsid w:val="009F66C9"/>
    <w:rsid w:val="00A11290"/>
    <w:rsid w:val="00A754D6"/>
    <w:rsid w:val="00A8428D"/>
    <w:rsid w:val="00B043BD"/>
    <w:rsid w:val="00B22804"/>
    <w:rsid w:val="00B32EA5"/>
    <w:rsid w:val="00B37B1F"/>
    <w:rsid w:val="00B9263A"/>
    <w:rsid w:val="00BB4068"/>
    <w:rsid w:val="00BB49D4"/>
    <w:rsid w:val="00BE59F3"/>
    <w:rsid w:val="00C041F2"/>
    <w:rsid w:val="00C051BF"/>
    <w:rsid w:val="00C2295B"/>
    <w:rsid w:val="00C278FA"/>
    <w:rsid w:val="00C30BFA"/>
    <w:rsid w:val="00C43A55"/>
    <w:rsid w:val="00CB4A23"/>
    <w:rsid w:val="00CE3459"/>
    <w:rsid w:val="00CE3B8A"/>
    <w:rsid w:val="00D249DC"/>
    <w:rsid w:val="00E0243D"/>
    <w:rsid w:val="00E02B65"/>
    <w:rsid w:val="00E40324"/>
    <w:rsid w:val="00E7666F"/>
    <w:rsid w:val="00EA6704"/>
    <w:rsid w:val="00EB58C8"/>
    <w:rsid w:val="00EB5EB7"/>
    <w:rsid w:val="00EE1E9E"/>
    <w:rsid w:val="00EF6225"/>
    <w:rsid w:val="00F31536"/>
    <w:rsid w:val="00F4538F"/>
    <w:rsid w:val="00FF2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7E28F"/>
  <w15:docId w15:val="{6B27F793-7AE1-4CC5-B312-DC626E4F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D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E4DA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8E0F17"/>
    <w:pPr>
      <w:ind w:left="708"/>
    </w:pPr>
  </w:style>
  <w:style w:type="character" w:customStyle="1" w:styleId="a5">
    <w:name w:val="Цветовое выделение"/>
    <w:uiPriority w:val="99"/>
    <w:rsid w:val="008E0F17"/>
    <w:rPr>
      <w:b/>
      <w:bCs/>
      <w:color w:val="000080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7E455E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7E455E"/>
    <w:rPr>
      <w:sz w:val="22"/>
      <w:szCs w:val="22"/>
    </w:rPr>
  </w:style>
  <w:style w:type="table" w:styleId="aa">
    <w:name w:val="Table Grid"/>
    <w:basedOn w:val="a1"/>
    <w:uiPriority w:val="59"/>
    <w:rsid w:val="008A4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3D4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Akella</cp:lastModifiedBy>
  <cp:revision>2</cp:revision>
  <cp:lastPrinted>2011-07-28T16:51:00Z</cp:lastPrinted>
  <dcterms:created xsi:type="dcterms:W3CDTF">2026-06-02T15:09:00Z</dcterms:created>
  <dcterms:modified xsi:type="dcterms:W3CDTF">2026-06-02T15:09:00Z</dcterms:modified>
</cp:coreProperties>
</file>