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3770C5">
        <w:rPr>
          <w:rFonts w:cs="Calibri"/>
          <w:noProof/>
        </w:rPr>
        <w:t>Шулова Игоря Александровича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3770C5">
        <w:rPr>
          <w:noProof/>
        </w:rPr>
        <w:t>21.06.1987</w:t>
      </w:r>
      <w:r w:rsidR="0020505A" w:rsidRPr="0020505A">
        <w:t xml:space="preserve">, место рождения: </w:t>
      </w:r>
      <w:r w:rsidR="003770C5">
        <w:rPr>
          <w:noProof/>
        </w:rPr>
        <w:t>гор. Чебоксары</w:t>
      </w:r>
      <w:r w:rsidR="0020505A" w:rsidRPr="0020505A">
        <w:t xml:space="preserve">, СНИЛС: </w:t>
      </w:r>
      <w:r w:rsidR="003770C5">
        <w:rPr>
          <w:noProof/>
        </w:rPr>
        <w:t>126-922-870 76</w:t>
      </w:r>
      <w:r w:rsidR="0020505A" w:rsidRPr="0020505A">
        <w:t xml:space="preserve">, ИНН </w:t>
      </w:r>
      <w:r w:rsidR="003770C5">
        <w:rPr>
          <w:noProof/>
        </w:rPr>
        <w:t>212913354372</w:t>
      </w:r>
      <w:r w:rsidR="0020505A" w:rsidRPr="0020505A">
        <w:t xml:space="preserve">, регистрация по месту жительства: </w:t>
      </w:r>
      <w:r w:rsidR="003770C5">
        <w:rPr>
          <w:noProof/>
        </w:rPr>
        <w:t>428034, Чувашская Республика, г.Чебоксары, ул.Университетская, д. 27, кв.5</w:t>
      </w:r>
      <w:r w:rsidR="0020505A" w:rsidRPr="0020505A">
        <w:t>)</w:t>
      </w:r>
      <w:r w:rsidR="001A65A6" w:rsidRPr="0020505A">
        <w:t xml:space="preserve">, </w:t>
      </w:r>
      <w:r w:rsidR="003770C5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3770C5">
        <w:rPr>
          <w:noProof/>
        </w:rPr>
        <w:t>211903098897</w:t>
      </w:r>
      <w:r w:rsidR="00F82E7C" w:rsidRPr="0020505A">
        <w:t xml:space="preserve">, СНИЛС </w:t>
      </w:r>
      <w:r w:rsidR="003770C5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3770C5">
        <w:rPr>
          <w:noProof/>
        </w:rPr>
        <w:t>Арбитражного суда Чувашской Республики</w:t>
      </w:r>
      <w:r w:rsidR="00C34F6F">
        <w:t xml:space="preserve"> от </w:t>
      </w:r>
      <w:r w:rsidR="003770C5">
        <w:rPr>
          <w:noProof/>
        </w:rPr>
        <w:t>1 октября 2025 г.</w:t>
      </w:r>
      <w:r w:rsidR="004521A5">
        <w:t xml:space="preserve"> </w:t>
      </w:r>
      <w:r w:rsidR="00C34F6F" w:rsidRPr="00C34F6F">
        <w:t xml:space="preserve">по делу № </w:t>
      </w:r>
      <w:r w:rsidR="003770C5">
        <w:rPr>
          <w:noProof/>
        </w:rPr>
        <w:t>А79-6542/2025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3770C5">
        <w:rPr>
          <w:noProof/>
        </w:rPr>
        <w:t>Шулова Игоря Александровича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3770C5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3770C5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3770C5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3770C5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3770C5">
        <w:rPr>
          <w:noProof/>
          <w:color w:val="FF0000"/>
        </w:rPr>
        <w:t>40817810050207467592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3770C5">
        <w:rPr>
          <w:noProof/>
          <w:color w:val="auto"/>
        </w:rPr>
        <w:t>Шулов Игорь Александрович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6A64F5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3770C5" w:rsidP="00E13369">
      <w:pPr>
        <w:jc w:val="both"/>
        <w:rPr>
          <w:color w:val="auto"/>
        </w:rPr>
      </w:pPr>
      <w:r>
        <w:rPr>
          <w:noProof/>
          <w:color w:val="auto"/>
        </w:rPr>
        <w:t>Шулова Игоря Александровича</w:t>
      </w:r>
    </w:p>
    <w:p w:rsidR="002064EE" w:rsidRDefault="002064EE" w:rsidP="002064EE">
      <w:pPr>
        <w:ind w:left="6372" w:firstLine="708"/>
        <w:jc w:val="both"/>
      </w:pPr>
    </w:p>
    <w:p w:rsidR="002064EE" w:rsidRDefault="003770C5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770C5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A64F5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90D7A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36467"/>
  <w15:chartTrackingRefBased/>
  <w15:docId w15:val="{DA8107AC-EAAD-440E-9930-0D848210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2026-03-03T14:05:00Z</dcterms:created>
  <dcterms:modified xsi:type="dcterms:W3CDTF">2026-06-03T11:50:00Z</dcterms:modified>
</cp:coreProperties>
</file>