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3DAC0CC1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364C3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42693D23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364C39" w:rsidRPr="00364C39">
        <w:rPr>
          <w:noProof/>
        </w:rPr>
        <w:t>Баскунова Юлия Александровна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364C39" w:rsidRPr="00364C39">
        <w:rPr>
          <w:spacing w:val="2"/>
          <w:sz w:val="22"/>
          <w:szCs w:val="22"/>
        </w:rPr>
        <w:t>Магаданской области от 20.10.2025 г. по делу № А37-967/2025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23C76BDF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22744C">
        <w:rPr>
          <w:spacing w:val="8"/>
          <w:sz w:val="22"/>
          <w:szCs w:val="22"/>
        </w:rPr>
        <w:t>5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7F876E90" w:rsidR="003E73FE" w:rsidRDefault="00364C39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364C39">
              <w:rPr>
                <w:b/>
                <w:sz w:val="23"/>
                <w:szCs w:val="23"/>
              </w:rPr>
              <w:t>Баскунова Юлия Александровна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22744C"/>
    <w:rsid w:val="00364C39"/>
    <w:rsid w:val="003E73FE"/>
    <w:rsid w:val="004F2298"/>
    <w:rsid w:val="00935ED5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Даниил Бельмус</cp:lastModifiedBy>
  <cp:revision>7</cp:revision>
  <dcterms:created xsi:type="dcterms:W3CDTF">2024-08-22T10:18:00Z</dcterms:created>
  <dcterms:modified xsi:type="dcterms:W3CDTF">2026-04-16T10:14:00Z</dcterms:modified>
</cp:coreProperties>
</file>