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6254F" w14:textId="77777777" w:rsidR="0076604F" w:rsidRPr="00EC0486" w:rsidRDefault="0076604F">
      <w:pPr>
        <w:pStyle w:val="a8"/>
        <w:rPr>
          <w:rFonts w:ascii="Times New Roman" w:hAnsi="Times New Roman" w:cs="Times New Roman"/>
          <w:sz w:val="22"/>
          <w:szCs w:val="22"/>
        </w:rPr>
      </w:pPr>
      <w:r w:rsidRPr="00EC0486">
        <w:rPr>
          <w:rFonts w:ascii="Times New Roman" w:hAnsi="Times New Roman" w:cs="Times New Roman"/>
          <w:sz w:val="22"/>
          <w:szCs w:val="22"/>
        </w:rPr>
        <w:t>ДОГОВОР О ЗАДАТКЕ</w:t>
      </w:r>
    </w:p>
    <w:p w14:paraId="63223445" w14:textId="77777777" w:rsidR="0076604F" w:rsidRPr="00EC0486" w:rsidRDefault="0076604F">
      <w:pPr>
        <w:jc w:val="center"/>
        <w:rPr>
          <w:rFonts w:cs="Times New Roman"/>
          <w:b/>
          <w:bCs/>
          <w:sz w:val="18"/>
          <w:szCs w:val="18"/>
        </w:rPr>
      </w:pPr>
    </w:p>
    <w:p w14:paraId="323C1C79" w14:textId="77777777" w:rsidR="0076604F" w:rsidRPr="00EC0486" w:rsidRDefault="0076604F">
      <w:pPr>
        <w:rPr>
          <w:rFonts w:cs="Times New Roman"/>
          <w:bCs/>
          <w:sz w:val="20"/>
          <w:szCs w:val="20"/>
        </w:rPr>
      </w:pPr>
      <w:r w:rsidRPr="00EC0486">
        <w:rPr>
          <w:rFonts w:cs="Times New Roman"/>
          <w:bCs/>
          <w:sz w:val="20"/>
          <w:szCs w:val="20"/>
        </w:rPr>
        <w:t xml:space="preserve">г. </w:t>
      </w:r>
      <w:r w:rsidR="008E578F" w:rsidRPr="00EC0486">
        <w:rPr>
          <w:rFonts w:cs="Times New Roman"/>
          <w:bCs/>
          <w:sz w:val="20"/>
          <w:szCs w:val="20"/>
        </w:rPr>
        <w:t>Ставрополь</w:t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99270E" w:rsidRPr="00EC0486">
        <w:rPr>
          <w:rFonts w:cs="Times New Roman"/>
          <w:bCs/>
          <w:sz w:val="20"/>
          <w:szCs w:val="20"/>
        </w:rPr>
        <w:tab/>
      </w:r>
      <w:r w:rsidR="00A16B8F">
        <w:rPr>
          <w:rFonts w:cs="Times New Roman"/>
          <w:bCs/>
          <w:sz w:val="20"/>
          <w:szCs w:val="20"/>
        </w:rPr>
        <w:t xml:space="preserve">            </w:t>
      </w:r>
      <w:r w:rsidR="0099270E" w:rsidRPr="00EC0486">
        <w:rPr>
          <w:rFonts w:cs="Times New Roman"/>
          <w:bCs/>
          <w:sz w:val="20"/>
          <w:szCs w:val="20"/>
        </w:rPr>
        <w:t>________</w:t>
      </w:r>
      <w:r w:rsidR="00EC0486" w:rsidRPr="00EC0486">
        <w:rPr>
          <w:rFonts w:cs="Times New Roman"/>
          <w:bCs/>
          <w:sz w:val="20"/>
          <w:szCs w:val="20"/>
        </w:rPr>
        <w:t>_____</w:t>
      </w:r>
      <w:r w:rsidR="0099270E" w:rsidRPr="00EC0486">
        <w:rPr>
          <w:rFonts w:cs="Times New Roman"/>
          <w:bCs/>
          <w:sz w:val="20"/>
          <w:szCs w:val="20"/>
        </w:rPr>
        <w:t>_____20</w:t>
      </w:r>
      <w:r w:rsidR="00EC0486" w:rsidRPr="00EC0486">
        <w:rPr>
          <w:rFonts w:cs="Times New Roman"/>
          <w:bCs/>
          <w:sz w:val="20"/>
          <w:szCs w:val="20"/>
        </w:rPr>
        <w:t>2</w:t>
      </w:r>
      <w:r w:rsidR="005B0F07">
        <w:rPr>
          <w:rFonts w:cs="Times New Roman"/>
          <w:bCs/>
          <w:sz w:val="20"/>
          <w:szCs w:val="20"/>
        </w:rPr>
        <w:t>6</w:t>
      </w:r>
      <w:r w:rsidRPr="00EC0486">
        <w:rPr>
          <w:rFonts w:cs="Times New Roman"/>
          <w:bCs/>
          <w:sz w:val="20"/>
          <w:szCs w:val="20"/>
        </w:rPr>
        <w:t xml:space="preserve"> г.</w:t>
      </w:r>
    </w:p>
    <w:p w14:paraId="471D2CE4" w14:textId="77777777" w:rsidR="0076604F" w:rsidRPr="00EC0486" w:rsidRDefault="0076604F">
      <w:pPr>
        <w:jc w:val="both"/>
        <w:rPr>
          <w:rFonts w:cs="Times New Roman"/>
          <w:bCs/>
          <w:sz w:val="18"/>
          <w:szCs w:val="18"/>
        </w:rPr>
      </w:pPr>
    </w:p>
    <w:p w14:paraId="455005FD" w14:textId="05DBE9E0" w:rsidR="0076604F" w:rsidRPr="00EC0486" w:rsidRDefault="008E578F" w:rsidP="00F950D7">
      <w:pPr>
        <w:ind w:firstLine="567"/>
        <w:jc w:val="both"/>
        <w:rPr>
          <w:rFonts w:cs="Times New Roman"/>
          <w:bCs/>
          <w:sz w:val="20"/>
          <w:szCs w:val="20"/>
        </w:rPr>
      </w:pPr>
      <w:r w:rsidRPr="005B0F07">
        <w:rPr>
          <w:rFonts w:cs="Times New Roman"/>
          <w:sz w:val="20"/>
          <w:szCs w:val="20"/>
        </w:rPr>
        <w:t>Финансовый управляющий</w:t>
      </w:r>
      <w:r w:rsidR="00323E52" w:rsidRPr="005B0F07">
        <w:rPr>
          <w:rFonts w:cs="Times New Roman"/>
          <w:sz w:val="20"/>
          <w:szCs w:val="20"/>
        </w:rPr>
        <w:t xml:space="preserve"> </w:t>
      </w:r>
      <w:proofErr w:type="spellStart"/>
      <w:r w:rsidR="00A118E4" w:rsidRPr="00A118E4">
        <w:rPr>
          <w:rFonts w:cs="Times New Roman"/>
          <w:sz w:val="20"/>
          <w:szCs w:val="20"/>
        </w:rPr>
        <w:t>Мардеросян</w:t>
      </w:r>
      <w:proofErr w:type="spellEnd"/>
      <w:r w:rsidR="00A118E4" w:rsidRPr="00A118E4">
        <w:rPr>
          <w:rFonts w:cs="Times New Roman"/>
          <w:sz w:val="20"/>
          <w:szCs w:val="20"/>
        </w:rPr>
        <w:t xml:space="preserve"> Виолетты Андреевны </w:t>
      </w:r>
      <w:r w:rsidRPr="005B0F07">
        <w:rPr>
          <w:rFonts w:cs="Times New Roman"/>
          <w:sz w:val="20"/>
          <w:szCs w:val="20"/>
        </w:rPr>
        <w:t>Павлов</w:t>
      </w:r>
      <w:r w:rsidR="00844979" w:rsidRPr="005B0F07">
        <w:rPr>
          <w:rFonts w:cs="Times New Roman"/>
          <w:sz w:val="20"/>
          <w:szCs w:val="20"/>
        </w:rPr>
        <w:t xml:space="preserve"> Сергей Юрьевич</w:t>
      </w:r>
      <w:r w:rsidRPr="005B0F07">
        <w:rPr>
          <w:rFonts w:cs="Times New Roman"/>
          <w:sz w:val="20"/>
          <w:szCs w:val="20"/>
        </w:rPr>
        <w:t>, действующ</w:t>
      </w:r>
      <w:r w:rsidR="00844979" w:rsidRPr="005B0F07">
        <w:rPr>
          <w:rFonts w:cs="Times New Roman"/>
          <w:sz w:val="20"/>
          <w:szCs w:val="20"/>
        </w:rPr>
        <w:t>ий</w:t>
      </w:r>
      <w:r w:rsidRPr="005B0F07">
        <w:rPr>
          <w:rFonts w:cs="Times New Roman"/>
          <w:sz w:val="20"/>
          <w:szCs w:val="20"/>
        </w:rPr>
        <w:t xml:space="preserve"> на основании</w:t>
      </w:r>
      <w:r w:rsidR="00323E52" w:rsidRPr="005B0F07">
        <w:rPr>
          <w:rFonts w:cs="Times New Roman"/>
          <w:sz w:val="20"/>
          <w:szCs w:val="20"/>
        </w:rPr>
        <w:t xml:space="preserve"> Решения Арбитражного суда Ставропольского края </w:t>
      </w:r>
      <w:r w:rsidR="00A118E4" w:rsidRPr="00A118E4">
        <w:rPr>
          <w:rFonts w:cs="Times New Roman"/>
          <w:sz w:val="20"/>
          <w:szCs w:val="20"/>
        </w:rPr>
        <w:t>от 10.02.2025 г. (рез. часть от 27.01.2025 г.) по делу № А63-19566/2024</w:t>
      </w:r>
      <w:r w:rsidRPr="005B0F07">
        <w:rPr>
          <w:rFonts w:cs="Times New Roman"/>
          <w:sz w:val="20"/>
          <w:szCs w:val="20"/>
        </w:rPr>
        <w:t>, именуем</w:t>
      </w:r>
      <w:r w:rsidR="00580BA8" w:rsidRPr="005B0F07">
        <w:rPr>
          <w:rFonts w:cs="Times New Roman"/>
          <w:sz w:val="20"/>
          <w:szCs w:val="20"/>
        </w:rPr>
        <w:t>ый</w:t>
      </w:r>
      <w:r w:rsidRPr="005B0F07">
        <w:rPr>
          <w:rFonts w:cs="Times New Roman"/>
          <w:sz w:val="20"/>
          <w:szCs w:val="20"/>
        </w:rPr>
        <w:t xml:space="preserve"> «Организатор торгов»</w:t>
      </w:r>
      <w:r w:rsidR="0076604F" w:rsidRPr="005B0F07">
        <w:rPr>
          <w:rFonts w:cs="Times New Roman"/>
          <w:sz w:val="20"/>
          <w:szCs w:val="20"/>
        </w:rPr>
        <w:t>, с одной стороны, и</w:t>
      </w:r>
      <w:r w:rsidR="00EC0486" w:rsidRPr="005B0F07">
        <w:rPr>
          <w:rFonts w:cs="Times New Roman"/>
          <w:sz w:val="20"/>
          <w:szCs w:val="20"/>
        </w:rPr>
        <w:t>,</w:t>
      </w:r>
      <w:r w:rsidR="00A16B8F" w:rsidRPr="005B0F07">
        <w:rPr>
          <w:rFonts w:cs="Times New Roman"/>
          <w:sz w:val="20"/>
          <w:szCs w:val="20"/>
        </w:rPr>
        <w:t xml:space="preserve"> Гражданин,</w:t>
      </w:r>
      <w:r w:rsidR="0076604F" w:rsidRPr="005B0F07">
        <w:rPr>
          <w:rFonts w:cs="Times New Roman"/>
          <w:sz w:val="20"/>
          <w:szCs w:val="20"/>
        </w:rPr>
        <w:t>_______________________________________________</w:t>
      </w:r>
      <w:r w:rsidR="00EC0486" w:rsidRPr="005B0F07">
        <w:rPr>
          <w:rFonts w:cs="Times New Roman"/>
          <w:sz w:val="20"/>
          <w:szCs w:val="20"/>
        </w:rPr>
        <w:t>___</w:t>
      </w:r>
      <w:r w:rsidR="0076604F" w:rsidRPr="005B0F07">
        <w:rPr>
          <w:rFonts w:cs="Times New Roman"/>
          <w:sz w:val="20"/>
          <w:szCs w:val="20"/>
        </w:rPr>
        <w:t>___________</w:t>
      </w:r>
      <w:r w:rsidR="00EC0486" w:rsidRPr="005B0F07">
        <w:rPr>
          <w:rFonts w:cs="Times New Roman"/>
          <w:sz w:val="20"/>
          <w:szCs w:val="20"/>
        </w:rPr>
        <w:t>_______</w:t>
      </w:r>
      <w:r w:rsidR="0076604F" w:rsidRPr="005B0F07">
        <w:rPr>
          <w:rFonts w:cs="Times New Roman"/>
          <w:sz w:val="20"/>
          <w:szCs w:val="20"/>
        </w:rPr>
        <w:t>____________</w:t>
      </w:r>
      <w:r w:rsidR="00EC0486" w:rsidRPr="005B0F07">
        <w:rPr>
          <w:rFonts w:cs="Times New Roman"/>
          <w:sz w:val="20"/>
          <w:szCs w:val="20"/>
        </w:rPr>
        <w:t>_________</w:t>
      </w:r>
      <w:r w:rsidR="0076604F" w:rsidRPr="005B0F07">
        <w:rPr>
          <w:rFonts w:cs="Times New Roman"/>
          <w:sz w:val="20"/>
          <w:szCs w:val="20"/>
        </w:rPr>
        <w:t>____</w:t>
      </w:r>
      <w:r w:rsidR="00770997" w:rsidRPr="005B0F07">
        <w:rPr>
          <w:rFonts w:cs="Times New Roman"/>
          <w:sz w:val="20"/>
          <w:szCs w:val="20"/>
        </w:rPr>
        <w:t xml:space="preserve">, </w:t>
      </w:r>
      <w:r w:rsidR="0076604F" w:rsidRPr="005B0F07">
        <w:rPr>
          <w:rFonts w:cs="Times New Roman"/>
          <w:sz w:val="20"/>
          <w:szCs w:val="20"/>
        </w:rPr>
        <w:t>именуемый в дальнейшем «Заявитель», с другой стороны, именуемые в дальнейшем «Стороны», заключили настоящий договор</w:t>
      </w:r>
      <w:r w:rsidR="0076604F" w:rsidRPr="00EC0486">
        <w:rPr>
          <w:rFonts w:cs="Times New Roman"/>
          <w:bCs/>
          <w:sz w:val="20"/>
          <w:szCs w:val="20"/>
        </w:rPr>
        <w:t xml:space="preserve"> о нижеследующем:</w:t>
      </w:r>
    </w:p>
    <w:p w14:paraId="2A02889D" w14:textId="77777777" w:rsidR="0076604F" w:rsidRPr="0099270E" w:rsidRDefault="0076604F">
      <w:pPr>
        <w:jc w:val="center"/>
        <w:rPr>
          <w:rFonts w:cs="Times New Roman"/>
          <w:bCs/>
          <w:sz w:val="20"/>
          <w:szCs w:val="20"/>
        </w:rPr>
      </w:pPr>
    </w:p>
    <w:p w14:paraId="3E3FB06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Предмет Договора</w:t>
      </w:r>
    </w:p>
    <w:p w14:paraId="2C5E1557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30656281" w14:textId="1992889A" w:rsidR="00D91645" w:rsidRPr="00AD340D" w:rsidRDefault="0076604F" w:rsidP="00AD340D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AD340D">
        <w:rPr>
          <w:rFonts w:cs="Times New Roman"/>
          <w:sz w:val="20"/>
          <w:szCs w:val="20"/>
        </w:rPr>
        <w:t xml:space="preserve"> В соответствии с условиями настоящего договора Заявитель для уч</w:t>
      </w:r>
      <w:r w:rsidR="00EF7428" w:rsidRPr="00AD340D">
        <w:rPr>
          <w:rFonts w:cs="Times New Roman"/>
          <w:sz w:val="20"/>
          <w:szCs w:val="20"/>
        </w:rPr>
        <w:t xml:space="preserve">астия в </w:t>
      </w:r>
      <w:r w:rsidR="00D91645" w:rsidRPr="00AD340D">
        <w:rPr>
          <w:rFonts w:cs="Times New Roman"/>
          <w:sz w:val="20"/>
          <w:szCs w:val="20"/>
        </w:rPr>
        <w:t xml:space="preserve">открытых торгах в форме         </w:t>
      </w:r>
      <w:r w:rsidR="00A16B8F" w:rsidRPr="00AD340D">
        <w:rPr>
          <w:rFonts w:cs="Times New Roman"/>
          <w:sz w:val="20"/>
          <w:szCs w:val="20"/>
          <w:shd w:val="clear" w:color="auto" w:fill="FFFFFF"/>
        </w:rPr>
        <w:t xml:space="preserve">аукциона </w:t>
      </w:r>
      <w:r w:rsidR="00BE13CB" w:rsidRPr="00AD340D">
        <w:rPr>
          <w:rFonts w:cs="Times New Roman"/>
          <w:sz w:val="20"/>
          <w:szCs w:val="20"/>
          <w:shd w:val="clear" w:color="auto" w:fill="FFFFFF"/>
        </w:rPr>
        <w:t>в электронной форме по продаже имущества</w:t>
      </w:r>
      <w:r w:rsidR="00EC0486" w:rsidRPr="00AD340D">
        <w:rPr>
          <w:rFonts w:cs="Times New Roman"/>
          <w:bCs/>
          <w:sz w:val="20"/>
          <w:szCs w:val="20"/>
        </w:rPr>
        <w:t>,</w:t>
      </w:r>
      <w:r w:rsidR="008E578F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>а именно:</w:t>
      </w:r>
      <w:r w:rsidR="00323E52" w:rsidRPr="00AD340D">
        <w:rPr>
          <w:rFonts w:cs="Times New Roman"/>
          <w:sz w:val="20"/>
          <w:szCs w:val="20"/>
          <w:u w:val="single"/>
        </w:rPr>
        <w:t xml:space="preserve"> </w:t>
      </w:r>
      <w:r w:rsidR="00A118E4" w:rsidRPr="00A118E4">
        <w:rPr>
          <w:rFonts w:cs="Times New Roman"/>
          <w:sz w:val="20"/>
          <w:szCs w:val="20"/>
          <w:u w:val="single"/>
        </w:rPr>
        <w:t xml:space="preserve">Земельный участок, вид разрешенного использования: для введения личного подсобного хозяйства, кадастровый (условный) номер 23:37:0903001:608, общая площадь 1 500 </w:t>
      </w:r>
      <w:proofErr w:type="spellStart"/>
      <w:r w:rsidR="00A118E4" w:rsidRPr="00A118E4">
        <w:rPr>
          <w:rFonts w:cs="Times New Roman"/>
          <w:sz w:val="20"/>
          <w:szCs w:val="20"/>
          <w:u w:val="single"/>
        </w:rPr>
        <w:t>кв.м</w:t>
      </w:r>
      <w:proofErr w:type="spellEnd"/>
      <w:r w:rsidR="00A118E4" w:rsidRPr="00A118E4">
        <w:rPr>
          <w:rFonts w:cs="Times New Roman"/>
          <w:sz w:val="20"/>
          <w:szCs w:val="20"/>
          <w:u w:val="single"/>
        </w:rPr>
        <w:t>., вид права, доля в праве: общая долевая собственность, доля в праве ½. Местоположение установлено относительно ориентира, расположенного в границах участка.</w:t>
      </w:r>
      <w:r w:rsidR="00A118E4">
        <w:rPr>
          <w:rFonts w:ascii="Tahoma" w:hAnsi="Tahoma" w:cs="Tahoma"/>
          <w:color w:val="333333"/>
          <w:sz w:val="17"/>
          <w:szCs w:val="17"/>
          <w:lang w:eastAsia="ru-RU"/>
        </w:rPr>
        <w:t xml:space="preserve"> </w:t>
      </w:r>
      <w:r w:rsidR="00A118E4" w:rsidRPr="00B008BA">
        <w:rPr>
          <w:rFonts w:ascii="Tahoma" w:hAnsi="Tahoma" w:cs="Tahoma"/>
          <w:color w:val="333333"/>
          <w:sz w:val="17"/>
          <w:szCs w:val="17"/>
          <w:lang w:eastAsia="ru-RU"/>
        </w:rPr>
        <w:t>Почтовый адрес ориентира:</w:t>
      </w:r>
      <w:r w:rsidR="00A118E4">
        <w:rPr>
          <w:rFonts w:ascii="Tahoma" w:hAnsi="Tahoma" w:cs="Tahoma"/>
          <w:color w:val="333333"/>
          <w:sz w:val="17"/>
          <w:szCs w:val="17"/>
          <w:lang w:eastAsia="ru-RU"/>
        </w:rPr>
        <w:t xml:space="preserve"> </w:t>
      </w:r>
      <w:r w:rsidR="00A118E4" w:rsidRPr="00B008BA">
        <w:rPr>
          <w:rFonts w:ascii="Tahoma" w:hAnsi="Tahoma" w:cs="Tahoma"/>
          <w:color w:val="333333"/>
          <w:sz w:val="17"/>
          <w:szCs w:val="17"/>
          <w:lang w:eastAsia="ru-RU"/>
        </w:rPr>
        <w:t>Краснодарский край, Анапский</w:t>
      </w:r>
      <w:r w:rsidR="00A118E4">
        <w:rPr>
          <w:rFonts w:ascii="Tahoma" w:hAnsi="Tahoma" w:cs="Tahoma"/>
          <w:color w:val="333333"/>
          <w:sz w:val="17"/>
          <w:szCs w:val="17"/>
          <w:lang w:eastAsia="ru-RU"/>
        </w:rPr>
        <w:t xml:space="preserve"> </w:t>
      </w:r>
      <w:r w:rsidR="00A118E4" w:rsidRPr="00B008BA">
        <w:rPr>
          <w:rFonts w:ascii="Tahoma" w:hAnsi="Tahoma" w:cs="Tahoma"/>
          <w:color w:val="333333"/>
          <w:sz w:val="17"/>
          <w:szCs w:val="17"/>
          <w:lang w:eastAsia="ru-RU"/>
        </w:rPr>
        <w:t>район, с. Гай-</w:t>
      </w:r>
      <w:proofErr w:type="spellStart"/>
      <w:r w:rsidR="00A118E4" w:rsidRPr="00B008BA">
        <w:rPr>
          <w:rFonts w:ascii="Tahoma" w:hAnsi="Tahoma" w:cs="Tahoma"/>
          <w:color w:val="333333"/>
          <w:sz w:val="17"/>
          <w:szCs w:val="17"/>
          <w:lang w:eastAsia="ru-RU"/>
        </w:rPr>
        <w:t>Кодзор</w:t>
      </w:r>
      <w:proofErr w:type="spellEnd"/>
      <w:r w:rsidR="00A118E4" w:rsidRPr="00B008BA">
        <w:rPr>
          <w:rFonts w:ascii="Tahoma" w:hAnsi="Tahoma" w:cs="Tahoma"/>
          <w:color w:val="333333"/>
          <w:sz w:val="17"/>
          <w:szCs w:val="17"/>
          <w:lang w:eastAsia="ru-RU"/>
        </w:rPr>
        <w:t>, ул. Лесная, 15.</w:t>
      </w:r>
      <w:r w:rsidR="003E0FFF" w:rsidRPr="00AD340D">
        <w:rPr>
          <w:rFonts w:cs="Times New Roman"/>
          <w:sz w:val="20"/>
          <w:szCs w:val="20"/>
        </w:rPr>
        <w:t xml:space="preserve">, </w:t>
      </w:r>
      <w:r w:rsidRPr="00AD340D">
        <w:rPr>
          <w:rFonts w:cs="Times New Roman"/>
          <w:sz w:val="20"/>
          <w:szCs w:val="20"/>
        </w:rPr>
        <w:t xml:space="preserve">проводимых на электронной торговой площадке </w:t>
      </w:r>
      <w:r w:rsidR="00844979" w:rsidRPr="00AD340D">
        <w:rPr>
          <w:rFonts w:cs="Times New Roman"/>
          <w:sz w:val="20"/>
          <w:szCs w:val="20"/>
        </w:rPr>
        <w:t>ALFALOT.RU</w:t>
      </w:r>
      <w:r w:rsidR="00844979" w:rsidRPr="00844979">
        <w:t xml:space="preserve"> </w:t>
      </w:r>
      <w:r w:rsidR="00844979" w:rsidRPr="00AD340D">
        <w:rPr>
          <w:rFonts w:cs="Times New Roman"/>
          <w:sz w:val="20"/>
          <w:szCs w:val="20"/>
        </w:rPr>
        <w:t>размещенной на сайте http://bankrupt.alfalot.ru в сети Интернет</w:t>
      </w:r>
      <w:r w:rsidR="00EC0486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 xml:space="preserve">перечисляет денежные средства в размере </w:t>
      </w:r>
      <w:r w:rsidR="00365A8A" w:rsidRPr="00AD340D">
        <w:rPr>
          <w:rFonts w:cs="Times New Roman"/>
          <w:sz w:val="20"/>
          <w:szCs w:val="20"/>
        </w:rPr>
        <w:t>______</w:t>
      </w:r>
      <w:r w:rsidR="00A111C2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 xml:space="preserve">рублей </w:t>
      </w:r>
      <w:r w:rsidR="00365A8A" w:rsidRPr="00AD340D">
        <w:rPr>
          <w:rFonts w:cs="Times New Roman"/>
          <w:sz w:val="20"/>
          <w:szCs w:val="20"/>
        </w:rPr>
        <w:t>___</w:t>
      </w:r>
      <w:r w:rsidRPr="00AD340D">
        <w:rPr>
          <w:rFonts w:cs="Times New Roman"/>
          <w:sz w:val="20"/>
          <w:szCs w:val="20"/>
        </w:rPr>
        <w:t xml:space="preserve">копеек (далее – «задаток»), что составляет </w:t>
      </w:r>
      <w:r w:rsidR="00D91645" w:rsidRPr="00AD340D">
        <w:rPr>
          <w:rFonts w:cs="Times New Roman"/>
          <w:sz w:val="20"/>
          <w:szCs w:val="20"/>
        </w:rPr>
        <w:t>10</w:t>
      </w:r>
      <w:r w:rsidR="00A111C2" w:rsidRPr="00AD340D">
        <w:rPr>
          <w:rFonts w:cs="Times New Roman"/>
          <w:sz w:val="20"/>
          <w:szCs w:val="20"/>
        </w:rPr>
        <w:t xml:space="preserve"> </w:t>
      </w:r>
      <w:r w:rsidRPr="00AD340D">
        <w:rPr>
          <w:rFonts w:cs="Times New Roman"/>
          <w:sz w:val="20"/>
          <w:szCs w:val="20"/>
        </w:rPr>
        <w:t>% от начальной стоимости лота, на расчетный счет Организатора торгов, реквизиты которого указаны в пункте 5 настоящего договора.</w:t>
      </w:r>
      <w:r w:rsidR="00A111C2" w:rsidRPr="00AD340D">
        <w:rPr>
          <w:rFonts w:cs="Times New Roman"/>
          <w:sz w:val="20"/>
          <w:szCs w:val="20"/>
        </w:rPr>
        <w:t xml:space="preserve"> </w:t>
      </w:r>
    </w:p>
    <w:p w14:paraId="3C80B5AC" w14:textId="77777777" w:rsidR="007E51D8" w:rsidRPr="00D91645" w:rsidRDefault="0076604F" w:rsidP="00D91645">
      <w:pPr>
        <w:numPr>
          <w:ilvl w:val="1"/>
          <w:numId w:val="3"/>
        </w:numPr>
        <w:tabs>
          <w:tab w:val="left" w:pos="426"/>
        </w:tabs>
        <w:jc w:val="both"/>
        <w:rPr>
          <w:rFonts w:cs="Times New Roman"/>
          <w:sz w:val="20"/>
          <w:szCs w:val="20"/>
        </w:rPr>
      </w:pPr>
      <w:r w:rsidRPr="00D91645">
        <w:rPr>
          <w:rFonts w:cs="Times New Roman"/>
          <w:sz w:val="20"/>
          <w:szCs w:val="20"/>
        </w:rPr>
        <w:t>Задаток вносится Заявителем в счет обеспечения исполнения обязательств по оплате продаваемого на</w:t>
      </w:r>
      <w:r w:rsidR="007E51D8" w:rsidRPr="00D91645">
        <w:rPr>
          <w:rFonts w:cs="Times New Roman"/>
          <w:sz w:val="20"/>
          <w:szCs w:val="20"/>
        </w:rPr>
        <w:t xml:space="preserve"> </w:t>
      </w:r>
      <w:r w:rsidRPr="00D91645">
        <w:rPr>
          <w:rFonts w:cs="Times New Roman"/>
          <w:sz w:val="20"/>
          <w:szCs w:val="20"/>
        </w:rPr>
        <w:t>торгах имущества</w:t>
      </w:r>
      <w:r w:rsidR="007E51D8" w:rsidRPr="00D91645">
        <w:rPr>
          <w:rFonts w:cs="Times New Roman"/>
          <w:sz w:val="20"/>
          <w:szCs w:val="20"/>
        </w:rPr>
        <w:t>.</w:t>
      </w:r>
    </w:p>
    <w:p w14:paraId="30C653EA" w14:textId="77777777" w:rsidR="0076604F" w:rsidRPr="0099270E" w:rsidRDefault="0076604F">
      <w:pPr>
        <w:rPr>
          <w:rFonts w:cs="Times New Roman"/>
          <w:sz w:val="20"/>
          <w:szCs w:val="20"/>
        </w:rPr>
      </w:pPr>
    </w:p>
    <w:p w14:paraId="438DF5F9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внесения задатка</w:t>
      </w:r>
    </w:p>
    <w:p w14:paraId="3822339D" w14:textId="77777777" w:rsidR="0076604F" w:rsidRPr="0099270E" w:rsidRDefault="0076604F">
      <w:pPr>
        <w:pStyle w:val="a6"/>
        <w:rPr>
          <w:rFonts w:ascii="Times New Roman" w:hAnsi="Times New Roman" w:cs="Times New Roman"/>
          <w:b/>
          <w:bCs/>
          <w:sz w:val="20"/>
          <w:szCs w:val="20"/>
        </w:rPr>
      </w:pPr>
    </w:p>
    <w:p w14:paraId="1322E5EE" w14:textId="77777777" w:rsidR="0099270E" w:rsidRPr="0099270E" w:rsidRDefault="0099270E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bCs/>
          <w:sz w:val="20"/>
          <w:szCs w:val="20"/>
        </w:rPr>
        <w:t>Задаток вносится до даты окончания приема заявок</w:t>
      </w:r>
      <w:r w:rsidRPr="0099270E">
        <w:rPr>
          <w:rFonts w:ascii="Times New Roman" w:hAnsi="Times New Roman" w:cs="Times New Roman"/>
          <w:sz w:val="20"/>
          <w:szCs w:val="20"/>
        </w:rPr>
        <w:t xml:space="preserve">, </w:t>
      </w:r>
      <w:r w:rsidRPr="0099270E">
        <w:rPr>
          <w:rFonts w:ascii="Times New Roman" w:hAnsi="Times New Roman" w:cs="Times New Roman"/>
          <w:sz w:val="20"/>
          <w:szCs w:val="20"/>
          <w:lang w:eastAsia="ru-RU"/>
        </w:rPr>
        <w:t xml:space="preserve">в срок не позднее даты </w:t>
      </w:r>
      <w:r w:rsidRPr="0099270E">
        <w:rPr>
          <w:rFonts w:ascii="Times New Roman" w:hAnsi="Times New Roman" w:cs="Times New Roman"/>
          <w:sz w:val="20"/>
          <w:szCs w:val="20"/>
        </w:rPr>
        <w:t xml:space="preserve">составления протокола об определении участников торгов. </w:t>
      </w:r>
    </w:p>
    <w:p w14:paraId="3CDB9169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Датой внесения задатка считается дата поступления денежных средств, перечисленных в качестве задатка, на расчетный счет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. Внесение суммы задатка подтверждается выпиской о движении денежных средств по расчетному счету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>.</w:t>
      </w:r>
    </w:p>
    <w:p w14:paraId="4E663A9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2E29DB4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90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 денежные средства, перечисленные в соответствии с настоящим Договором, проценты не начисляются.</w:t>
      </w:r>
    </w:p>
    <w:p w14:paraId="0AC8DCFC" w14:textId="77777777" w:rsidR="0076604F" w:rsidRPr="0099270E" w:rsidRDefault="0076604F">
      <w:pPr>
        <w:pStyle w:val="a6"/>
        <w:tabs>
          <w:tab w:val="left" w:pos="-90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56D253D0" w14:textId="77777777" w:rsidR="0076604F" w:rsidRPr="0099270E" w:rsidRDefault="0076604F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Порядок возврата и удержания задатка</w:t>
      </w:r>
    </w:p>
    <w:p w14:paraId="5DE6291A" w14:textId="77777777" w:rsidR="0076604F" w:rsidRPr="0099270E" w:rsidRDefault="0076604F">
      <w:pPr>
        <w:pStyle w:val="a6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p w14:paraId="61C3C2C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Задаток возвращается Заявителю, в течение 5 (пяти) рабочих дней со дня подписания протокола о результатах проведения торгов, если он не допущен к участию в торгах, если он не признан Победителем открытых торгов, если он отозвал свою заявку на участие в торгах до момента окончания срока приема заявок на участие в торгах.</w:t>
      </w:r>
    </w:p>
    <w:p w14:paraId="2E14418F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отмены торгов задаток возвращается Заявителю в течение 5 (пяти) рабочих дней со дня вынесения организатором торгов решения об отмене торгов.</w:t>
      </w:r>
    </w:p>
    <w:p w14:paraId="5A23C8B0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Задаток возвращается путем перечисления суммы внесенного задатка на указанный Заявителем счет.</w:t>
      </w:r>
    </w:p>
    <w:p w14:paraId="29D6FB8E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Сумма задатка не возвращается Заявителю (участнику торгов) в случаях: уклонения Заявителя, признанного Победителем торгов, от заключения договора купли-продажи имущества с конкурсным управляющим в установленном порядке и сроки на предложенных последним условиях; в случае не перечисления Заявителем, признанным Победителем торгов, денежных средств по заключенному договору купли-продажи имущества в оплату имущества в установленной сумме и сроки. </w:t>
      </w:r>
    </w:p>
    <w:p w14:paraId="377D347A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14:paraId="59530782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6153E23D" w14:textId="77777777" w:rsidR="0076604F" w:rsidRPr="0099270E" w:rsidRDefault="0076604F">
      <w:pPr>
        <w:pStyle w:val="a6"/>
        <w:numPr>
          <w:ilvl w:val="0"/>
          <w:numId w:val="1"/>
        </w:numPr>
        <w:tabs>
          <w:tab w:val="left" w:pos="142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70E">
        <w:rPr>
          <w:rFonts w:ascii="Times New Roman" w:hAnsi="Times New Roman" w:cs="Times New Roman"/>
          <w:b/>
          <w:bCs/>
          <w:sz w:val="20"/>
          <w:szCs w:val="20"/>
        </w:rPr>
        <w:t>Срок действия настоящего договора</w:t>
      </w:r>
    </w:p>
    <w:p w14:paraId="6A1B1A18" w14:textId="77777777" w:rsidR="0076604F" w:rsidRPr="0099270E" w:rsidRDefault="0076604F">
      <w:pPr>
        <w:pStyle w:val="a6"/>
        <w:tabs>
          <w:tab w:val="left" w:pos="142"/>
        </w:tabs>
        <w:ind w:left="360"/>
        <w:rPr>
          <w:rFonts w:ascii="Times New Roman" w:hAnsi="Times New Roman" w:cs="Times New Roman"/>
          <w:b/>
          <w:bCs/>
          <w:sz w:val="20"/>
          <w:szCs w:val="20"/>
        </w:rPr>
      </w:pPr>
    </w:p>
    <w:p w14:paraId="2CC5060D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Настоящий договор вступает с момента подписания его Сторонами и прекращает свое действие после исполнения Сторонами своих обязательств по нему.</w:t>
      </w:r>
    </w:p>
    <w:p w14:paraId="1D85F9D1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>В случае несоблюдения Заявителем условий настоящего договора, перечисленная денежная сумма не является задатком, а договор задатка считается незаключенным.</w:t>
      </w:r>
    </w:p>
    <w:p w14:paraId="37CD794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Заявитель обязан незамедлительно информировать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банковских реквизитов.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pacing w:val="-1"/>
          <w:sz w:val="20"/>
          <w:szCs w:val="20"/>
        </w:rPr>
        <w:t xml:space="preserve"> не отвечает за нарушение установленных настоящим д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>оговором сроков возврата задатка в случае, если Заявитель своевременно</w:t>
      </w:r>
      <w:r w:rsidRPr="0099270E">
        <w:rPr>
          <w:rFonts w:ascii="Times New Roman" w:hAnsi="Times New Roman" w:cs="Times New Roman"/>
          <w:spacing w:val="1"/>
          <w:sz w:val="20"/>
          <w:szCs w:val="20"/>
          <w:lang w:val="ru-RU"/>
        </w:rPr>
        <w:t xml:space="preserve"> не предоставил или</w:t>
      </w:r>
      <w:r w:rsidRPr="0099270E">
        <w:rPr>
          <w:rFonts w:ascii="Times New Roman" w:hAnsi="Times New Roman" w:cs="Times New Roman"/>
          <w:spacing w:val="1"/>
          <w:sz w:val="20"/>
          <w:szCs w:val="20"/>
        </w:rPr>
        <w:t xml:space="preserve"> не </w:t>
      </w:r>
      <w:r w:rsidRPr="0099270E">
        <w:rPr>
          <w:rFonts w:ascii="Times New Roman" w:hAnsi="Times New Roman" w:cs="Times New Roman"/>
          <w:sz w:val="20"/>
          <w:szCs w:val="20"/>
        </w:rPr>
        <w:t xml:space="preserve">информировал </w:t>
      </w:r>
      <w:r w:rsidRPr="0099270E">
        <w:rPr>
          <w:rFonts w:ascii="Times New Roman" w:hAnsi="Times New Roman" w:cs="Times New Roman"/>
          <w:sz w:val="20"/>
          <w:szCs w:val="20"/>
          <w:lang w:val="ru-RU"/>
        </w:rPr>
        <w:t>Организатора торгов</w:t>
      </w:r>
      <w:r w:rsidRPr="0099270E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реквизитов.</w:t>
      </w:r>
    </w:p>
    <w:p w14:paraId="60B27507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lastRenderedPageBreak/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39407E63" w14:textId="77777777" w:rsidR="0076604F" w:rsidRPr="0099270E" w:rsidRDefault="0076604F">
      <w:pPr>
        <w:pStyle w:val="a6"/>
        <w:numPr>
          <w:ilvl w:val="1"/>
          <w:numId w:val="1"/>
        </w:numPr>
        <w:tabs>
          <w:tab w:val="left" w:pos="-180"/>
          <w:tab w:val="left" w:pos="360"/>
        </w:tabs>
        <w:ind w:left="0" w:firstLine="284"/>
        <w:rPr>
          <w:rFonts w:ascii="Times New Roman" w:hAnsi="Times New Roman" w:cs="Times New Roman"/>
          <w:sz w:val="20"/>
          <w:szCs w:val="20"/>
        </w:rPr>
      </w:pPr>
      <w:r w:rsidRPr="0099270E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двух экземплярах имеющих одинаковую юридическую силу, по одному для каждой из Сторон.</w:t>
      </w:r>
    </w:p>
    <w:p w14:paraId="7A3D6491" w14:textId="77777777" w:rsidR="0076604F" w:rsidRPr="0099270E" w:rsidRDefault="0076604F">
      <w:pPr>
        <w:pStyle w:val="a6"/>
        <w:tabs>
          <w:tab w:val="left" w:pos="-360"/>
          <w:tab w:val="left" w:pos="360"/>
        </w:tabs>
        <w:rPr>
          <w:rFonts w:ascii="Times New Roman" w:hAnsi="Times New Roman" w:cs="Times New Roman"/>
          <w:sz w:val="20"/>
          <w:szCs w:val="20"/>
        </w:rPr>
      </w:pPr>
    </w:p>
    <w:p w14:paraId="20480F41" w14:textId="77777777" w:rsidR="0076604F" w:rsidRPr="0099270E" w:rsidRDefault="0076604F">
      <w:pPr>
        <w:widowControl w:val="0"/>
        <w:numPr>
          <w:ilvl w:val="0"/>
          <w:numId w:val="1"/>
        </w:numPr>
        <w:shd w:val="clear" w:color="auto" w:fill="FFFFFF"/>
        <w:tabs>
          <w:tab w:val="left" w:pos="389"/>
        </w:tabs>
        <w:autoSpaceDE w:val="0"/>
        <w:jc w:val="center"/>
        <w:rPr>
          <w:rFonts w:cs="Times New Roman"/>
          <w:b/>
          <w:sz w:val="20"/>
          <w:szCs w:val="20"/>
        </w:rPr>
      </w:pPr>
      <w:r w:rsidRPr="0099270E">
        <w:rPr>
          <w:rFonts w:cs="Times New Roman"/>
          <w:b/>
          <w:sz w:val="20"/>
          <w:szCs w:val="20"/>
        </w:rPr>
        <w:t>Реквизиты и подписи сторон</w:t>
      </w:r>
    </w:p>
    <w:p w14:paraId="077DFEC4" w14:textId="77777777" w:rsidR="0076604F" w:rsidRPr="0099270E" w:rsidRDefault="0076604F">
      <w:pPr>
        <w:widowControl w:val="0"/>
        <w:shd w:val="clear" w:color="auto" w:fill="FFFFFF"/>
        <w:tabs>
          <w:tab w:val="left" w:pos="389"/>
        </w:tabs>
        <w:autoSpaceDE w:val="0"/>
        <w:ind w:left="360"/>
        <w:rPr>
          <w:rFonts w:cs="Times New Roman"/>
          <w:b/>
          <w:sz w:val="20"/>
          <w:szCs w:val="20"/>
        </w:rPr>
      </w:pPr>
    </w:p>
    <w:tbl>
      <w:tblPr>
        <w:tblW w:w="9536" w:type="dxa"/>
        <w:tblInd w:w="-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7"/>
        <w:gridCol w:w="4569"/>
      </w:tblGrid>
      <w:tr w:rsidR="00BE13CB" w:rsidRPr="0099270E" w14:paraId="7EE9303B" w14:textId="77777777" w:rsidTr="00A118E4">
        <w:trPr>
          <w:trHeight w:val="278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A369FE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25DF03" w14:textId="77777777" w:rsidR="0076604F" w:rsidRPr="0099270E" w:rsidRDefault="0076604F">
            <w:pPr>
              <w:snapToGrid w:val="0"/>
              <w:ind w:firstLine="72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9270E">
              <w:rPr>
                <w:rFonts w:cs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BE13CB" w:rsidRPr="0099270E" w14:paraId="18203B75" w14:textId="77777777" w:rsidTr="00A118E4">
        <w:trPr>
          <w:trHeight w:val="1980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C45D6" w14:textId="1BCB2E24" w:rsidR="0076604F" w:rsidRDefault="008E578F">
            <w:pPr>
              <w:jc w:val="both"/>
              <w:rPr>
                <w:rFonts w:cs="Times New Roman"/>
                <w:sz w:val="20"/>
                <w:szCs w:val="20"/>
              </w:rPr>
            </w:pPr>
            <w:r w:rsidRPr="00FA3075">
              <w:rPr>
                <w:rFonts w:cs="Times New Roman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A118E4" w:rsidRPr="00A118E4">
              <w:rPr>
                <w:rFonts w:cs="Times New Roman"/>
                <w:sz w:val="20"/>
                <w:szCs w:val="20"/>
              </w:rPr>
              <w:t>Мардеросян</w:t>
            </w:r>
            <w:proofErr w:type="spellEnd"/>
            <w:r w:rsidR="00A118E4" w:rsidRPr="00A118E4">
              <w:rPr>
                <w:rFonts w:cs="Times New Roman"/>
                <w:sz w:val="20"/>
                <w:szCs w:val="20"/>
              </w:rPr>
              <w:t xml:space="preserve"> Виолетты Андреевны</w:t>
            </w:r>
            <w:r w:rsidR="00DF005E" w:rsidRPr="00DF005E">
              <w:rPr>
                <w:rFonts w:cs="Times New Roman"/>
                <w:sz w:val="20"/>
                <w:szCs w:val="20"/>
              </w:rPr>
              <w:t xml:space="preserve"> </w:t>
            </w:r>
            <w:r w:rsidRPr="00FA3075">
              <w:rPr>
                <w:rFonts w:cs="Times New Roman"/>
                <w:sz w:val="20"/>
                <w:szCs w:val="20"/>
              </w:rPr>
              <w:t>Павлов</w:t>
            </w:r>
            <w:r w:rsidR="00844979">
              <w:rPr>
                <w:rFonts w:cs="Times New Roman"/>
                <w:sz w:val="20"/>
                <w:szCs w:val="20"/>
              </w:rPr>
              <w:t xml:space="preserve"> Сергей Юрьевич</w:t>
            </w:r>
          </w:p>
          <w:p w14:paraId="4D400D11" w14:textId="77777777" w:rsidR="00D91645" w:rsidRPr="00FA3075" w:rsidRDefault="00D91645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Банковский реквизиты:</w:t>
            </w:r>
          </w:p>
          <w:p w14:paraId="7676DE85" w14:textId="77777777" w:rsidR="00A118E4" w:rsidRDefault="00D91645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D91645">
              <w:rPr>
                <w:rFonts w:cs="Times New Roman"/>
                <w:sz w:val="20"/>
                <w:szCs w:val="20"/>
              </w:rPr>
              <w:t xml:space="preserve">получатель </w:t>
            </w:r>
            <w:proofErr w:type="spellStart"/>
            <w:r w:rsidR="00A118E4" w:rsidRPr="00A118E4">
              <w:rPr>
                <w:rFonts w:cs="Times New Roman"/>
                <w:sz w:val="20"/>
                <w:szCs w:val="20"/>
              </w:rPr>
              <w:t>Мардеросян</w:t>
            </w:r>
            <w:proofErr w:type="spellEnd"/>
            <w:r w:rsidR="00A118E4" w:rsidRPr="00A118E4">
              <w:rPr>
                <w:rFonts w:cs="Times New Roman"/>
                <w:sz w:val="20"/>
                <w:szCs w:val="20"/>
              </w:rPr>
              <w:t xml:space="preserve"> Виолетта Андреевна.</w:t>
            </w:r>
          </w:p>
          <w:p w14:paraId="2F53D23E" w14:textId="77777777" w:rsidR="00A118E4" w:rsidRDefault="00A118E4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A118E4">
              <w:rPr>
                <w:rFonts w:cs="Times New Roman"/>
                <w:sz w:val="20"/>
                <w:szCs w:val="20"/>
              </w:rPr>
              <w:t>ФИЛИАЛ "ЦЕНТРАЛЬНЫЙ" ПАО "СОВКОМБАНК"</w:t>
            </w:r>
          </w:p>
          <w:p w14:paraId="49C02DA7" w14:textId="18C82F61" w:rsidR="00351D5C" w:rsidRDefault="00351D5C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р/с </w:t>
            </w:r>
            <w:r w:rsidRPr="00351D5C">
              <w:rPr>
                <w:rFonts w:cs="Times New Roman"/>
                <w:sz w:val="20"/>
                <w:szCs w:val="20"/>
              </w:rPr>
              <w:t>40817810750200684737</w:t>
            </w:r>
          </w:p>
          <w:p w14:paraId="0B1EDBF1" w14:textId="231A79D2" w:rsidR="00351D5C" w:rsidRDefault="00A118E4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A118E4">
              <w:rPr>
                <w:rFonts w:cs="Times New Roman"/>
                <w:sz w:val="20"/>
                <w:szCs w:val="20"/>
              </w:rPr>
              <w:t>БИК 045004763</w:t>
            </w:r>
          </w:p>
          <w:p w14:paraId="2C73521D" w14:textId="77777777" w:rsidR="00A118E4" w:rsidRDefault="00A118E4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r w:rsidRPr="00A118E4">
              <w:rPr>
                <w:rFonts w:cs="Times New Roman"/>
                <w:sz w:val="20"/>
                <w:szCs w:val="20"/>
              </w:rPr>
              <w:t>ИНН 4401116480</w:t>
            </w:r>
          </w:p>
          <w:p w14:paraId="193DB65E" w14:textId="0893E2E0" w:rsidR="008E578F" w:rsidRPr="00FA3075" w:rsidRDefault="00A118E4" w:rsidP="001360DD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A118E4">
              <w:rPr>
                <w:rFonts w:cs="Times New Roman"/>
                <w:sz w:val="20"/>
                <w:szCs w:val="20"/>
              </w:rPr>
              <w:t>Корр</w:t>
            </w:r>
            <w:proofErr w:type="spellEnd"/>
            <w:r w:rsidRPr="00A118E4">
              <w:rPr>
                <w:rFonts w:cs="Times New Roman"/>
                <w:sz w:val="20"/>
                <w:szCs w:val="20"/>
              </w:rPr>
              <w:t>/счет</w:t>
            </w:r>
            <w:bookmarkStart w:id="0" w:name="_GoBack"/>
            <w:bookmarkEnd w:id="0"/>
            <w:r w:rsidRPr="00A118E4">
              <w:rPr>
                <w:rFonts w:cs="Times New Roman"/>
                <w:sz w:val="20"/>
                <w:szCs w:val="20"/>
              </w:rPr>
              <w:t xml:space="preserve"> 30101810150040000763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9E4ED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BE13CB" w:rsidRPr="0099270E" w14:paraId="7DFEED9D" w14:textId="77777777" w:rsidTr="00A118E4">
        <w:trPr>
          <w:trHeight w:val="572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5A596" w14:textId="77777777" w:rsidR="008E578F" w:rsidRDefault="0084497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С.Ю. </w:t>
            </w:r>
            <w:r w:rsidR="008E578F">
              <w:rPr>
                <w:rFonts w:cs="Times New Roman"/>
                <w:sz w:val="20"/>
                <w:szCs w:val="20"/>
              </w:rPr>
              <w:t>Павлов</w:t>
            </w:r>
          </w:p>
          <w:p w14:paraId="32FE3A2B" w14:textId="77777777" w:rsidR="008E578F" w:rsidRDefault="008E578F">
            <w:pPr>
              <w:rPr>
                <w:rFonts w:cs="Times New Roman"/>
                <w:sz w:val="20"/>
                <w:szCs w:val="20"/>
              </w:rPr>
            </w:pPr>
          </w:p>
          <w:p w14:paraId="5E0A52D2" w14:textId="5C2C0CBF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  <w:r w:rsidRPr="0099270E">
              <w:rPr>
                <w:rFonts w:cs="Times New Roman"/>
                <w:sz w:val="20"/>
                <w:szCs w:val="20"/>
              </w:rPr>
              <w:t>___________________</w:t>
            </w:r>
          </w:p>
          <w:p w14:paraId="4D181BE7" w14:textId="77777777" w:rsidR="0076604F" w:rsidRPr="0099270E" w:rsidRDefault="0076604F">
            <w:pPr>
              <w:rPr>
                <w:rFonts w:cs="Times New Roman"/>
                <w:sz w:val="20"/>
                <w:szCs w:val="20"/>
              </w:rPr>
            </w:pPr>
          </w:p>
          <w:p w14:paraId="30F3500D" w14:textId="77777777" w:rsidR="0076604F" w:rsidRPr="0099270E" w:rsidRDefault="0076604F" w:rsidP="008E578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2C21E" w14:textId="77777777" w:rsidR="0076604F" w:rsidRPr="0099270E" w:rsidRDefault="0076604F">
            <w:pPr>
              <w:shd w:val="clear" w:color="auto" w:fill="FFFFFF"/>
              <w:snapToGrid w:val="0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От Заявителя:</w:t>
            </w:r>
          </w:p>
          <w:p w14:paraId="5EED9FA3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5D120688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  <w:r w:rsidRPr="0099270E">
              <w:rPr>
                <w:rFonts w:cs="Times New Roman"/>
                <w:spacing w:val="-2"/>
                <w:sz w:val="20"/>
                <w:szCs w:val="20"/>
              </w:rPr>
              <w:t>_________________________</w:t>
            </w:r>
          </w:p>
          <w:p w14:paraId="17917E4E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  <w:p w14:paraId="43A72338" w14:textId="77777777" w:rsidR="0076604F" w:rsidRPr="0099270E" w:rsidRDefault="0076604F">
            <w:pPr>
              <w:shd w:val="clear" w:color="auto" w:fill="FFFFFF"/>
              <w:rPr>
                <w:rFonts w:cs="Times New Roman"/>
                <w:spacing w:val="-2"/>
                <w:sz w:val="20"/>
                <w:szCs w:val="20"/>
              </w:rPr>
            </w:pPr>
          </w:p>
        </w:tc>
      </w:tr>
    </w:tbl>
    <w:p w14:paraId="37EE8ACF" w14:textId="77777777" w:rsidR="0076604F" w:rsidRPr="0099270E" w:rsidRDefault="0076604F" w:rsidP="00EC0486">
      <w:pPr>
        <w:rPr>
          <w:rFonts w:cs="Times New Roman"/>
          <w:sz w:val="20"/>
          <w:szCs w:val="20"/>
        </w:rPr>
      </w:pPr>
    </w:p>
    <w:sectPr w:rsidR="0076604F" w:rsidRPr="0099270E" w:rsidSect="00EC0486">
      <w:pgSz w:w="11906" w:h="16838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02"/>
          </w:tabs>
          <w:ind w:left="502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E5"/>
    <w:rsid w:val="00035658"/>
    <w:rsid w:val="000457EE"/>
    <w:rsid w:val="00064633"/>
    <w:rsid w:val="001173BF"/>
    <w:rsid w:val="001360DD"/>
    <w:rsid w:val="001404DE"/>
    <w:rsid w:val="00174C5D"/>
    <w:rsid w:val="001C732B"/>
    <w:rsid w:val="001D7ECA"/>
    <w:rsid w:val="001F7CCA"/>
    <w:rsid w:val="00292A96"/>
    <w:rsid w:val="002F6F68"/>
    <w:rsid w:val="00323E52"/>
    <w:rsid w:val="00351D5C"/>
    <w:rsid w:val="00365A8A"/>
    <w:rsid w:val="003820D8"/>
    <w:rsid w:val="003E0FFF"/>
    <w:rsid w:val="003E6C75"/>
    <w:rsid w:val="004E4A5D"/>
    <w:rsid w:val="004F6CE5"/>
    <w:rsid w:val="00551943"/>
    <w:rsid w:val="00580BA8"/>
    <w:rsid w:val="005B0F07"/>
    <w:rsid w:val="006470AF"/>
    <w:rsid w:val="006758F6"/>
    <w:rsid w:val="00685ECC"/>
    <w:rsid w:val="00707D37"/>
    <w:rsid w:val="0076604F"/>
    <w:rsid w:val="00770997"/>
    <w:rsid w:val="007A2950"/>
    <w:rsid w:val="007E51D8"/>
    <w:rsid w:val="008124B3"/>
    <w:rsid w:val="00844979"/>
    <w:rsid w:val="008455C0"/>
    <w:rsid w:val="00887FEC"/>
    <w:rsid w:val="008B501A"/>
    <w:rsid w:val="008E578F"/>
    <w:rsid w:val="0094255D"/>
    <w:rsid w:val="0098302E"/>
    <w:rsid w:val="0099270E"/>
    <w:rsid w:val="009E110C"/>
    <w:rsid w:val="00A016AC"/>
    <w:rsid w:val="00A111C2"/>
    <w:rsid w:val="00A118E4"/>
    <w:rsid w:val="00A16B8F"/>
    <w:rsid w:val="00A25DAD"/>
    <w:rsid w:val="00A45F80"/>
    <w:rsid w:val="00AD340D"/>
    <w:rsid w:val="00AF06A7"/>
    <w:rsid w:val="00AF75FD"/>
    <w:rsid w:val="00B6645A"/>
    <w:rsid w:val="00BE13CB"/>
    <w:rsid w:val="00C22849"/>
    <w:rsid w:val="00C271AB"/>
    <w:rsid w:val="00CB46D4"/>
    <w:rsid w:val="00CF3A53"/>
    <w:rsid w:val="00D43375"/>
    <w:rsid w:val="00D4628C"/>
    <w:rsid w:val="00D91645"/>
    <w:rsid w:val="00DF005E"/>
    <w:rsid w:val="00E01588"/>
    <w:rsid w:val="00E17F70"/>
    <w:rsid w:val="00E61395"/>
    <w:rsid w:val="00E618EA"/>
    <w:rsid w:val="00EB5371"/>
    <w:rsid w:val="00EC0486"/>
    <w:rsid w:val="00ED5903"/>
    <w:rsid w:val="00EF6D68"/>
    <w:rsid w:val="00EF7428"/>
    <w:rsid w:val="00F24CD5"/>
    <w:rsid w:val="00F950D7"/>
    <w:rsid w:val="00FA3075"/>
    <w:rsid w:val="00FB72A4"/>
    <w:rsid w:val="00FC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58F8E8"/>
  <w15:chartTrackingRefBased/>
  <w15:docId w15:val="{D845C4D4-2D61-4B5D-B72A-7A3649C8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outline/>
      <w:color w:val="000000"/>
      <w:sz w:val="16"/>
      <w14:shadow w14:blurRad="0" w14:dist="0" w14:dir="0" w14:sx="0" w14:sy="0" w14:kx="0" w14:ky="0" w14:algn="none">
        <w14:srgbClr w14:val="000000"/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a3">
    <w:name w:val="Название Знак"/>
    <w:rPr>
      <w:rFonts w:ascii="Arial Narrow" w:eastAsia="Times New Roman" w:hAnsi="Arial Narrow" w:cs="Times New Roman"/>
      <w:b/>
      <w:bCs/>
      <w:sz w:val="18"/>
      <w:szCs w:val="24"/>
    </w:rPr>
  </w:style>
  <w:style w:type="character" w:customStyle="1" w:styleId="a4">
    <w:name w:val="Основной текст Знак"/>
    <w:rPr>
      <w:rFonts w:ascii="Arial Narrow" w:eastAsia="Times New Roman" w:hAnsi="Arial Narrow" w:cs="Times New Roman"/>
      <w:sz w:val="18"/>
      <w:szCs w:val="24"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6">
    <w:name w:val="Body Text"/>
    <w:basedOn w:val="a"/>
    <w:pPr>
      <w:jc w:val="both"/>
    </w:pPr>
    <w:rPr>
      <w:rFonts w:ascii="Arial Narrow" w:hAnsi="Arial Narrow"/>
      <w:sz w:val="18"/>
      <w:lang w:val="x-none"/>
    </w:rPr>
  </w:style>
  <w:style w:type="paragraph" w:styleId="a7">
    <w:name w:val="List"/>
    <w:basedOn w:val="a6"/>
    <w:rPr>
      <w:rFonts w:ascii="Arial" w:hAnsi="Arial"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Lucida Sans"/>
    </w:rPr>
  </w:style>
  <w:style w:type="paragraph" w:styleId="a8">
    <w:name w:val="Title"/>
    <w:aliases w:val="Название"/>
    <w:basedOn w:val="a"/>
    <w:next w:val="a"/>
    <w:qFormat/>
    <w:pPr>
      <w:jc w:val="center"/>
    </w:pPr>
    <w:rPr>
      <w:rFonts w:ascii="Arial Narrow" w:hAnsi="Arial Narrow"/>
      <w:b/>
      <w:bCs/>
      <w:sz w:val="18"/>
      <w:lang w:val="x-none"/>
    </w:rPr>
  </w:style>
  <w:style w:type="paragraph" w:styleId="a9">
    <w:name w:val="Subtitle"/>
    <w:basedOn w:val="10"/>
    <w:next w:val="a6"/>
    <w:qFormat/>
    <w:pPr>
      <w:jc w:val="center"/>
    </w:pPr>
    <w:rPr>
      <w:i/>
      <w:iCs/>
    </w:rPr>
  </w:style>
  <w:style w:type="paragraph" w:styleId="aa">
    <w:name w:val="List Paragraph"/>
    <w:basedOn w:val="a"/>
    <w:qFormat/>
    <w:pPr>
      <w:ind w:left="720"/>
    </w:p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Юлия Павлова</cp:lastModifiedBy>
  <cp:revision>5</cp:revision>
  <cp:lastPrinted>1899-12-31T21:00:00Z</cp:lastPrinted>
  <dcterms:created xsi:type="dcterms:W3CDTF">2026-04-15T12:19:00Z</dcterms:created>
  <dcterms:modified xsi:type="dcterms:W3CDTF">2026-04-16T09:57:00Z</dcterms:modified>
</cp:coreProperties>
</file>