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5B0FB" w14:textId="77777777" w:rsidR="00542A3F" w:rsidRPr="00167287" w:rsidRDefault="00867B7C" w:rsidP="00542A3F">
      <w:pPr>
        <w:jc w:val="center"/>
        <w:rPr>
          <w:sz w:val="22"/>
          <w:szCs w:val="22"/>
        </w:rPr>
      </w:pPr>
      <w:r w:rsidRPr="00167287">
        <w:rPr>
          <w:sz w:val="22"/>
          <w:szCs w:val="22"/>
        </w:rPr>
        <w:t>ПРОЕКТ ДОГОВОРА УСТУПКИ ПРАВА ТРЕБОВАНИЯ (ЦЕССИИ)</w:t>
      </w:r>
    </w:p>
    <w:p w14:paraId="11D5B0FC" w14:textId="77777777" w:rsidR="00867B7C" w:rsidRPr="00167287" w:rsidRDefault="00867B7C" w:rsidP="00542A3F">
      <w:pPr>
        <w:jc w:val="center"/>
        <w:rPr>
          <w:b/>
          <w:sz w:val="22"/>
          <w:szCs w:val="22"/>
        </w:rPr>
      </w:pPr>
    </w:p>
    <w:p w14:paraId="11D5B0FD" w14:textId="2F51A68D" w:rsidR="001B1238" w:rsidRPr="00167287" w:rsidRDefault="001B1238" w:rsidP="001B1238">
      <w:pPr>
        <w:shd w:val="clear" w:color="auto" w:fill="FFFFFF"/>
        <w:ind w:right="-5"/>
        <w:jc w:val="center"/>
        <w:rPr>
          <w:sz w:val="22"/>
          <w:szCs w:val="22"/>
        </w:rPr>
      </w:pPr>
      <w:r w:rsidRPr="00167287">
        <w:rPr>
          <w:spacing w:val="-4"/>
          <w:sz w:val="22"/>
          <w:szCs w:val="22"/>
        </w:rPr>
        <w:t>г. Краснодар</w:t>
      </w:r>
      <w:r w:rsidRPr="00167287">
        <w:rPr>
          <w:spacing w:val="-4"/>
          <w:sz w:val="22"/>
          <w:szCs w:val="22"/>
        </w:rPr>
        <w:tab/>
      </w:r>
      <w:r w:rsidRPr="00167287">
        <w:rPr>
          <w:spacing w:val="-4"/>
          <w:sz w:val="22"/>
          <w:szCs w:val="22"/>
        </w:rPr>
        <w:tab/>
      </w:r>
      <w:r w:rsidRPr="00167287">
        <w:rPr>
          <w:spacing w:val="-4"/>
          <w:sz w:val="22"/>
          <w:szCs w:val="22"/>
        </w:rPr>
        <w:tab/>
      </w:r>
      <w:r w:rsidRPr="00167287">
        <w:rPr>
          <w:spacing w:val="-4"/>
          <w:sz w:val="22"/>
          <w:szCs w:val="22"/>
        </w:rPr>
        <w:tab/>
      </w:r>
      <w:r w:rsidRPr="00167287">
        <w:rPr>
          <w:spacing w:val="-4"/>
          <w:sz w:val="22"/>
          <w:szCs w:val="22"/>
        </w:rPr>
        <w:tab/>
      </w:r>
      <w:r w:rsidRPr="00167287">
        <w:rPr>
          <w:spacing w:val="-4"/>
          <w:sz w:val="22"/>
          <w:szCs w:val="22"/>
        </w:rPr>
        <w:tab/>
      </w:r>
      <w:r w:rsidRPr="00167287">
        <w:rPr>
          <w:spacing w:val="-4"/>
          <w:sz w:val="22"/>
          <w:szCs w:val="22"/>
        </w:rPr>
        <w:tab/>
      </w:r>
      <w:r w:rsidRPr="00167287">
        <w:rPr>
          <w:spacing w:val="-4"/>
          <w:sz w:val="22"/>
          <w:szCs w:val="22"/>
        </w:rPr>
        <w:tab/>
      </w:r>
      <w:r w:rsidRPr="00167287">
        <w:rPr>
          <w:sz w:val="22"/>
          <w:szCs w:val="22"/>
        </w:rPr>
        <w:t>«_____» ____________ 2</w:t>
      </w:r>
      <w:r w:rsidRPr="00167287">
        <w:rPr>
          <w:spacing w:val="-7"/>
          <w:sz w:val="22"/>
          <w:szCs w:val="22"/>
        </w:rPr>
        <w:t>0</w:t>
      </w:r>
      <w:r w:rsidR="00143FF2" w:rsidRPr="00167287">
        <w:rPr>
          <w:spacing w:val="-7"/>
          <w:sz w:val="22"/>
          <w:szCs w:val="22"/>
        </w:rPr>
        <w:t>2</w:t>
      </w:r>
      <w:r w:rsidR="00867B7C" w:rsidRPr="00167287">
        <w:rPr>
          <w:spacing w:val="-7"/>
          <w:sz w:val="22"/>
          <w:szCs w:val="22"/>
        </w:rPr>
        <w:t>__</w:t>
      </w:r>
      <w:r w:rsidRPr="00167287">
        <w:rPr>
          <w:spacing w:val="-7"/>
          <w:sz w:val="22"/>
          <w:szCs w:val="22"/>
        </w:rPr>
        <w:t>года</w:t>
      </w:r>
    </w:p>
    <w:p w14:paraId="11D5B0FE" w14:textId="77777777" w:rsidR="001B1238" w:rsidRPr="00167287" w:rsidRDefault="001B1238" w:rsidP="001B1238">
      <w:pPr>
        <w:shd w:val="clear" w:color="auto" w:fill="FFFFFF"/>
        <w:tabs>
          <w:tab w:val="left" w:pos="10632"/>
        </w:tabs>
        <w:ind w:right="-5" w:firstLine="709"/>
        <w:jc w:val="both"/>
        <w:rPr>
          <w:bCs/>
          <w:spacing w:val="12"/>
          <w:sz w:val="22"/>
          <w:szCs w:val="22"/>
        </w:rPr>
      </w:pPr>
    </w:p>
    <w:p w14:paraId="11D5B0FF" w14:textId="77777777" w:rsidR="00867B7C" w:rsidRPr="00167287" w:rsidRDefault="00867B7C" w:rsidP="001B1238">
      <w:pPr>
        <w:shd w:val="clear" w:color="auto" w:fill="FFFFFF"/>
        <w:tabs>
          <w:tab w:val="left" w:pos="10632"/>
        </w:tabs>
        <w:ind w:right="-5" w:firstLine="709"/>
        <w:jc w:val="both"/>
        <w:rPr>
          <w:bCs/>
          <w:spacing w:val="12"/>
          <w:sz w:val="22"/>
          <w:szCs w:val="22"/>
        </w:rPr>
      </w:pPr>
    </w:p>
    <w:p w14:paraId="11D5B100" w14:textId="24FF7066" w:rsidR="004645E0" w:rsidRPr="00167287" w:rsidRDefault="00143FF2" w:rsidP="004645E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67287">
        <w:rPr>
          <w:rFonts w:ascii="Times New Roman" w:hAnsi="Times New Roman" w:cs="Times New Roman"/>
          <w:sz w:val="22"/>
          <w:szCs w:val="22"/>
        </w:rPr>
        <w:t>Ромашов Павел Александрович, именуемый в дальнейшем «Продавец», в лице конкурсного управляющего Углева Андрея Александровича, действующего на основании Решения Арбитражного суда Краснодарского края от 06.12.21г. по делу № А32-26767/2021</w:t>
      </w:r>
      <w:r w:rsidR="004645E0" w:rsidRPr="00167287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11D5B101" w14:textId="77777777" w:rsidR="004645E0" w:rsidRPr="00167287" w:rsidRDefault="004645E0" w:rsidP="004645E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67287">
        <w:rPr>
          <w:rFonts w:ascii="Times New Roman" w:hAnsi="Times New Roman" w:cs="Times New Roman"/>
          <w:sz w:val="22"/>
          <w:szCs w:val="22"/>
        </w:rPr>
        <w:t>___________________, именуемое далее «Покупатель», в лице _____________________, действующего на основании ____________, с другой стороны, заключили настоящий Договор, именуемый далее «Договор» о нижеследующем:</w:t>
      </w:r>
    </w:p>
    <w:p w14:paraId="11D5B102" w14:textId="77777777" w:rsidR="00F067B2" w:rsidRPr="00167287" w:rsidRDefault="00F067B2" w:rsidP="00867B7C">
      <w:pPr>
        <w:ind w:firstLine="567"/>
        <w:contextualSpacing/>
        <w:jc w:val="both"/>
        <w:rPr>
          <w:sz w:val="22"/>
          <w:szCs w:val="22"/>
        </w:rPr>
      </w:pPr>
    </w:p>
    <w:p w14:paraId="11D5B103" w14:textId="77777777" w:rsidR="00867B7C" w:rsidRPr="00167287" w:rsidRDefault="00867B7C" w:rsidP="00867B7C">
      <w:pPr>
        <w:pStyle w:val="af1"/>
        <w:ind w:firstLine="567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167287">
        <w:rPr>
          <w:rFonts w:ascii="Times New Roman" w:eastAsia="MS Mincho" w:hAnsi="Times New Roman" w:cs="Times New Roman"/>
          <w:b/>
          <w:sz w:val="22"/>
          <w:szCs w:val="22"/>
        </w:rPr>
        <w:t>Преамбула.</w:t>
      </w:r>
    </w:p>
    <w:p w14:paraId="11D5B104" w14:textId="77777777" w:rsidR="00867B7C" w:rsidRPr="00167287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 xml:space="preserve">(А) Первоначальный Кредитор имеет денежные права требования к </w:t>
      </w:r>
      <w:proofErr w:type="gramStart"/>
      <w:r w:rsidRPr="00167287">
        <w:rPr>
          <w:sz w:val="22"/>
          <w:szCs w:val="22"/>
        </w:rPr>
        <w:t>дебитору,  далее</w:t>
      </w:r>
      <w:proofErr w:type="gramEnd"/>
      <w:r w:rsidRPr="00167287">
        <w:rPr>
          <w:sz w:val="22"/>
          <w:szCs w:val="22"/>
        </w:rPr>
        <w:t xml:space="preserve"> – «Требования»:  </w:t>
      </w:r>
    </w:p>
    <w:p w14:paraId="11D5B105" w14:textId="77777777" w:rsidR="00867B7C" w:rsidRPr="00167287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2"/>
          <w:szCs w:val="22"/>
        </w:rPr>
      </w:pPr>
    </w:p>
    <w:tbl>
      <w:tblPr>
        <w:tblW w:w="9613" w:type="dxa"/>
        <w:jc w:val="center"/>
        <w:tblLayout w:type="fixed"/>
        <w:tblLook w:val="04A0" w:firstRow="1" w:lastRow="0" w:firstColumn="1" w:lastColumn="0" w:noHBand="0" w:noVBand="1"/>
      </w:tblPr>
      <w:tblGrid>
        <w:gridCol w:w="1462"/>
        <w:gridCol w:w="5712"/>
        <w:gridCol w:w="2439"/>
      </w:tblGrid>
      <w:tr w:rsidR="00867B7C" w:rsidRPr="00167287" w14:paraId="11D5B109" w14:textId="77777777" w:rsidTr="00EF59E1">
        <w:trPr>
          <w:trHeight w:val="501"/>
          <w:tblHeader/>
          <w:jc w:val="center"/>
        </w:trPr>
        <w:tc>
          <w:tcPr>
            <w:tcW w:w="14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B106" w14:textId="77777777" w:rsidR="00867B7C" w:rsidRPr="00167287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167287">
              <w:rPr>
                <w:b/>
                <w:bCs/>
                <w:sz w:val="22"/>
                <w:szCs w:val="22"/>
              </w:rPr>
              <w:t>№ лота</w:t>
            </w:r>
          </w:p>
        </w:tc>
        <w:tc>
          <w:tcPr>
            <w:tcW w:w="57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5B107" w14:textId="77777777" w:rsidR="00867B7C" w:rsidRPr="00167287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16728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5B108" w14:textId="77777777" w:rsidR="00867B7C" w:rsidRPr="00167287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16728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867B7C" w:rsidRPr="00167287" w14:paraId="11D5B10D" w14:textId="77777777" w:rsidTr="00EF59E1">
        <w:trPr>
          <w:trHeight w:val="57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B10A" w14:textId="6A6F2DC9" w:rsidR="00867B7C" w:rsidRPr="00167287" w:rsidRDefault="00143FF2" w:rsidP="00867B7C">
            <w:pPr>
              <w:ind w:firstLine="567"/>
              <w:contextualSpacing/>
              <w:jc w:val="both"/>
              <w:rPr>
                <w:sz w:val="22"/>
                <w:szCs w:val="22"/>
              </w:rPr>
            </w:pPr>
            <w:r w:rsidRPr="00167287">
              <w:rPr>
                <w:sz w:val="22"/>
                <w:szCs w:val="22"/>
              </w:rPr>
              <w:t>2</w:t>
            </w:r>
          </w:p>
        </w:tc>
        <w:tc>
          <w:tcPr>
            <w:tcW w:w="5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5B10B" w14:textId="105C4100" w:rsidR="00867B7C" w:rsidRPr="00167287" w:rsidRDefault="009E7188" w:rsidP="009E7188">
            <w:pPr>
              <w:contextualSpacing/>
              <w:jc w:val="both"/>
              <w:rPr>
                <w:sz w:val="22"/>
                <w:szCs w:val="22"/>
              </w:rPr>
            </w:pPr>
            <w:r w:rsidRPr="00167287">
              <w:rPr>
                <w:sz w:val="22"/>
                <w:szCs w:val="22"/>
              </w:rPr>
              <w:t>Право требования (дебиторская задолженность) к Ромашову Александру Александровичу на основании определения Арбитражного суда Краснодарского края от 19.10.2023 г. по делу № А32- 26767/2021-43/257-Б-39-С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5B10C" w14:textId="3B003F73" w:rsidR="00867B7C" w:rsidRPr="00167287" w:rsidRDefault="007C5238" w:rsidP="00867B7C">
            <w:pPr>
              <w:ind w:firstLine="567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1 000 000,00</w:t>
            </w:r>
          </w:p>
        </w:tc>
      </w:tr>
    </w:tbl>
    <w:p w14:paraId="11D5B10E" w14:textId="77777777" w:rsidR="00867B7C" w:rsidRPr="00167287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2"/>
          <w:szCs w:val="22"/>
        </w:rPr>
      </w:pPr>
    </w:p>
    <w:p w14:paraId="11D5B10F" w14:textId="5069E572" w:rsidR="00867B7C" w:rsidRPr="00167287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(Б) Новый Кредитор ознакомлен с документ</w:t>
      </w:r>
      <w:r w:rsidR="007C5238">
        <w:rPr>
          <w:sz w:val="22"/>
          <w:szCs w:val="22"/>
        </w:rPr>
        <w:t>ами</w:t>
      </w:r>
      <w:r w:rsidRPr="00167287">
        <w:rPr>
          <w:sz w:val="22"/>
          <w:szCs w:val="22"/>
        </w:rPr>
        <w:t>, подтверждающими право требования.</w:t>
      </w:r>
    </w:p>
    <w:p w14:paraId="11D5B110" w14:textId="77777777" w:rsidR="00867B7C" w:rsidRPr="00167287" w:rsidRDefault="00867B7C" w:rsidP="00867B7C">
      <w:pPr>
        <w:pStyle w:val="a6"/>
        <w:tabs>
          <w:tab w:val="left" w:pos="0"/>
          <w:tab w:val="left" w:pos="8222"/>
        </w:tabs>
        <w:spacing w:after="0"/>
        <w:ind w:left="0" w:right="28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(В) Первоначальный Кредитор выражает желание уступить Новому Кредитору Требования в полном объеме, а Новый Кредитор, выражает желание приобрести Требования, содержание которых ему известно, в полном объеме.</w:t>
      </w:r>
    </w:p>
    <w:p w14:paraId="11D5B111" w14:textId="5CCC089B" w:rsidR="00867B7C" w:rsidRPr="00167287" w:rsidRDefault="00867B7C" w:rsidP="00867B7C">
      <w:pPr>
        <w:ind w:firstLine="567"/>
        <w:contextualSpacing/>
        <w:jc w:val="both"/>
        <w:rPr>
          <w:sz w:val="22"/>
          <w:szCs w:val="22"/>
        </w:rPr>
      </w:pPr>
      <w:r w:rsidRPr="00167287">
        <w:rPr>
          <w:rFonts w:eastAsia="MS Mincho"/>
          <w:sz w:val="22"/>
          <w:szCs w:val="22"/>
        </w:rPr>
        <w:t xml:space="preserve">(Г) </w:t>
      </w:r>
      <w:r w:rsidRPr="00167287">
        <w:rPr>
          <w:sz w:val="22"/>
          <w:szCs w:val="22"/>
        </w:rPr>
        <w:t xml:space="preserve">Настоящим Договор заключен по результатам проведения открытых электронных торгов, проведенных и организованных конкурсным управляющим </w:t>
      </w:r>
      <w:r w:rsidR="009E7188" w:rsidRPr="00167287">
        <w:rPr>
          <w:sz w:val="22"/>
          <w:szCs w:val="22"/>
        </w:rPr>
        <w:t>ХХХ</w:t>
      </w:r>
      <w:r w:rsidRPr="00167287">
        <w:rPr>
          <w:sz w:val="22"/>
          <w:szCs w:val="22"/>
        </w:rPr>
        <w:t xml:space="preserve"> (Протокол «О результатах подведения итогов торгов по продаже имущества </w:t>
      </w:r>
      <w:r w:rsidR="009E7188" w:rsidRPr="00167287">
        <w:rPr>
          <w:sz w:val="22"/>
          <w:szCs w:val="22"/>
        </w:rPr>
        <w:t>ХХХ</w:t>
      </w:r>
      <w:r w:rsidRPr="00167287">
        <w:rPr>
          <w:sz w:val="22"/>
          <w:szCs w:val="22"/>
        </w:rPr>
        <w:t xml:space="preserve"> по лоту № __» от _______________) </w:t>
      </w:r>
    </w:p>
    <w:p w14:paraId="11D5B112" w14:textId="77777777" w:rsidR="00867B7C" w:rsidRPr="00167287" w:rsidRDefault="00867B7C" w:rsidP="00867B7C">
      <w:pPr>
        <w:ind w:firstLine="567"/>
        <w:contextualSpacing/>
        <w:jc w:val="both"/>
        <w:rPr>
          <w:rFonts w:eastAsia="MS Mincho"/>
          <w:bCs/>
          <w:sz w:val="22"/>
          <w:szCs w:val="22"/>
        </w:rPr>
      </w:pPr>
      <w:r w:rsidRPr="00167287">
        <w:rPr>
          <w:sz w:val="22"/>
          <w:szCs w:val="22"/>
        </w:rPr>
        <w:t xml:space="preserve">(Д) </w:t>
      </w:r>
      <w:r w:rsidRPr="00167287">
        <w:rPr>
          <w:rFonts w:eastAsia="MS Mincho"/>
          <w:sz w:val="22"/>
          <w:szCs w:val="22"/>
        </w:rPr>
        <w:t>Торги</w:t>
      </w:r>
      <w:r w:rsidRPr="00167287">
        <w:rPr>
          <w:sz w:val="22"/>
          <w:szCs w:val="22"/>
        </w:rPr>
        <w:t xml:space="preserve"> проведены в соответствии с требованиями </w:t>
      </w:r>
      <w:r w:rsidRPr="00167287">
        <w:rPr>
          <w:rFonts w:eastAsia="MS Mincho"/>
          <w:sz w:val="22"/>
          <w:szCs w:val="22"/>
        </w:rPr>
        <w:t xml:space="preserve">Федерального закона «О несостоятельности (банкротстве)» № 127-ФЗ от 26.10.02 на основании </w:t>
      </w:r>
      <w:r w:rsidRPr="00167287">
        <w:rPr>
          <w:color w:val="000000"/>
          <w:sz w:val="22"/>
          <w:szCs w:val="22"/>
        </w:rPr>
        <w:t>Предложения о порядке и об условиях продажи имущества должника</w:t>
      </w:r>
      <w:r w:rsidRPr="00167287">
        <w:rPr>
          <w:sz w:val="22"/>
          <w:szCs w:val="22"/>
        </w:rPr>
        <w:t>.</w:t>
      </w:r>
    </w:p>
    <w:p w14:paraId="11D5B113" w14:textId="77777777" w:rsidR="00867B7C" w:rsidRPr="00167287" w:rsidRDefault="00867B7C" w:rsidP="00867B7C">
      <w:pPr>
        <w:pStyle w:val="33"/>
        <w:spacing w:after="0"/>
        <w:ind w:left="0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Учитывая вышеизложенное, Стороны заключили настоящий Договор на следующих условиях:</w:t>
      </w:r>
    </w:p>
    <w:p w14:paraId="11D5B115" w14:textId="77777777" w:rsidR="00867B7C" w:rsidRPr="00167287" w:rsidRDefault="00867B7C" w:rsidP="00867B7C">
      <w:pPr>
        <w:ind w:firstLine="567"/>
        <w:contextualSpacing/>
        <w:jc w:val="center"/>
        <w:rPr>
          <w:b/>
          <w:bCs/>
          <w:sz w:val="22"/>
          <w:szCs w:val="22"/>
        </w:rPr>
      </w:pPr>
      <w:r w:rsidRPr="00167287">
        <w:rPr>
          <w:rFonts w:eastAsia="MS Mincho"/>
          <w:b/>
          <w:sz w:val="22"/>
          <w:szCs w:val="22"/>
        </w:rPr>
        <w:t>1.</w:t>
      </w:r>
      <w:r w:rsidRPr="00167287">
        <w:rPr>
          <w:b/>
          <w:bCs/>
          <w:sz w:val="22"/>
          <w:szCs w:val="22"/>
        </w:rPr>
        <w:t xml:space="preserve"> Предмет Договора.</w:t>
      </w:r>
    </w:p>
    <w:p w14:paraId="11D5B116" w14:textId="77777777" w:rsidR="00867B7C" w:rsidRPr="00167287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1.1. Первоначальный Кредитор настоящим уступает и передает Новому Кредитору Требования, а Новый Кредитор принимает Требования.</w:t>
      </w:r>
    </w:p>
    <w:p w14:paraId="11D5B117" w14:textId="77777777" w:rsidR="00867B7C" w:rsidRPr="00167287" w:rsidRDefault="00867B7C" w:rsidP="00867B7C">
      <w:pPr>
        <w:pStyle w:val="ConsNormal"/>
        <w:widowControl/>
        <w:numPr>
          <w:ilvl w:val="1"/>
          <w:numId w:val="6"/>
        </w:numPr>
        <w:tabs>
          <w:tab w:val="clear" w:pos="720"/>
          <w:tab w:val="num" w:pos="540"/>
          <w:tab w:val="left" w:pos="1080"/>
        </w:tabs>
        <w:ind w:left="0"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67287">
        <w:rPr>
          <w:rFonts w:ascii="Times New Roman" w:hAnsi="Times New Roman" w:cs="Times New Roman"/>
          <w:sz w:val="22"/>
          <w:szCs w:val="22"/>
        </w:rPr>
        <w:t>Новому кредитору переходят Требования в полном объеме, включая право требования и получения основной суммы долга, процентов, неустойки, штрафных санкций, а также права, обеспечивающие обязательства и иные, связанные с ними права.</w:t>
      </w:r>
    </w:p>
    <w:p w14:paraId="11D5B118" w14:textId="77777777" w:rsidR="00867B7C" w:rsidRPr="00167287" w:rsidRDefault="00867B7C" w:rsidP="00867B7C">
      <w:pPr>
        <w:tabs>
          <w:tab w:val="left" w:pos="1080"/>
        </w:tabs>
        <w:ind w:firstLine="567"/>
        <w:contextualSpacing/>
        <w:jc w:val="both"/>
        <w:rPr>
          <w:rFonts w:eastAsia="Arial"/>
          <w:sz w:val="22"/>
          <w:szCs w:val="22"/>
          <w:lang w:eastAsia="ar-SA"/>
        </w:rPr>
      </w:pPr>
      <w:r w:rsidRPr="00167287">
        <w:rPr>
          <w:sz w:val="22"/>
          <w:szCs w:val="22"/>
        </w:rPr>
        <w:t xml:space="preserve">1.3. Установленная по итогам открытых электронных торгов цена за уступаемые права требования составляет </w:t>
      </w:r>
      <w:r w:rsidRPr="00167287">
        <w:rPr>
          <w:b/>
          <w:sz w:val="22"/>
          <w:szCs w:val="22"/>
        </w:rPr>
        <w:t>_____________ руб. _____ коп.</w:t>
      </w:r>
      <w:r w:rsidRPr="00167287">
        <w:rPr>
          <w:sz w:val="22"/>
          <w:szCs w:val="22"/>
        </w:rPr>
        <w:t xml:space="preserve"> без НДС.</w:t>
      </w:r>
      <w:r w:rsidRPr="00167287">
        <w:rPr>
          <w:rFonts w:eastAsia="Arial"/>
          <w:sz w:val="22"/>
          <w:szCs w:val="22"/>
          <w:lang w:eastAsia="ar-SA"/>
        </w:rPr>
        <w:t xml:space="preserve"> </w:t>
      </w:r>
    </w:p>
    <w:p w14:paraId="11D5B119" w14:textId="3403D006" w:rsidR="00867B7C" w:rsidRPr="00167287" w:rsidRDefault="00867B7C" w:rsidP="00867B7C">
      <w:pPr>
        <w:tabs>
          <w:tab w:val="left" w:pos="1080"/>
        </w:tabs>
        <w:ind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1.4.</w:t>
      </w:r>
      <w:r w:rsidRPr="00167287">
        <w:rPr>
          <w:sz w:val="22"/>
          <w:szCs w:val="22"/>
        </w:rPr>
        <w:tab/>
        <w:t xml:space="preserve">Денежную сумму, указанную в п. 1.3. настоящего Договора, за минусом уплаченного ранее задатка в сумме _____________ (______________) рублей, а именно сумму в размере ___________________ (_________________) рублей, </w:t>
      </w:r>
      <w:r w:rsidR="00D626A9" w:rsidRPr="00167287">
        <w:rPr>
          <w:sz w:val="22"/>
          <w:szCs w:val="22"/>
        </w:rPr>
        <w:t>Нов</w:t>
      </w:r>
      <w:r w:rsidR="00D626A9" w:rsidRPr="00167287">
        <w:rPr>
          <w:sz w:val="22"/>
          <w:szCs w:val="22"/>
        </w:rPr>
        <w:t>ый</w:t>
      </w:r>
      <w:r w:rsidR="00D626A9" w:rsidRPr="00167287">
        <w:rPr>
          <w:sz w:val="22"/>
          <w:szCs w:val="22"/>
        </w:rPr>
        <w:t xml:space="preserve"> Кредитор </w:t>
      </w:r>
      <w:r w:rsidRPr="00167287">
        <w:rPr>
          <w:sz w:val="22"/>
          <w:szCs w:val="22"/>
        </w:rPr>
        <w:t xml:space="preserve">обязуется уплатить </w:t>
      </w:r>
      <w:r w:rsidR="00D626A9" w:rsidRPr="00167287">
        <w:rPr>
          <w:sz w:val="22"/>
          <w:szCs w:val="22"/>
        </w:rPr>
        <w:t>Первоначальн</w:t>
      </w:r>
      <w:r w:rsidR="00D626A9" w:rsidRPr="00167287">
        <w:rPr>
          <w:sz w:val="22"/>
          <w:szCs w:val="22"/>
        </w:rPr>
        <w:t>ому</w:t>
      </w:r>
      <w:r w:rsidR="00D626A9" w:rsidRPr="00167287">
        <w:rPr>
          <w:sz w:val="22"/>
          <w:szCs w:val="22"/>
        </w:rPr>
        <w:t xml:space="preserve"> Кредитор</w:t>
      </w:r>
      <w:r w:rsidR="00D626A9" w:rsidRPr="00167287">
        <w:rPr>
          <w:sz w:val="22"/>
          <w:szCs w:val="22"/>
        </w:rPr>
        <w:t>у</w:t>
      </w:r>
      <w:r w:rsidR="00D626A9" w:rsidRPr="00167287">
        <w:rPr>
          <w:sz w:val="22"/>
          <w:szCs w:val="22"/>
        </w:rPr>
        <w:t xml:space="preserve"> </w:t>
      </w:r>
      <w:r w:rsidRPr="00167287">
        <w:rPr>
          <w:sz w:val="22"/>
          <w:szCs w:val="22"/>
        </w:rPr>
        <w:t xml:space="preserve">путем безналичных расчетов. </w:t>
      </w:r>
    </w:p>
    <w:p w14:paraId="11D5B11E" w14:textId="77777777" w:rsidR="00867B7C" w:rsidRPr="00167287" w:rsidRDefault="00867B7C" w:rsidP="00867B7C">
      <w:pPr>
        <w:tabs>
          <w:tab w:val="left" w:pos="0"/>
        </w:tabs>
        <w:ind w:firstLine="567"/>
        <w:contextualSpacing/>
        <w:jc w:val="center"/>
        <w:rPr>
          <w:b/>
          <w:bCs/>
          <w:sz w:val="22"/>
          <w:szCs w:val="22"/>
        </w:rPr>
      </w:pPr>
      <w:r w:rsidRPr="00167287">
        <w:rPr>
          <w:rFonts w:eastAsia="MS Mincho"/>
          <w:b/>
          <w:sz w:val="22"/>
          <w:szCs w:val="22"/>
        </w:rPr>
        <w:t>2.</w:t>
      </w:r>
      <w:r w:rsidRPr="00167287">
        <w:rPr>
          <w:b/>
          <w:bCs/>
          <w:sz w:val="22"/>
          <w:szCs w:val="22"/>
        </w:rPr>
        <w:t xml:space="preserve"> Порядок передачи требований и расчетов.</w:t>
      </w:r>
    </w:p>
    <w:p w14:paraId="11D5B11F" w14:textId="77777777" w:rsidR="00867B7C" w:rsidRPr="00167287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2.1. Новый Кредитор обязуется уплатить Первоначальному Кредитору сумму, указанную в п. 1.4. настоящего Договора путем ее перечисления на банковский счет Первоначального Кредитора в течение тридцати дней с момента заключения настоящего Договора.</w:t>
      </w:r>
    </w:p>
    <w:p w14:paraId="11D5B120" w14:textId="77777777" w:rsidR="00867B7C" w:rsidRPr="00167287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 xml:space="preserve">2.2. Требования переходят от Первоначального Кредитора к Новому Кредитору с момента поступления денежных средств в полном объеме согласно пункту 2.1. настоящего Договора на банковский счет Первоначального Кредитора, указанный в ст. 7. настоящего Договора. </w:t>
      </w:r>
    </w:p>
    <w:p w14:paraId="11D5B121" w14:textId="77777777" w:rsidR="00867B7C" w:rsidRPr="00167287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2.3. Для реализации положений, указанных в пункте 2.1. настоящего Договора, а также для проведения окончательных расчетов за уступаемые Требования, Стороны обязуются действовать разумно и добросовестно.</w:t>
      </w:r>
    </w:p>
    <w:p w14:paraId="11D5B123" w14:textId="77777777" w:rsidR="00867B7C" w:rsidRPr="00167287" w:rsidRDefault="00867B7C" w:rsidP="00867B7C">
      <w:pPr>
        <w:ind w:firstLine="567"/>
        <w:contextualSpacing/>
        <w:jc w:val="center"/>
        <w:rPr>
          <w:b/>
          <w:bCs/>
          <w:sz w:val="22"/>
          <w:szCs w:val="22"/>
        </w:rPr>
      </w:pPr>
      <w:r w:rsidRPr="00167287">
        <w:rPr>
          <w:rFonts w:eastAsia="MS Mincho"/>
          <w:b/>
          <w:sz w:val="22"/>
          <w:szCs w:val="22"/>
        </w:rPr>
        <w:t>3.</w:t>
      </w:r>
      <w:r w:rsidRPr="00167287">
        <w:rPr>
          <w:b/>
          <w:bCs/>
          <w:sz w:val="22"/>
          <w:szCs w:val="22"/>
        </w:rPr>
        <w:t xml:space="preserve"> Ответственность Сторон.</w:t>
      </w:r>
    </w:p>
    <w:p w14:paraId="11D5B124" w14:textId="77777777" w:rsidR="00867B7C" w:rsidRPr="00167287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lastRenderedPageBreak/>
        <w:t>3.1. Стороны несут ответственность за неисполнение или ненадлежащее исполнение своих обязательств, предусмотренных настоящим Договором, в соответствии с законодательством Российской Федерации и настоящим Договором.</w:t>
      </w:r>
    </w:p>
    <w:p w14:paraId="11D5B125" w14:textId="77777777" w:rsidR="00867B7C" w:rsidRPr="00167287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3.2 Стороны освобождаются от ответственности за неисполнение или ненадлежащее исполнение своих обязательств, если докажут, что оно вызвано обстоятельствами непреодолимой силы (форс-мажор). К форс-мажору относятся любые события и действия чрезвычайного характера, которые Стороны не могли ни предвидеть, ни предотвратить разумными средствами. Сторона, для которой создалась невозможность исполнения обязательств по настоящему Договору вследствие форс-мажора, обязана незамедлительно известить другую Сторону о наступлении и прекращении вышеуказанных обстоятельств.</w:t>
      </w:r>
    </w:p>
    <w:p w14:paraId="11D5B128" w14:textId="77777777" w:rsidR="00867B7C" w:rsidRPr="00167287" w:rsidRDefault="00867B7C" w:rsidP="00867B7C">
      <w:pPr>
        <w:ind w:firstLine="567"/>
        <w:contextualSpacing/>
        <w:jc w:val="center"/>
        <w:rPr>
          <w:b/>
          <w:bCs/>
          <w:sz w:val="22"/>
          <w:szCs w:val="22"/>
        </w:rPr>
      </w:pPr>
      <w:r w:rsidRPr="00167287">
        <w:rPr>
          <w:rFonts w:eastAsia="MS Mincho"/>
          <w:b/>
          <w:sz w:val="22"/>
          <w:szCs w:val="22"/>
        </w:rPr>
        <w:t>4.</w:t>
      </w:r>
      <w:r w:rsidRPr="00167287">
        <w:rPr>
          <w:b/>
          <w:bCs/>
          <w:sz w:val="22"/>
          <w:szCs w:val="22"/>
        </w:rPr>
        <w:t xml:space="preserve"> Применимое право. Порядок разрешения споров.</w:t>
      </w:r>
    </w:p>
    <w:p w14:paraId="11D5B129" w14:textId="77777777" w:rsidR="00867B7C" w:rsidRPr="00167287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4.1. Настоящий Договор регулируется и толкуется в соответствии с правом Российской Федерации.</w:t>
      </w:r>
    </w:p>
    <w:p w14:paraId="11D5B12A" w14:textId="77777777" w:rsidR="00867B7C" w:rsidRPr="00167287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4.2. Стороны прилагают все усилия для урегулирования разногласий по настоящему Договору путем переговоров. Если Стороны не смогут найти взаимоприемлемого решения, то спор подлежит рассмотрению в Арбитражном суде Краснодарского края в соответствии с действующим законодательством Российской Федерации.</w:t>
      </w:r>
    </w:p>
    <w:p w14:paraId="11D5B12C" w14:textId="77777777" w:rsidR="00867B7C" w:rsidRPr="00167287" w:rsidRDefault="00867B7C" w:rsidP="00867B7C">
      <w:pPr>
        <w:ind w:firstLine="567"/>
        <w:contextualSpacing/>
        <w:jc w:val="center"/>
        <w:rPr>
          <w:b/>
          <w:bCs/>
          <w:sz w:val="22"/>
          <w:szCs w:val="22"/>
        </w:rPr>
      </w:pPr>
      <w:r w:rsidRPr="00167287">
        <w:rPr>
          <w:rFonts w:eastAsia="MS Mincho"/>
          <w:b/>
          <w:sz w:val="22"/>
          <w:szCs w:val="22"/>
        </w:rPr>
        <w:t>5.</w:t>
      </w:r>
      <w:r w:rsidRPr="00167287">
        <w:rPr>
          <w:b/>
          <w:bCs/>
          <w:sz w:val="22"/>
          <w:szCs w:val="22"/>
        </w:rPr>
        <w:t xml:space="preserve"> Срок Договора.</w:t>
      </w:r>
    </w:p>
    <w:p w14:paraId="11D5B12D" w14:textId="77777777" w:rsidR="00867B7C" w:rsidRPr="00167287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5.1. Настоящий Договор считается заключенным и вступает в силу с указанной выше даты его подписания уполномоченными представителями Сторон, и действует до момента полного выполнения Сторонами своих обязательств, предусмотренных настоящим Договором.</w:t>
      </w:r>
    </w:p>
    <w:p w14:paraId="11D5B12F" w14:textId="77777777" w:rsidR="00867B7C" w:rsidRPr="00167287" w:rsidRDefault="00867B7C" w:rsidP="00867B7C">
      <w:pPr>
        <w:ind w:firstLine="567"/>
        <w:contextualSpacing/>
        <w:jc w:val="center"/>
        <w:rPr>
          <w:b/>
          <w:bCs/>
          <w:sz w:val="22"/>
          <w:szCs w:val="22"/>
        </w:rPr>
      </w:pPr>
      <w:r w:rsidRPr="00167287">
        <w:rPr>
          <w:rFonts w:eastAsia="MS Mincho"/>
          <w:b/>
          <w:sz w:val="22"/>
          <w:szCs w:val="22"/>
        </w:rPr>
        <w:t>6.</w:t>
      </w:r>
      <w:r w:rsidRPr="00167287">
        <w:rPr>
          <w:b/>
          <w:bCs/>
          <w:sz w:val="22"/>
          <w:szCs w:val="22"/>
        </w:rPr>
        <w:t xml:space="preserve"> Заключительные положения.</w:t>
      </w:r>
    </w:p>
    <w:p w14:paraId="11D5B130" w14:textId="77777777" w:rsidR="00867B7C" w:rsidRPr="00167287" w:rsidRDefault="00867B7C" w:rsidP="00867B7C">
      <w:pPr>
        <w:ind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6.1. Настоящий Договор может быть изменен или дополнен только путем составления письменного документа, подписанного уполномоченными представителями Сторон.</w:t>
      </w:r>
    </w:p>
    <w:p w14:paraId="11D5B131" w14:textId="77777777" w:rsidR="00867B7C" w:rsidRPr="00167287" w:rsidRDefault="00867B7C" w:rsidP="00867B7C">
      <w:pPr>
        <w:ind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6.2. Настоящий Договор, а также любая информация или документы, передаваемые Сторонами друг другу в соответствии с настоящим Договором, являются строго конфиденциальными и не подлежат раскрытию или разглашению одной Стороной третьим лицам, кроме как с предварительного согласия другой Стороны либо по требованию представителей государственных органов, которые уполномочены требовать предоставления им конфиденциальной информации и документов в соответствии с законодательством Российской Федерации.</w:t>
      </w:r>
    </w:p>
    <w:p w14:paraId="11D5B132" w14:textId="1A31DEDB" w:rsidR="00867B7C" w:rsidRPr="00167287" w:rsidRDefault="00867B7C" w:rsidP="00867B7C">
      <w:pPr>
        <w:pStyle w:val="2"/>
        <w:spacing w:after="0" w:line="240" w:lineRule="auto"/>
        <w:ind w:left="0" w:firstLine="567"/>
        <w:jc w:val="both"/>
        <w:rPr>
          <w:sz w:val="22"/>
          <w:szCs w:val="22"/>
        </w:rPr>
      </w:pPr>
      <w:r w:rsidRPr="00167287">
        <w:rPr>
          <w:sz w:val="22"/>
          <w:szCs w:val="22"/>
        </w:rPr>
        <w:t xml:space="preserve">6.3. Нарушение Покупателем сроков оплаты суммы по договору, установленных п. 2.1. настоящего договора, является существенным нарушением, при этом договор считается </w:t>
      </w:r>
      <w:r w:rsidR="00893A96" w:rsidRPr="00167287">
        <w:rPr>
          <w:sz w:val="22"/>
          <w:szCs w:val="22"/>
        </w:rPr>
        <w:t>расторгнутым в одностороннем порядке</w:t>
      </w:r>
      <w:r w:rsidRPr="00167287">
        <w:rPr>
          <w:sz w:val="22"/>
          <w:szCs w:val="22"/>
        </w:rPr>
        <w:t>, а задаток Покупателю не возвращается.</w:t>
      </w:r>
    </w:p>
    <w:p w14:paraId="11D5B133" w14:textId="77777777" w:rsidR="00867B7C" w:rsidRPr="00167287" w:rsidRDefault="00867B7C" w:rsidP="00867B7C">
      <w:pPr>
        <w:ind w:firstLine="567"/>
        <w:contextualSpacing/>
        <w:jc w:val="both"/>
        <w:rPr>
          <w:sz w:val="22"/>
          <w:szCs w:val="22"/>
        </w:rPr>
      </w:pPr>
      <w:r w:rsidRPr="00167287">
        <w:rPr>
          <w:sz w:val="22"/>
          <w:szCs w:val="22"/>
        </w:rPr>
        <w:t>6.4. Настоящий Договор заключен в двух идентичных экземплярах на русском языке, по одному для каждой из Сторон.</w:t>
      </w:r>
    </w:p>
    <w:p w14:paraId="11D5B134" w14:textId="77777777" w:rsidR="00ED0356" w:rsidRPr="00167287" w:rsidRDefault="00ED0356" w:rsidP="00867B7C">
      <w:pPr>
        <w:ind w:firstLine="567"/>
        <w:jc w:val="both"/>
        <w:rPr>
          <w:sz w:val="22"/>
          <w:szCs w:val="22"/>
        </w:rPr>
      </w:pPr>
    </w:p>
    <w:p w14:paraId="11D5B135" w14:textId="77777777" w:rsidR="00F067B2" w:rsidRPr="00167287" w:rsidRDefault="00867B7C" w:rsidP="00154C8E">
      <w:pPr>
        <w:pStyle w:val="a6"/>
        <w:jc w:val="center"/>
        <w:rPr>
          <w:sz w:val="22"/>
          <w:szCs w:val="22"/>
        </w:rPr>
      </w:pPr>
      <w:r w:rsidRPr="00167287">
        <w:rPr>
          <w:b/>
          <w:sz w:val="22"/>
          <w:szCs w:val="22"/>
        </w:rPr>
        <w:t>7</w:t>
      </w:r>
      <w:r w:rsidR="00F067B2" w:rsidRPr="00167287">
        <w:rPr>
          <w:b/>
          <w:sz w:val="22"/>
          <w:szCs w:val="22"/>
        </w:rPr>
        <w:t>.</w:t>
      </w:r>
      <w:r w:rsidR="00F067B2" w:rsidRPr="00167287">
        <w:rPr>
          <w:b/>
          <w:sz w:val="22"/>
          <w:szCs w:val="22"/>
        </w:rPr>
        <w:tab/>
        <w:t>Реквизиты и подписи сторон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167287" w:rsidRPr="00167287" w14:paraId="135BF0E5" w14:textId="77777777" w:rsidTr="004A7C0F">
        <w:tc>
          <w:tcPr>
            <w:tcW w:w="5090" w:type="dxa"/>
          </w:tcPr>
          <w:p w14:paraId="33133820" w14:textId="77777777" w:rsidR="00167287" w:rsidRPr="00167287" w:rsidRDefault="00167287" w:rsidP="004A7C0F">
            <w:pPr>
              <w:widowControl w:val="0"/>
              <w:snapToGrid w:val="0"/>
              <w:jc w:val="center"/>
              <w:rPr>
                <w:rStyle w:val="af3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>Продавец:</w:t>
            </w:r>
          </w:p>
          <w:p w14:paraId="035CF899" w14:textId="77777777" w:rsidR="00167287" w:rsidRPr="00167287" w:rsidRDefault="00167287" w:rsidP="004A7C0F">
            <w:pPr>
              <w:widowControl w:val="0"/>
              <w:snapToGrid w:val="0"/>
              <w:jc w:val="both"/>
              <w:rPr>
                <w:rStyle w:val="af3"/>
                <w:i w:val="0"/>
                <w:iCs w:val="0"/>
                <w:sz w:val="22"/>
                <w:szCs w:val="22"/>
              </w:rPr>
            </w:pPr>
          </w:p>
          <w:p w14:paraId="20B9B850" w14:textId="77777777" w:rsidR="00167287" w:rsidRPr="00167287" w:rsidRDefault="00167287" w:rsidP="004A7C0F">
            <w:pPr>
              <w:pStyle w:val="Standard"/>
              <w:widowControl w:val="0"/>
              <w:spacing w:after="0" w:line="240" w:lineRule="auto"/>
              <w:rPr>
                <w:rStyle w:val="af3"/>
                <w:rFonts w:ascii="Times New Roman" w:hAnsi="Times New Roman" w:cs="Times New Roman"/>
                <w:i w:val="0"/>
                <w:iCs w:val="0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</w:rPr>
              <w:t>Ромашов Павел Александрович</w:t>
            </w:r>
          </w:p>
          <w:p w14:paraId="0FE0876B" w14:textId="77777777" w:rsidR="00167287" w:rsidRPr="00167287" w:rsidRDefault="00167287" w:rsidP="004A7C0F">
            <w:pPr>
              <w:pStyle w:val="Standard"/>
              <w:widowControl w:val="0"/>
              <w:spacing w:after="0" w:line="240" w:lineRule="auto"/>
              <w:rPr>
                <w:rStyle w:val="af3"/>
                <w:rFonts w:ascii="Times New Roman" w:hAnsi="Times New Roman" w:cs="Times New Roman"/>
                <w:i w:val="0"/>
                <w:iCs w:val="0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</w:rPr>
              <w:t>28.08.1990 года рождения</w:t>
            </w:r>
          </w:p>
          <w:p w14:paraId="33B7C9BF" w14:textId="77777777" w:rsidR="00167287" w:rsidRPr="00167287" w:rsidRDefault="00167287" w:rsidP="004A7C0F">
            <w:pPr>
              <w:pStyle w:val="Standard"/>
              <w:widowControl w:val="0"/>
              <w:spacing w:after="0" w:line="240" w:lineRule="auto"/>
              <w:rPr>
                <w:rStyle w:val="af3"/>
                <w:rFonts w:ascii="Times New Roman" w:hAnsi="Times New Roman" w:cs="Times New Roman"/>
                <w:i w:val="0"/>
                <w:iCs w:val="0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</w:rPr>
              <w:t xml:space="preserve">адрес: 353710, край Краснодарский, район Каневской, ст. </w:t>
            </w:r>
            <w:proofErr w:type="spellStart"/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</w:rPr>
              <w:t>Новодеревянковская</w:t>
            </w:r>
            <w:proofErr w:type="spellEnd"/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</w:rPr>
              <w:t>, ул. Мира, д. 10</w:t>
            </w:r>
          </w:p>
          <w:p w14:paraId="2CC36EDE" w14:textId="77777777" w:rsidR="00167287" w:rsidRPr="00167287" w:rsidRDefault="00167287" w:rsidP="004A7C0F">
            <w:pPr>
              <w:pStyle w:val="ConsPlusNonformat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ИНН 233409685593</w:t>
            </w:r>
          </w:p>
          <w:p w14:paraId="60810341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 xml:space="preserve">Паспорт 03 01 614463 выдан ОУФМС РОССИИ ПО КРАСНОДАРСКОМУ КРАЮ В КАНЕВСКОМ РАЙОНЕ 23.09.2010 г. </w:t>
            </w:r>
          </w:p>
          <w:p w14:paraId="5066AED4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 xml:space="preserve">Код подразделения </w:t>
            </w:r>
            <w:proofErr w:type="gramStart"/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>230-036</w:t>
            </w:r>
            <w:proofErr w:type="gramEnd"/>
          </w:p>
          <w:p w14:paraId="0E4DC92B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 xml:space="preserve">В лице конкурсного управляющего </w:t>
            </w:r>
          </w:p>
          <w:p w14:paraId="592B3B67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>Углева Андрея Александровича</w:t>
            </w:r>
          </w:p>
          <w:p w14:paraId="6A92D4E1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>350063, г. Краснодар, ул. Комсомольская, д. 15, оф. 1105.</w:t>
            </w:r>
          </w:p>
          <w:p w14:paraId="1DFD9C40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i w:val="0"/>
                <w:iCs w:val="0"/>
                <w:sz w:val="22"/>
                <w:szCs w:val="22"/>
              </w:rPr>
              <w:t xml:space="preserve">Паспорт </w:t>
            </w:r>
          </w:p>
          <w:p w14:paraId="255FF4EE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</w:p>
          <w:p w14:paraId="6D441258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</w:p>
          <w:p w14:paraId="6780A989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</w:p>
          <w:p w14:paraId="4DF4D871" w14:textId="77777777" w:rsidR="00167287" w:rsidRPr="00167287" w:rsidRDefault="00167287" w:rsidP="004A7C0F">
            <w:pPr>
              <w:widowControl w:val="0"/>
              <w:snapToGrid w:val="0"/>
              <w:rPr>
                <w:rStyle w:val="af3"/>
                <w:i w:val="0"/>
                <w:iCs w:val="0"/>
                <w:sz w:val="22"/>
                <w:szCs w:val="22"/>
              </w:rPr>
            </w:pPr>
          </w:p>
          <w:p w14:paraId="45204190" w14:textId="77777777" w:rsidR="00167287" w:rsidRPr="00167287" w:rsidRDefault="00167287" w:rsidP="004A7C0F">
            <w:pPr>
              <w:pStyle w:val="ConsNormal"/>
              <w:ind w:firstLine="0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Конкурсный управляющий </w:t>
            </w:r>
          </w:p>
          <w:p w14:paraId="01801B57" w14:textId="77777777" w:rsidR="00167287" w:rsidRPr="00167287" w:rsidRDefault="00167287" w:rsidP="004A7C0F">
            <w:pPr>
              <w:pStyle w:val="ConsNormal"/>
              <w:ind w:firstLine="0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2AA58CE8" w14:textId="77777777" w:rsidR="00167287" w:rsidRPr="00167287" w:rsidRDefault="00167287" w:rsidP="004A7C0F">
            <w:pPr>
              <w:pStyle w:val="ConsNormal"/>
              <w:ind w:firstLine="0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2C1B71E2" w14:textId="77777777" w:rsidR="00167287" w:rsidRPr="00167287" w:rsidRDefault="00167287" w:rsidP="004A7C0F">
            <w:pPr>
              <w:pStyle w:val="ConsNormal"/>
              <w:ind w:firstLine="0"/>
              <w:jc w:val="both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_________________________</w:t>
            </w:r>
            <w:proofErr w:type="gramStart"/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_(А.А.</w:t>
            </w:r>
            <w:proofErr w:type="gramEnd"/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 Углев)</w:t>
            </w:r>
          </w:p>
        </w:tc>
        <w:tc>
          <w:tcPr>
            <w:tcW w:w="4809" w:type="dxa"/>
          </w:tcPr>
          <w:p w14:paraId="33ECA2A9" w14:textId="77777777" w:rsidR="00167287" w:rsidRPr="00167287" w:rsidRDefault="00167287" w:rsidP="004A7C0F">
            <w:pPr>
              <w:pStyle w:val="ConsNormal"/>
              <w:snapToGrid w:val="0"/>
              <w:ind w:firstLine="0"/>
              <w:jc w:val="center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lastRenderedPageBreak/>
              <w:t>Покупатель:</w:t>
            </w:r>
          </w:p>
          <w:p w14:paraId="18290E64" w14:textId="77777777" w:rsidR="00167287" w:rsidRPr="00167287" w:rsidRDefault="00167287" w:rsidP="004A7C0F">
            <w:pPr>
              <w:pStyle w:val="ConsNormal"/>
              <w:ind w:firstLine="0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7A19DE1D" w14:textId="77777777" w:rsidR="00167287" w:rsidRPr="00167287" w:rsidRDefault="00167287" w:rsidP="004A7C0F">
            <w:pPr>
              <w:widowControl w:val="0"/>
              <w:jc w:val="right"/>
              <w:rPr>
                <w:sz w:val="22"/>
                <w:szCs w:val="22"/>
              </w:rPr>
            </w:pPr>
            <w:r w:rsidRPr="00167287">
              <w:rPr>
                <w:sz w:val="22"/>
                <w:szCs w:val="22"/>
              </w:rPr>
              <w:t>ХХХ</w:t>
            </w:r>
          </w:p>
          <w:p w14:paraId="4D6B078B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0D2B40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410239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FF4BF4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11A43D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D66E6A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567919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70B4D0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D55C5D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453C98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3260C6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B73F55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056A96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B3A3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B6686E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D12118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EF8D74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127F2B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A58158" w14:textId="77777777" w:rsidR="00167287" w:rsidRPr="00167287" w:rsidRDefault="00167287" w:rsidP="004A7C0F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5FD606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A281D7" w14:textId="77777777" w:rsidR="00167287" w:rsidRPr="00167287" w:rsidRDefault="00167287" w:rsidP="004A7C0F">
            <w:pPr>
              <w:pStyle w:val="ConsNormal"/>
              <w:ind w:firstLine="0"/>
              <w:jc w:val="right"/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___________________</w:t>
            </w:r>
            <w:proofErr w:type="gramStart"/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_(</w:t>
            </w:r>
            <w:r w:rsidRPr="00167287">
              <w:rPr>
                <w:rFonts w:ascii="Times New Roman" w:hAnsi="Times New Roman" w:cs="Times New Roman"/>
                <w:sz w:val="22"/>
                <w:szCs w:val="22"/>
              </w:rPr>
              <w:t xml:space="preserve"> ХХХ</w:t>
            </w:r>
            <w:proofErr w:type="gramEnd"/>
            <w:r w:rsidRPr="00167287">
              <w:rPr>
                <w:rStyle w:val="af3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)</w:t>
            </w:r>
          </w:p>
        </w:tc>
      </w:tr>
    </w:tbl>
    <w:p w14:paraId="11D5B15C" w14:textId="77777777" w:rsidR="004F6E06" w:rsidRPr="00167287" w:rsidRDefault="004F6E06" w:rsidP="00304F18">
      <w:pPr>
        <w:rPr>
          <w:sz w:val="22"/>
          <w:szCs w:val="22"/>
        </w:rPr>
      </w:pPr>
    </w:p>
    <w:sectPr w:rsidR="004F6E06" w:rsidRPr="00167287" w:rsidSect="00304F18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851" w:right="851" w:bottom="993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D082B" w14:textId="77777777" w:rsidR="002C6B75" w:rsidRDefault="002C6B75">
      <w:r>
        <w:separator/>
      </w:r>
    </w:p>
  </w:endnote>
  <w:endnote w:type="continuationSeparator" w:id="0">
    <w:p w14:paraId="7CE228C2" w14:textId="77777777" w:rsidR="002C6B75" w:rsidRDefault="002C6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B164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1D5B165" w14:textId="77777777" w:rsidR="00062493" w:rsidRDefault="000624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932939"/>
      <w:docPartObj>
        <w:docPartGallery w:val="Page Numbers (Bottom of Page)"/>
        <w:docPartUnique/>
      </w:docPartObj>
    </w:sdtPr>
    <w:sdtContent>
      <w:p w14:paraId="11D5B166" w14:textId="77777777" w:rsidR="001B1238" w:rsidRDefault="00000000">
        <w:pPr>
          <w:pStyle w:val="a3"/>
        </w:pPr>
        <w:r>
          <w:pict w14:anchorId="11D5B167">
            <v:rect id="_x0000_s1025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" filled="f" fillcolor="#c0504d" stroked="f" strokecolor="#5c83b4" strokeweight="2.25pt">
              <v:textbox style="mso-next-textbox:#_x0000_s1025" inset=",0,,0">
                <w:txbxContent>
                  <w:p w14:paraId="11D5B168" w14:textId="77777777" w:rsidR="001B1238" w:rsidRDefault="001B1238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867B7C" w:rsidRPr="00867B7C">
                      <w:rPr>
                        <w:noProof/>
                        <w:color w:val="C0504D" w:themeColor="accent2"/>
                      </w:rPr>
                      <w:t>3</w:t>
                    </w:r>
                    <w:r>
                      <w:rPr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8B58C" w14:textId="77777777" w:rsidR="002C6B75" w:rsidRDefault="002C6B75">
      <w:r>
        <w:separator/>
      </w:r>
    </w:p>
  </w:footnote>
  <w:footnote w:type="continuationSeparator" w:id="0">
    <w:p w14:paraId="2B9D94F6" w14:textId="77777777" w:rsidR="002C6B75" w:rsidRDefault="002C6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B161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1D5B162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B163" w14:textId="77777777" w:rsidR="00062493" w:rsidRDefault="00062493" w:rsidP="00BF2398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5907D3"/>
    <w:multiLevelType w:val="multilevel"/>
    <w:tmpl w:val="CEE82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AF22FEF"/>
    <w:multiLevelType w:val="multilevel"/>
    <w:tmpl w:val="73FC1D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65412666">
    <w:abstractNumId w:val="1"/>
  </w:num>
  <w:num w:numId="2" w16cid:durableId="1440489642">
    <w:abstractNumId w:val="2"/>
  </w:num>
  <w:num w:numId="3" w16cid:durableId="1703362221">
    <w:abstractNumId w:val="5"/>
  </w:num>
  <w:num w:numId="4" w16cid:durableId="1255631826">
    <w:abstractNumId w:val="0"/>
  </w:num>
  <w:num w:numId="5" w16cid:durableId="1302419664">
    <w:abstractNumId w:val="4"/>
  </w:num>
  <w:num w:numId="6" w16cid:durableId="849563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B2"/>
    <w:rsid w:val="000035EE"/>
    <w:rsid w:val="00062493"/>
    <w:rsid w:val="00084D53"/>
    <w:rsid w:val="000D3E89"/>
    <w:rsid w:val="000E1F2B"/>
    <w:rsid w:val="000E6D1A"/>
    <w:rsid w:val="0013305F"/>
    <w:rsid w:val="001423E8"/>
    <w:rsid w:val="00143FF2"/>
    <w:rsid w:val="00145988"/>
    <w:rsid w:val="00154C8E"/>
    <w:rsid w:val="00167287"/>
    <w:rsid w:val="00180E01"/>
    <w:rsid w:val="00194931"/>
    <w:rsid w:val="001B1238"/>
    <w:rsid w:val="001C63C2"/>
    <w:rsid w:val="001F0BCC"/>
    <w:rsid w:val="0022300F"/>
    <w:rsid w:val="00225EFF"/>
    <w:rsid w:val="00251D83"/>
    <w:rsid w:val="0026449F"/>
    <w:rsid w:val="002C6B75"/>
    <w:rsid w:val="002E2903"/>
    <w:rsid w:val="002F2391"/>
    <w:rsid w:val="002F6E59"/>
    <w:rsid w:val="002F765D"/>
    <w:rsid w:val="00304F18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645E0"/>
    <w:rsid w:val="00484D8C"/>
    <w:rsid w:val="0048665E"/>
    <w:rsid w:val="004937F0"/>
    <w:rsid w:val="004A0CAE"/>
    <w:rsid w:val="004A5B74"/>
    <w:rsid w:val="004F6E06"/>
    <w:rsid w:val="00507AF5"/>
    <w:rsid w:val="00542A3F"/>
    <w:rsid w:val="005620C9"/>
    <w:rsid w:val="005878F2"/>
    <w:rsid w:val="00591968"/>
    <w:rsid w:val="00592CD0"/>
    <w:rsid w:val="005D2B3E"/>
    <w:rsid w:val="005E0149"/>
    <w:rsid w:val="00613894"/>
    <w:rsid w:val="00614F70"/>
    <w:rsid w:val="00633582"/>
    <w:rsid w:val="00692F72"/>
    <w:rsid w:val="00696E6A"/>
    <w:rsid w:val="006C77BD"/>
    <w:rsid w:val="006E403F"/>
    <w:rsid w:val="006E7D80"/>
    <w:rsid w:val="006F3478"/>
    <w:rsid w:val="007630C5"/>
    <w:rsid w:val="00777A55"/>
    <w:rsid w:val="007C5238"/>
    <w:rsid w:val="007C6DB6"/>
    <w:rsid w:val="007F5BB7"/>
    <w:rsid w:val="007F674C"/>
    <w:rsid w:val="007F7E46"/>
    <w:rsid w:val="00800A12"/>
    <w:rsid w:val="0083086C"/>
    <w:rsid w:val="008536F5"/>
    <w:rsid w:val="00856E6B"/>
    <w:rsid w:val="00867B7C"/>
    <w:rsid w:val="00893A96"/>
    <w:rsid w:val="0089776D"/>
    <w:rsid w:val="00930D0D"/>
    <w:rsid w:val="0093137F"/>
    <w:rsid w:val="00940BB6"/>
    <w:rsid w:val="00943CC2"/>
    <w:rsid w:val="00963E6C"/>
    <w:rsid w:val="009743D9"/>
    <w:rsid w:val="0097461D"/>
    <w:rsid w:val="00990076"/>
    <w:rsid w:val="00991B0F"/>
    <w:rsid w:val="00997AC4"/>
    <w:rsid w:val="009B4051"/>
    <w:rsid w:val="009E7188"/>
    <w:rsid w:val="00A04EC8"/>
    <w:rsid w:val="00A15E40"/>
    <w:rsid w:val="00A23959"/>
    <w:rsid w:val="00A50C11"/>
    <w:rsid w:val="00A86360"/>
    <w:rsid w:val="00AA6A60"/>
    <w:rsid w:val="00AB1AD5"/>
    <w:rsid w:val="00B3714E"/>
    <w:rsid w:val="00B82BDC"/>
    <w:rsid w:val="00BA65BA"/>
    <w:rsid w:val="00BD1AC6"/>
    <w:rsid w:val="00BF2398"/>
    <w:rsid w:val="00BF388C"/>
    <w:rsid w:val="00C23929"/>
    <w:rsid w:val="00CB7C99"/>
    <w:rsid w:val="00D44F25"/>
    <w:rsid w:val="00D626A9"/>
    <w:rsid w:val="00D75CC1"/>
    <w:rsid w:val="00D8159A"/>
    <w:rsid w:val="00DD6BF7"/>
    <w:rsid w:val="00DE3364"/>
    <w:rsid w:val="00DE5068"/>
    <w:rsid w:val="00E32FCC"/>
    <w:rsid w:val="00E53098"/>
    <w:rsid w:val="00E560FE"/>
    <w:rsid w:val="00EA05A9"/>
    <w:rsid w:val="00EB4862"/>
    <w:rsid w:val="00ED0356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D5B0FB"/>
  <w15:docId w15:val="{333802E0-06F2-43A8-8CD4-F064B413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B12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character" w:customStyle="1" w:styleId="30">
    <w:name w:val="Заголовок 3 Знак"/>
    <w:basedOn w:val="a0"/>
    <w:link w:val="3"/>
    <w:rsid w:val="001B1238"/>
    <w:rPr>
      <w:rFonts w:ascii="Arial" w:hAnsi="Arial" w:cs="Arial"/>
      <w:b/>
      <w:bCs/>
      <w:sz w:val="26"/>
      <w:szCs w:val="26"/>
    </w:rPr>
  </w:style>
  <w:style w:type="paragraph" w:customStyle="1" w:styleId="1">
    <w:name w:val="1 Знак"/>
    <w:basedOn w:val="a"/>
    <w:rsid w:val="00C2392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304F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04F18"/>
    <w:rPr>
      <w:sz w:val="24"/>
      <w:szCs w:val="24"/>
    </w:rPr>
  </w:style>
  <w:style w:type="paragraph" w:customStyle="1" w:styleId="af0">
    <w:name w:val="Знак"/>
    <w:basedOn w:val="a"/>
    <w:rsid w:val="004645E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semiHidden/>
    <w:unhideWhenUsed/>
    <w:rsid w:val="00867B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67B7C"/>
    <w:rPr>
      <w:sz w:val="16"/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867B7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67B7C"/>
    <w:rPr>
      <w:sz w:val="16"/>
      <w:szCs w:val="16"/>
    </w:rPr>
  </w:style>
  <w:style w:type="paragraph" w:styleId="af1">
    <w:name w:val="Plain Text"/>
    <w:basedOn w:val="a"/>
    <w:link w:val="af2"/>
    <w:rsid w:val="00867B7C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867B7C"/>
    <w:rPr>
      <w:rFonts w:ascii="Courier New" w:hAnsi="Courier New" w:cs="Courier New"/>
    </w:rPr>
  </w:style>
  <w:style w:type="paragraph" w:customStyle="1" w:styleId="ConsNormal">
    <w:name w:val="ConsNormal"/>
    <w:qFormat/>
    <w:rsid w:val="00867B7C"/>
    <w:pPr>
      <w:widowControl w:val="0"/>
      <w:autoSpaceDE w:val="0"/>
      <w:autoSpaceDN w:val="0"/>
      <w:adjustRightInd w:val="0"/>
      <w:ind w:firstLine="720"/>
    </w:pPr>
    <w:rPr>
      <w:rFonts w:ascii="Courier New" w:hAnsi="Courier New" w:cs="Courier New"/>
    </w:rPr>
  </w:style>
  <w:style w:type="character" w:styleId="af3">
    <w:name w:val="Emphasis"/>
    <w:basedOn w:val="a0"/>
    <w:qFormat/>
    <w:rsid w:val="00167287"/>
    <w:rPr>
      <w:i/>
      <w:iCs/>
    </w:rPr>
  </w:style>
  <w:style w:type="paragraph" w:customStyle="1" w:styleId="Standard">
    <w:name w:val="Standard"/>
    <w:qFormat/>
    <w:rsid w:val="00167287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2"/>
      <w:sz w:val="22"/>
      <w:szCs w:val="22"/>
    </w:rPr>
  </w:style>
  <w:style w:type="paragraph" w:customStyle="1" w:styleId="ConsPlusNonformat">
    <w:name w:val="ConsPlusNonformat"/>
    <w:qFormat/>
    <w:rsid w:val="00167287"/>
    <w:pPr>
      <w:widowControl w:val="0"/>
      <w:suppressAutoHyphens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Андрей Андрей</cp:lastModifiedBy>
  <cp:revision>26</cp:revision>
  <cp:lastPrinted>2009-11-25T08:43:00Z</cp:lastPrinted>
  <dcterms:created xsi:type="dcterms:W3CDTF">2016-06-24T07:01:00Z</dcterms:created>
  <dcterms:modified xsi:type="dcterms:W3CDTF">2026-02-06T11:18:00Z</dcterms:modified>
</cp:coreProperties>
</file>