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D6848" w:rsidRDefault="000D6848">
      <w:pPr>
        <w:pStyle w:val="a5"/>
        <w:rPr>
          <w:szCs w:val="24"/>
        </w:rPr>
      </w:pPr>
      <w:r>
        <w:rPr>
          <w:szCs w:val="24"/>
        </w:rPr>
        <w:t xml:space="preserve">ПРОЕКТ </w:t>
      </w:r>
      <w:proofErr w:type="gramStart"/>
      <w:r>
        <w:rPr>
          <w:szCs w:val="24"/>
        </w:rPr>
        <w:t>ДОГОВОРА  №</w:t>
      </w:r>
      <w:proofErr w:type="gramEnd"/>
      <w:r>
        <w:rPr>
          <w:szCs w:val="24"/>
        </w:rPr>
        <w:t xml:space="preserve"> __</w:t>
      </w:r>
    </w:p>
    <w:p w:rsidR="000D6848" w:rsidRDefault="000D684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купли-продажи  </w:t>
      </w:r>
    </w:p>
    <w:p w:rsidR="000D6848" w:rsidRPr="00282585" w:rsidRDefault="00282585">
      <w:pPr>
        <w:jc w:val="both"/>
        <w:rPr>
          <w:sz w:val="24"/>
          <w:szCs w:val="24"/>
        </w:rPr>
      </w:pP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 </w:t>
      </w:r>
    </w:p>
    <w:p w:rsidR="00FD337F" w:rsidRDefault="00B03EA6" w:rsidP="00FD337F">
      <w:pPr>
        <w:jc w:val="center"/>
        <w:rPr>
          <w:sz w:val="22"/>
          <w:szCs w:val="22"/>
        </w:rPr>
      </w:pPr>
      <w:r>
        <w:rPr>
          <w:sz w:val="24"/>
          <w:szCs w:val="24"/>
        </w:rPr>
        <w:t xml:space="preserve">         </w:t>
      </w:r>
      <w:r w:rsidR="00FD337F">
        <w:rPr>
          <w:sz w:val="22"/>
          <w:szCs w:val="22"/>
        </w:rPr>
        <w:tab/>
      </w:r>
      <w:r w:rsidR="00FD337F">
        <w:rPr>
          <w:sz w:val="22"/>
          <w:szCs w:val="22"/>
        </w:rPr>
        <w:tab/>
        <w:t xml:space="preserve">                                        </w:t>
      </w:r>
      <w:r w:rsidR="00FD337F">
        <w:rPr>
          <w:sz w:val="22"/>
          <w:szCs w:val="22"/>
        </w:rPr>
        <w:tab/>
      </w:r>
      <w:r w:rsidR="00FD337F">
        <w:rPr>
          <w:sz w:val="22"/>
          <w:szCs w:val="22"/>
        </w:rPr>
        <w:tab/>
      </w:r>
      <w:r w:rsidR="00FD337F">
        <w:rPr>
          <w:sz w:val="22"/>
          <w:szCs w:val="22"/>
        </w:rPr>
        <w:tab/>
        <w:t>«____»  _________20</w:t>
      </w:r>
      <w:r w:rsidR="00282585">
        <w:rPr>
          <w:sz w:val="22"/>
          <w:szCs w:val="22"/>
        </w:rPr>
        <w:t>_</w:t>
      </w:r>
      <w:r w:rsidR="00FD337F">
        <w:rPr>
          <w:sz w:val="22"/>
          <w:szCs w:val="22"/>
        </w:rPr>
        <w:t>_ г.</w:t>
      </w:r>
    </w:p>
    <w:p w:rsidR="00FD337F" w:rsidRDefault="00FD337F" w:rsidP="00FD337F">
      <w:pPr>
        <w:jc w:val="both"/>
        <w:rPr>
          <w:sz w:val="22"/>
          <w:szCs w:val="22"/>
        </w:rPr>
      </w:pPr>
    </w:p>
    <w:p w:rsidR="000D6848" w:rsidRDefault="00B03EA6">
      <w:pPr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</w:t>
      </w:r>
      <w:r w:rsidR="000D6848">
        <w:rPr>
          <w:sz w:val="24"/>
          <w:szCs w:val="24"/>
        </w:rPr>
        <w:tab/>
        <w:t xml:space="preserve">     </w:t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  <w:t xml:space="preserve">   </w:t>
      </w:r>
      <w:r w:rsidR="000D6848">
        <w:rPr>
          <w:sz w:val="24"/>
          <w:szCs w:val="24"/>
        </w:rPr>
        <w:tab/>
      </w:r>
    </w:p>
    <w:p w:rsidR="00FD337F" w:rsidRPr="00CE79ED" w:rsidRDefault="000D6848" w:rsidP="00FD337F">
      <w:pPr>
        <w:tabs>
          <w:tab w:val="left" w:pos="426"/>
          <w:tab w:val="left" w:pos="709"/>
        </w:tabs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411A2C" w:rsidRPr="00531300">
        <w:rPr>
          <w:sz w:val="24"/>
          <w:szCs w:val="24"/>
        </w:rPr>
        <w:t>ООО «Трест-2»</w:t>
      </w:r>
      <w:r w:rsidR="00411A2C" w:rsidRPr="00D705F6">
        <w:rPr>
          <w:b/>
          <w:sz w:val="24"/>
          <w:szCs w:val="24"/>
        </w:rPr>
        <w:t xml:space="preserve">, </w:t>
      </w:r>
      <w:r w:rsidR="00411A2C" w:rsidRPr="00D705F6">
        <w:rPr>
          <w:sz w:val="24"/>
          <w:szCs w:val="24"/>
        </w:rPr>
        <w:t>в лице</w:t>
      </w:r>
      <w:r w:rsidR="00411A2C" w:rsidRPr="00D705F6">
        <w:rPr>
          <w:b/>
          <w:sz w:val="24"/>
          <w:szCs w:val="24"/>
        </w:rPr>
        <w:t xml:space="preserve"> </w:t>
      </w:r>
      <w:r w:rsidR="00411A2C" w:rsidRPr="00421E45">
        <w:rPr>
          <w:sz w:val="24"/>
          <w:szCs w:val="24"/>
        </w:rPr>
        <w:t xml:space="preserve">конкурсного управляющего </w:t>
      </w:r>
      <w:proofErr w:type="spellStart"/>
      <w:r w:rsidR="00411A2C" w:rsidRPr="007148EE">
        <w:rPr>
          <w:sz w:val="24"/>
          <w:szCs w:val="24"/>
        </w:rPr>
        <w:t>Белокопыта</w:t>
      </w:r>
      <w:proofErr w:type="spellEnd"/>
      <w:r w:rsidR="00411A2C" w:rsidRPr="007148EE">
        <w:rPr>
          <w:sz w:val="24"/>
          <w:szCs w:val="24"/>
        </w:rPr>
        <w:t xml:space="preserve"> Алексея Васильевича</w:t>
      </w:r>
      <w:r w:rsidR="00411A2C" w:rsidRPr="00D705F6">
        <w:rPr>
          <w:sz w:val="24"/>
          <w:szCs w:val="24"/>
        </w:rPr>
        <w:t xml:space="preserve">, действующего на основании </w:t>
      </w:r>
      <w:r w:rsidR="00411A2C" w:rsidRPr="007148EE">
        <w:rPr>
          <w:sz w:val="24"/>
          <w:szCs w:val="24"/>
        </w:rPr>
        <w:t>Решения Арбитражного суда Новгородской обл. по делу № А44-6478/2022 от 21.11.24 г,</w:t>
      </w:r>
      <w:r w:rsidR="00411A2C" w:rsidRPr="00D705F6">
        <w:rPr>
          <w:sz w:val="24"/>
          <w:szCs w:val="24"/>
        </w:rPr>
        <w:t xml:space="preserve"> протокола</w:t>
      </w:r>
      <w:r w:rsidR="00411A2C" w:rsidRPr="003C4300">
        <w:rPr>
          <w:color w:val="000000"/>
          <w:sz w:val="24"/>
          <w:szCs w:val="24"/>
        </w:rPr>
        <w:t xml:space="preserve"> №___ от ___.___.20__г. о результатах торгов по продаже имущества </w:t>
      </w:r>
      <w:r w:rsidR="00411A2C" w:rsidRPr="00531300">
        <w:rPr>
          <w:sz w:val="24"/>
          <w:szCs w:val="24"/>
        </w:rPr>
        <w:t>ООО «Трест-2»</w:t>
      </w:r>
      <w:r w:rsidR="00FD337F" w:rsidRPr="00CE79ED">
        <w:rPr>
          <w:rStyle w:val="111"/>
          <w:b w:val="0"/>
          <w:bCs w:val="0"/>
        </w:rPr>
        <w:t>, именуем</w:t>
      </w:r>
      <w:r w:rsidR="00851583">
        <w:rPr>
          <w:rStyle w:val="111"/>
          <w:b w:val="0"/>
          <w:bCs w:val="0"/>
        </w:rPr>
        <w:t>ый</w:t>
      </w:r>
      <w:r w:rsidR="00FD337F" w:rsidRPr="00CE79ED">
        <w:rPr>
          <w:rStyle w:val="111"/>
          <w:b w:val="0"/>
          <w:bCs w:val="0"/>
        </w:rPr>
        <w:t xml:space="preserve"> в дальнейшем «Продавец», с одной</w:t>
      </w:r>
      <w:r w:rsidR="00FD337F" w:rsidRPr="00CE79ED">
        <w:rPr>
          <w:b/>
          <w:sz w:val="24"/>
          <w:szCs w:val="24"/>
        </w:rPr>
        <w:t xml:space="preserve"> стороны, и</w:t>
      </w:r>
      <w:r w:rsidR="00FD337F" w:rsidRPr="00CE79ED">
        <w:rPr>
          <w:sz w:val="24"/>
          <w:szCs w:val="24"/>
        </w:rPr>
        <w:t xml:space="preserve">  </w:t>
      </w:r>
      <w:r w:rsidR="00FD337F" w:rsidRPr="00CE79ED">
        <w:rPr>
          <w:b/>
          <w:bCs/>
          <w:sz w:val="24"/>
          <w:szCs w:val="24"/>
        </w:rPr>
        <w:t xml:space="preserve">__________________  , в лице _________________________, </w:t>
      </w:r>
      <w:proofErr w:type="spellStart"/>
      <w:r w:rsidR="00FD337F" w:rsidRPr="00CE79ED">
        <w:rPr>
          <w:b/>
          <w:bCs/>
          <w:sz w:val="24"/>
          <w:szCs w:val="24"/>
        </w:rPr>
        <w:t>действующ</w:t>
      </w:r>
      <w:proofErr w:type="spellEnd"/>
      <w:r w:rsidR="00FD337F" w:rsidRPr="00CE79ED">
        <w:rPr>
          <w:b/>
          <w:bCs/>
          <w:sz w:val="24"/>
          <w:szCs w:val="24"/>
        </w:rPr>
        <w:t>__  на основании _________</w:t>
      </w:r>
      <w:r w:rsidR="00FD337F" w:rsidRPr="00CE79ED">
        <w:rPr>
          <w:sz w:val="24"/>
          <w:szCs w:val="24"/>
        </w:rPr>
        <w:t xml:space="preserve">, именуем__ в дальнейшем </w:t>
      </w:r>
      <w:r w:rsidR="00FD337F" w:rsidRPr="00CE79ED">
        <w:rPr>
          <w:b/>
          <w:sz w:val="24"/>
          <w:szCs w:val="24"/>
        </w:rPr>
        <w:t>«Покупатель»</w:t>
      </w:r>
      <w:r w:rsidR="00FD337F" w:rsidRPr="00CE79ED">
        <w:rPr>
          <w:sz w:val="24"/>
          <w:szCs w:val="24"/>
        </w:rPr>
        <w:t>,  с другой стороны,   заключили настоящий договор о нижеследующем: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0D6848" w:rsidRDefault="000D6848">
      <w:pPr>
        <w:jc w:val="center"/>
        <w:rPr>
          <w:b/>
          <w:sz w:val="24"/>
          <w:szCs w:val="24"/>
        </w:rPr>
      </w:pPr>
    </w:p>
    <w:p w:rsidR="000D6848" w:rsidRDefault="000D6848" w:rsidP="00C67505">
      <w:pPr>
        <w:numPr>
          <w:ilvl w:val="1"/>
          <w:numId w:val="3"/>
        </w:numPr>
        <w:tabs>
          <w:tab w:val="left" w:pos="709"/>
        </w:tabs>
        <w:ind w:left="426" w:hanging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 обязуется передать в собственность, а Покупатель оплатить и принять, в соответствии с условиями настоящего договора:</w:t>
      </w:r>
    </w:p>
    <w:p w:rsidR="000D6848" w:rsidRDefault="000D6848">
      <w:pPr>
        <w:tabs>
          <w:tab w:val="left" w:pos="1099"/>
        </w:tabs>
        <w:ind w:left="3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i/>
          <w:sz w:val="24"/>
          <w:szCs w:val="24"/>
        </w:rPr>
        <w:t>(в соответствии с наименованием соответствующего лота)</w:t>
      </w:r>
      <w:r>
        <w:rPr>
          <w:sz w:val="24"/>
          <w:szCs w:val="24"/>
        </w:rPr>
        <w:t>.</w:t>
      </w:r>
    </w:p>
    <w:p w:rsidR="000D6848" w:rsidRDefault="000D6848">
      <w:pPr>
        <w:tabs>
          <w:tab w:val="left" w:pos="1099"/>
        </w:tabs>
        <w:ind w:left="390"/>
        <w:jc w:val="both"/>
        <w:rPr>
          <w:sz w:val="24"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1.2. Право собственности на имущество Продавца подтверждено ______________. </w:t>
      </w:r>
    </w:p>
    <w:p w:rsidR="003B7B92" w:rsidRPr="005F2DC9" w:rsidRDefault="003B7B92" w:rsidP="008C5B8C">
      <w:pPr>
        <w:pStyle w:val="western"/>
      </w:pPr>
      <w:r>
        <w:t xml:space="preserve">1.3 </w:t>
      </w:r>
      <w:r w:rsidRPr="005F2DC9">
        <w:t>Указанное имущество должника является предметом залога</w:t>
      </w:r>
      <w:r w:rsidR="001B28E7">
        <w:t xml:space="preserve"> </w:t>
      </w:r>
      <w:r w:rsidR="008C5B8C">
        <w:t>Управления</w:t>
      </w:r>
      <w:r w:rsidR="00DB36A3" w:rsidRPr="00DB36A3">
        <w:t xml:space="preserve"> Федеральной налоговой службы по Новгородской области, ИНН: 5321100630</w:t>
      </w:r>
      <w:r w:rsidR="008C5B8C">
        <w:t xml:space="preserve"> / Межрайонной инспекции</w:t>
      </w:r>
      <w:r w:rsidR="00DB36A3">
        <w:t xml:space="preserve"> Федеральной налоговой службы №1 по Ямало-Ненецкому автономному округу,</w:t>
      </w:r>
      <w:r w:rsidR="008C5B8C">
        <w:t xml:space="preserve"> </w:t>
      </w:r>
      <w:r w:rsidR="00DB36A3">
        <w:t>ИНН: 8901014300</w:t>
      </w:r>
      <w:r w:rsidR="00DB36A3">
        <w:t>).</w:t>
      </w:r>
      <w:bookmarkStart w:id="0" w:name="_GoBack"/>
      <w:bookmarkEnd w:id="0"/>
    </w:p>
    <w:p w:rsidR="000D6848" w:rsidRDefault="003B7B92">
      <w:pPr>
        <w:pStyle w:val="a0"/>
        <w:rPr>
          <w:szCs w:val="24"/>
        </w:rPr>
      </w:pPr>
      <w:r>
        <w:rPr>
          <w:szCs w:val="24"/>
        </w:rPr>
        <w:t>1.4</w:t>
      </w:r>
      <w:r w:rsidR="000D6848">
        <w:rPr>
          <w:szCs w:val="24"/>
        </w:rPr>
        <w:t xml:space="preserve"> Имущество приобретается Покупателем на Торгах __________________________ в результате признания Покупателя победителем Торгов (Протокол о результатах проведения </w:t>
      </w:r>
      <w:proofErr w:type="gramStart"/>
      <w:r w:rsidR="000D6848">
        <w:rPr>
          <w:szCs w:val="24"/>
        </w:rPr>
        <w:t>торгов  _</w:t>
      </w:r>
      <w:proofErr w:type="gramEnd"/>
      <w:r w:rsidR="000D6848">
        <w:rPr>
          <w:szCs w:val="24"/>
        </w:rPr>
        <w:t xml:space="preserve">______). </w:t>
      </w: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ДОГОВОРА</w:t>
      </w:r>
    </w:p>
    <w:p w:rsidR="000D6848" w:rsidRDefault="000D6848">
      <w:pPr>
        <w:pStyle w:val="a0"/>
        <w:rPr>
          <w:b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2.1. Цена договора </w:t>
      </w:r>
      <w:proofErr w:type="gramStart"/>
      <w:r>
        <w:rPr>
          <w:szCs w:val="24"/>
        </w:rPr>
        <w:t>составляет  _</w:t>
      </w:r>
      <w:proofErr w:type="gramEnd"/>
      <w:r>
        <w:rPr>
          <w:szCs w:val="24"/>
        </w:rPr>
        <w:t>______ (___________) рублей __ копеек. (НДС не облагается).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2.2. Сумма задатка в размере _________ (_______________) рублей __ копеек, без НДС, внесенная Покупателем, засчитывается в счет оплаты стоимости имущества с момента подписания настоящего Договора.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0D6848" w:rsidRDefault="000D6848">
      <w:pPr>
        <w:pStyle w:val="a0"/>
        <w:jc w:val="center"/>
        <w:rPr>
          <w:b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3.1. </w:t>
      </w:r>
      <w:r>
        <w:rPr>
          <w:b/>
          <w:szCs w:val="24"/>
        </w:rPr>
        <w:t xml:space="preserve">Покупатель </w:t>
      </w:r>
      <w:r>
        <w:rPr>
          <w:szCs w:val="24"/>
        </w:rPr>
        <w:t>обязуется полностью оплатить стоимость имущества, указанную в ст. 2 договора, в течение 30 дней с момента подписания настоящего Договора.</w:t>
      </w:r>
    </w:p>
    <w:p w:rsidR="000D6848" w:rsidRDefault="000D6848">
      <w:pPr>
        <w:ind w:right="-81"/>
        <w:jc w:val="both"/>
        <w:rPr>
          <w:sz w:val="24"/>
          <w:szCs w:val="24"/>
        </w:rPr>
      </w:pPr>
      <w:r>
        <w:rPr>
          <w:sz w:val="24"/>
          <w:szCs w:val="24"/>
        </w:rPr>
        <w:t>3.2. В случае отказа Покупателя от оплаты полной стоимости Имущества сумма задатка ему не возвращается.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3.3 Обязательства </w:t>
      </w:r>
      <w:r>
        <w:rPr>
          <w:b/>
          <w:szCs w:val="24"/>
        </w:rPr>
        <w:t>Покупателя</w:t>
      </w:r>
      <w:r>
        <w:rPr>
          <w:szCs w:val="24"/>
        </w:rPr>
        <w:t xml:space="preserve"> по оплате стоимости имущества считаются выполненными после поступления денежных средств на расчетный счет </w:t>
      </w:r>
      <w:r>
        <w:rPr>
          <w:b/>
          <w:szCs w:val="24"/>
        </w:rPr>
        <w:t xml:space="preserve">Продавца </w:t>
      </w:r>
      <w:r>
        <w:rPr>
          <w:szCs w:val="24"/>
        </w:rPr>
        <w:t>в полном объеме.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3.4. Все</w:t>
      </w:r>
      <w:r w:rsidR="00CE79ED">
        <w:rPr>
          <w:szCs w:val="24"/>
        </w:rPr>
        <w:t xml:space="preserve"> расходы по оформлению прав на</w:t>
      </w:r>
      <w:r>
        <w:rPr>
          <w:szCs w:val="24"/>
        </w:rPr>
        <w:t xml:space="preserve"> имущество несет Покупатель. 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0D6848" w:rsidRDefault="000D6848">
      <w:pPr>
        <w:pStyle w:val="a0"/>
        <w:jc w:val="center"/>
        <w:rPr>
          <w:b/>
          <w:szCs w:val="24"/>
        </w:rPr>
      </w:pP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 xml:space="preserve">4.1. Передача имущества в собственность от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к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оформляется актом приема-передачи в течение 5-ти дней с момента полной оплаты стоимости договора.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 даты подписания передаточного акта ответственность за сохранность имущества, ровно как риск случайной порчи или гибели имущества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. Обязательства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передать имущество считается исполненным после подписания сторонами акта приема-передачи имущества.</w:t>
      </w:r>
    </w:p>
    <w:p w:rsidR="00B9685A" w:rsidRPr="00B9685A" w:rsidRDefault="00B9685A" w:rsidP="00B9685A">
      <w:pPr>
        <w:jc w:val="both"/>
        <w:rPr>
          <w:sz w:val="24"/>
          <w:szCs w:val="24"/>
        </w:rPr>
      </w:pPr>
      <w:r w:rsidRPr="00B9685A">
        <w:rPr>
          <w:sz w:val="24"/>
          <w:szCs w:val="24"/>
        </w:rPr>
        <w:t xml:space="preserve">4.3 </w:t>
      </w:r>
      <w:r w:rsidRPr="00B9685A">
        <w:rPr>
          <w:color w:val="000000"/>
          <w:sz w:val="24"/>
          <w:szCs w:val="24"/>
          <w:shd w:val="clear" w:color="auto" w:fill="FFFFFF"/>
        </w:rPr>
        <w:t>Покупатель не имеет претензий к Продавцу по количественным и качественным характеристикам Имущества. Покупатель произвел осмотр Имущества, качественные характеристики и техническое состояние Имущества проверены Покупателем.</w:t>
      </w:r>
    </w:p>
    <w:p w:rsidR="000D6848" w:rsidRDefault="000D6848">
      <w:pPr>
        <w:pStyle w:val="21"/>
        <w:jc w:val="center"/>
        <w:rPr>
          <w:b/>
          <w:sz w:val="24"/>
          <w:szCs w:val="24"/>
        </w:rPr>
      </w:pPr>
    </w:p>
    <w:p w:rsidR="000D6848" w:rsidRDefault="000D6848">
      <w:pPr>
        <w:pStyle w:val="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ВОЗНИКНОВЕНИЕ ПРАВА СОБСТВЕННОСТИ</w:t>
      </w:r>
    </w:p>
    <w:p w:rsidR="000D6848" w:rsidRDefault="000D6848">
      <w:pPr>
        <w:pStyle w:val="21"/>
        <w:rPr>
          <w:b/>
          <w:sz w:val="24"/>
          <w:szCs w:val="24"/>
        </w:rPr>
      </w:pP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>5.1. Настоящий договор является основанием для регистрации перехода права собственности на имущество.</w:t>
      </w: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 xml:space="preserve">5.2. Расходы по оформлению государственной регистрации перехода права собственности от </w:t>
      </w:r>
      <w:proofErr w:type="gramStart"/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 к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.</w:t>
      </w:r>
    </w:p>
    <w:p w:rsidR="000D6848" w:rsidRDefault="000D6848">
      <w:pPr>
        <w:jc w:val="both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6.</w:t>
      </w:r>
      <w:r>
        <w:rPr>
          <w:szCs w:val="24"/>
        </w:rPr>
        <w:t xml:space="preserve"> </w:t>
      </w:r>
      <w:r>
        <w:rPr>
          <w:b/>
          <w:szCs w:val="24"/>
        </w:rPr>
        <w:t>ОТВЕТСТВЕННОСТЬ СТОРОН</w:t>
      </w:r>
    </w:p>
    <w:p w:rsidR="000D6848" w:rsidRPr="00B9685A" w:rsidRDefault="000D6848">
      <w:pPr>
        <w:pStyle w:val="a0"/>
        <w:jc w:val="center"/>
        <w:rPr>
          <w:b/>
          <w:sz w:val="16"/>
          <w:szCs w:val="16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6.1.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7. </w:t>
      </w:r>
      <w:r>
        <w:rPr>
          <w:b/>
          <w:sz w:val="24"/>
          <w:szCs w:val="24"/>
        </w:rPr>
        <w:t>ПОРЯДОК РАЗРЕШЕНИЯ СПОРОВ</w:t>
      </w:r>
    </w:p>
    <w:p w:rsidR="000D6848" w:rsidRPr="00B9685A" w:rsidRDefault="000D6848">
      <w:pPr>
        <w:jc w:val="center"/>
        <w:rPr>
          <w:b/>
          <w:sz w:val="24"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7.1.  Споры и разногласия, которые могут возникнуть   при   </w:t>
      </w:r>
      <w:proofErr w:type="gramStart"/>
      <w:r>
        <w:rPr>
          <w:szCs w:val="24"/>
        </w:rPr>
        <w:t>исполнении  настоящего</w:t>
      </w:r>
      <w:proofErr w:type="gramEnd"/>
      <w:r>
        <w:rPr>
          <w:szCs w:val="24"/>
        </w:rPr>
        <w:t xml:space="preserve"> договора,  разрешаются путем переговоров между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7.2. В случае невозможности разрешения споров путем переговоров стороны после </w:t>
      </w:r>
      <w:proofErr w:type="gramStart"/>
      <w:r>
        <w:rPr>
          <w:sz w:val="24"/>
          <w:szCs w:val="24"/>
        </w:rPr>
        <w:t>реализации  предусмотренной</w:t>
      </w:r>
      <w:proofErr w:type="gramEnd"/>
      <w:r>
        <w:rPr>
          <w:sz w:val="24"/>
          <w:szCs w:val="24"/>
        </w:rPr>
        <w:t xml:space="preserve">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8.</w:t>
      </w:r>
      <w:r>
        <w:rPr>
          <w:b/>
          <w:sz w:val="24"/>
          <w:szCs w:val="24"/>
        </w:rPr>
        <w:t xml:space="preserve"> ЗАКЛЮЧИТЕЛЬНОЕ ПОЛОЖЕНИЕ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>8.1. Подписанный сторонами договор считается заключенным и вступает в силу с момента его подписания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8.3. При </w:t>
      </w:r>
      <w:proofErr w:type="gramStart"/>
      <w:r>
        <w:rPr>
          <w:sz w:val="24"/>
          <w:szCs w:val="24"/>
        </w:rPr>
        <w:t>неисполнении  обязательств</w:t>
      </w:r>
      <w:proofErr w:type="gramEnd"/>
      <w:r>
        <w:rPr>
          <w:sz w:val="24"/>
          <w:szCs w:val="24"/>
        </w:rPr>
        <w:t xml:space="preserve"> по оплате имущества в  срок определенный п. 3.1. договора, договор считается незаключенным, в этом случае права и обязанности сторон по договору считаются не наступившими.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8.4.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8.5.  Настоящий договор составлен в трех экземплярах, имеющих равную юридическую силу,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по одному для каждой из сторон и один для предоставления в регистрирующий орган.</w:t>
      </w:r>
    </w:p>
    <w:p w:rsidR="000D6848" w:rsidRDefault="000D6848">
      <w:pPr>
        <w:jc w:val="both"/>
        <w:rPr>
          <w:b/>
          <w:sz w:val="24"/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ЮРИДИЧЕСКИЕ АДРЕСА И РЕКВИЗИТЫ СТОРОН</w:t>
      </w:r>
    </w:p>
    <w:p w:rsidR="000D6848" w:rsidRPr="007447F4" w:rsidRDefault="000D6848">
      <w:pPr>
        <w:pStyle w:val="a0"/>
        <w:rPr>
          <w:b/>
          <w:szCs w:val="24"/>
        </w:rPr>
      </w:pPr>
      <w:r w:rsidRPr="007447F4">
        <w:rPr>
          <w:b/>
          <w:szCs w:val="24"/>
        </w:rPr>
        <w:t>Продавец:</w:t>
      </w:r>
    </w:p>
    <w:p w:rsidR="00411A2C" w:rsidRPr="007148EE" w:rsidRDefault="00411A2C" w:rsidP="00411A2C">
      <w:pPr>
        <w:shd w:val="clear" w:color="auto" w:fill="FFFFFF"/>
        <w:spacing w:line="276" w:lineRule="auto"/>
        <w:rPr>
          <w:sz w:val="24"/>
          <w:szCs w:val="24"/>
        </w:rPr>
      </w:pPr>
      <w:r w:rsidRPr="007148EE">
        <w:rPr>
          <w:sz w:val="24"/>
          <w:szCs w:val="24"/>
        </w:rPr>
        <w:t>ООО «Трест-2»</w:t>
      </w:r>
    </w:p>
    <w:p w:rsidR="00411A2C" w:rsidRPr="007148EE" w:rsidRDefault="00411A2C" w:rsidP="00411A2C">
      <w:pPr>
        <w:shd w:val="clear" w:color="auto" w:fill="FFFFFF"/>
        <w:spacing w:line="276" w:lineRule="auto"/>
        <w:rPr>
          <w:sz w:val="24"/>
          <w:szCs w:val="24"/>
          <w:shd w:val="clear" w:color="auto" w:fill="FFFFFF"/>
        </w:rPr>
      </w:pPr>
      <w:r w:rsidRPr="007148EE">
        <w:rPr>
          <w:sz w:val="24"/>
          <w:szCs w:val="24"/>
        </w:rPr>
        <w:t xml:space="preserve"> ИНН 5321057826, КПП 531001001</w:t>
      </w:r>
    </w:p>
    <w:p w:rsidR="00411A2C" w:rsidRPr="007148EE" w:rsidRDefault="00411A2C" w:rsidP="00411A2C">
      <w:pPr>
        <w:shd w:val="clear" w:color="auto" w:fill="FFFFFF"/>
        <w:spacing w:line="276" w:lineRule="auto"/>
        <w:rPr>
          <w:sz w:val="24"/>
          <w:szCs w:val="24"/>
        </w:rPr>
      </w:pPr>
      <w:r w:rsidRPr="007148EE">
        <w:rPr>
          <w:sz w:val="24"/>
          <w:szCs w:val="24"/>
          <w:shd w:val="clear" w:color="auto" w:fill="FFFFFF"/>
        </w:rPr>
        <w:t xml:space="preserve">174000, Новгородская обл., р-н Новгородский, пер Промышленный (промышленный р-н </w:t>
      </w:r>
      <w:proofErr w:type="spellStart"/>
      <w:r w:rsidRPr="007148EE">
        <w:rPr>
          <w:sz w:val="24"/>
          <w:szCs w:val="24"/>
          <w:shd w:val="clear" w:color="auto" w:fill="FFFFFF"/>
        </w:rPr>
        <w:t>Лужский</w:t>
      </w:r>
      <w:proofErr w:type="spellEnd"/>
      <w:r w:rsidRPr="007148EE">
        <w:rPr>
          <w:sz w:val="24"/>
          <w:szCs w:val="24"/>
          <w:shd w:val="clear" w:color="auto" w:fill="FFFFFF"/>
        </w:rPr>
        <w:t xml:space="preserve"> тер.), </w:t>
      </w:r>
      <w:proofErr w:type="spellStart"/>
      <w:r w:rsidRPr="007148EE">
        <w:rPr>
          <w:sz w:val="24"/>
          <w:szCs w:val="24"/>
          <w:shd w:val="clear" w:color="auto" w:fill="FFFFFF"/>
        </w:rPr>
        <w:t>зд</w:t>
      </w:r>
      <w:proofErr w:type="spellEnd"/>
      <w:r w:rsidRPr="007148EE">
        <w:rPr>
          <w:sz w:val="24"/>
          <w:szCs w:val="24"/>
          <w:shd w:val="clear" w:color="auto" w:fill="FFFFFF"/>
        </w:rPr>
        <w:t>. 10, оф. 3</w:t>
      </w:r>
    </w:p>
    <w:p w:rsidR="000C002E" w:rsidRPr="003C4300" w:rsidRDefault="0012446E" w:rsidP="00411A2C">
      <w:pPr>
        <w:jc w:val="both"/>
        <w:rPr>
          <w:color w:val="000000"/>
          <w:sz w:val="24"/>
          <w:szCs w:val="24"/>
        </w:rPr>
      </w:pPr>
      <w:r w:rsidRPr="0012446E">
        <w:rPr>
          <w:sz w:val="24"/>
          <w:szCs w:val="24"/>
        </w:rPr>
        <w:t>р/</w:t>
      </w:r>
      <w:proofErr w:type="spellStart"/>
      <w:r w:rsidRPr="0012446E">
        <w:rPr>
          <w:sz w:val="24"/>
          <w:szCs w:val="24"/>
        </w:rPr>
        <w:t>сч</w:t>
      </w:r>
      <w:proofErr w:type="spellEnd"/>
      <w:r w:rsidRPr="0012446E">
        <w:rPr>
          <w:sz w:val="24"/>
          <w:szCs w:val="24"/>
        </w:rPr>
        <w:t xml:space="preserve"> 40702810222550001147 в ФИЛИАЛ ПАО "БАНК УРАЛСИБ" В Г. САНКТ-ПЕТЕРБУРГ, БИК 044030706, к/</w:t>
      </w:r>
      <w:proofErr w:type="spellStart"/>
      <w:r w:rsidRPr="0012446E">
        <w:rPr>
          <w:sz w:val="24"/>
          <w:szCs w:val="24"/>
        </w:rPr>
        <w:t>сч</w:t>
      </w:r>
      <w:proofErr w:type="spellEnd"/>
      <w:r w:rsidRPr="0012446E">
        <w:rPr>
          <w:sz w:val="24"/>
          <w:szCs w:val="24"/>
        </w:rPr>
        <w:t xml:space="preserve"> 30101810800000000706</w:t>
      </w:r>
      <w:r w:rsidR="00105376">
        <w:rPr>
          <w:sz w:val="24"/>
          <w:szCs w:val="24"/>
        </w:rPr>
        <w:t>.</w:t>
      </w:r>
      <w:r w:rsidR="000C002E" w:rsidRPr="003C4300">
        <w:rPr>
          <w:color w:val="000000"/>
          <w:sz w:val="24"/>
          <w:szCs w:val="24"/>
        </w:rPr>
        <w:br/>
      </w:r>
    </w:p>
    <w:p w:rsidR="00851583" w:rsidRPr="00851583" w:rsidRDefault="00851583" w:rsidP="00E31F59">
      <w:pPr>
        <w:jc w:val="both"/>
        <w:rPr>
          <w:color w:val="000000"/>
          <w:sz w:val="24"/>
          <w:szCs w:val="24"/>
          <w:shd w:val="clear" w:color="auto" w:fill="FFFFFF"/>
        </w:rPr>
      </w:pPr>
    </w:p>
    <w:p w:rsidR="00CE3380" w:rsidRPr="00851583" w:rsidRDefault="00CE3380" w:rsidP="00CE3380">
      <w:pPr>
        <w:widowControl w:val="0"/>
        <w:rPr>
          <w:sz w:val="24"/>
          <w:szCs w:val="24"/>
          <w:shd w:val="clear" w:color="auto" w:fill="FFFFFF"/>
        </w:rPr>
      </w:pPr>
    </w:p>
    <w:p w:rsidR="00282585" w:rsidRPr="00CE79ED" w:rsidRDefault="00282585" w:rsidP="00282585">
      <w:pPr>
        <w:jc w:val="both"/>
        <w:rPr>
          <w:sz w:val="24"/>
          <w:szCs w:val="24"/>
          <w:shd w:val="clear" w:color="auto" w:fill="FFFFFF"/>
        </w:rPr>
      </w:pPr>
    </w:p>
    <w:p w:rsidR="000D6848" w:rsidRDefault="000D684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Покупатель:  </w:t>
      </w:r>
    </w:p>
    <w:p w:rsidR="000D6848" w:rsidRDefault="000D6848">
      <w:pPr>
        <w:ind w:left="360"/>
        <w:jc w:val="center"/>
        <w:rPr>
          <w:b/>
          <w:sz w:val="24"/>
          <w:szCs w:val="24"/>
        </w:rPr>
      </w:pPr>
    </w:p>
    <w:p w:rsidR="000D6848" w:rsidRDefault="000D6848">
      <w:pPr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ПОДПИСИ    СТОРОН</w:t>
      </w:r>
    </w:p>
    <w:p w:rsidR="000D6848" w:rsidRDefault="000D6848">
      <w:pPr>
        <w:ind w:left="360"/>
        <w:jc w:val="both"/>
        <w:rPr>
          <w:b/>
          <w:sz w:val="24"/>
          <w:szCs w:val="24"/>
        </w:rPr>
      </w:pPr>
    </w:p>
    <w:p w:rsidR="00FD337F" w:rsidRDefault="000D6848" w:rsidP="00FD337F">
      <w:pPr>
        <w:ind w:left="360"/>
        <w:jc w:val="both"/>
        <w:rPr>
          <w:b/>
        </w:rPr>
      </w:pPr>
      <w:proofErr w:type="gramStart"/>
      <w:r>
        <w:rPr>
          <w:b/>
        </w:rPr>
        <w:t xml:space="preserve">Продавец:   </w:t>
      </w:r>
      <w:proofErr w:type="gramEnd"/>
      <w:r>
        <w:rPr>
          <w:b/>
        </w:rPr>
        <w:t xml:space="preserve">                                                        Покупатель:</w:t>
      </w:r>
    </w:p>
    <w:p w:rsidR="000D6848" w:rsidRPr="00105376" w:rsidRDefault="000D6848" w:rsidP="00105376">
      <w:pPr>
        <w:ind w:left="360"/>
        <w:jc w:val="both"/>
      </w:pPr>
      <w:r>
        <w:t xml:space="preserve">_____________ </w:t>
      </w:r>
      <w:r w:rsidR="00FD337F">
        <w:rPr>
          <w:sz w:val="22"/>
          <w:szCs w:val="22"/>
        </w:rPr>
        <w:t>/</w:t>
      </w:r>
      <w:r w:rsidR="00282585" w:rsidRPr="00282585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11A2C" w:rsidRPr="00411A2C">
        <w:rPr>
          <w:sz w:val="24"/>
          <w:szCs w:val="24"/>
        </w:rPr>
        <w:t>Белокопыт</w:t>
      </w:r>
      <w:proofErr w:type="spellEnd"/>
      <w:r w:rsidR="00411A2C" w:rsidRPr="00411A2C">
        <w:rPr>
          <w:sz w:val="24"/>
          <w:szCs w:val="24"/>
        </w:rPr>
        <w:t xml:space="preserve"> А. В.</w:t>
      </w:r>
      <w:r w:rsidR="00282585">
        <w:rPr>
          <w:sz w:val="22"/>
          <w:szCs w:val="22"/>
        </w:rPr>
        <w:t xml:space="preserve"> </w:t>
      </w:r>
      <w:r w:rsidR="00FD337F">
        <w:rPr>
          <w:sz w:val="22"/>
          <w:szCs w:val="22"/>
        </w:rPr>
        <w:t>/</w:t>
      </w:r>
      <w:r>
        <w:t xml:space="preserve">                         ______</w:t>
      </w:r>
      <w:r w:rsidR="00105376">
        <w:t>________</w:t>
      </w:r>
      <w:proofErr w:type="gramStart"/>
      <w:r w:rsidR="00105376">
        <w:t>_  /</w:t>
      </w:r>
      <w:proofErr w:type="gramEnd"/>
      <w:r w:rsidR="00105376">
        <w:t>__________________/</w:t>
      </w:r>
    </w:p>
    <w:p w:rsidR="000D6848" w:rsidRDefault="000D6848"/>
    <w:sectPr w:rsidR="000D6848">
      <w:headerReference w:type="even" r:id="rId7"/>
      <w:headerReference w:type="default" r:id="rId8"/>
      <w:headerReference w:type="first" r:id="rId9"/>
      <w:footnotePr>
        <w:pos w:val="beneathText"/>
      </w:footnotePr>
      <w:pgSz w:w="11905" w:h="16837"/>
      <w:pgMar w:top="993" w:right="851" w:bottom="709" w:left="1134" w:header="720" w:footer="720" w:gutter="0"/>
      <w:cols w:space="720"/>
      <w:docGrid w:linePitch="24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B80" w:rsidRDefault="00C54B80">
      <w:r>
        <w:separator/>
      </w:r>
    </w:p>
  </w:endnote>
  <w:endnote w:type="continuationSeparator" w:id="0">
    <w:p w:rsidR="00C54B80" w:rsidRDefault="00C54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B80" w:rsidRDefault="00C54B80">
      <w:r>
        <w:separator/>
      </w:r>
    </w:p>
  </w:footnote>
  <w:footnote w:type="continuationSeparator" w:id="0">
    <w:p w:rsidR="00C54B80" w:rsidRDefault="00C54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848" w:rsidRDefault="00E605AF">
    <w:pPr>
      <w:pStyle w:val="a7"/>
      <w:ind w:right="360"/>
    </w:pPr>
    <w:r>
      <w:rPr>
        <w:noProof/>
        <w:lang w:eastAsia="ru-RU"/>
      </w:rPr>
      <mc:AlternateContent>
        <mc:Choice Requires="wps">
          <w:drawing>
            <wp:anchor distT="0" distB="0" distL="4294966661" distR="4294966661" simplePos="0" relativeHeight="251658240" behindDoc="0" locked="0" layoutInCell="1" allowOverlap="1">
              <wp:simplePos x="0" y="0"/>
              <wp:positionH relativeFrom="page">
                <wp:posOffset>3420110</wp:posOffset>
              </wp:positionH>
              <wp:positionV relativeFrom="paragraph">
                <wp:posOffset>635</wp:posOffset>
              </wp:positionV>
              <wp:extent cx="3599180" cy="146050"/>
              <wp:effectExtent l="635" t="635" r="635" b="0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918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848" w:rsidRDefault="000D6848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36A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3pt;margin-top:.05pt;width:283.4pt;height:11.5pt;z-index:251658240;visibility:visible;mso-wrap-style:square;mso-width-percent:0;mso-height-percent:0;mso-wrap-distance-left:-.05pt;mso-wrap-distance-top:0;mso-wrap-distance-right:-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" stroked="f">
              <v:textbox inset="0,0,0,0">
                <w:txbxContent>
                  <w:p w:rsidR="000D6848" w:rsidRDefault="000D6848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B36A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848" w:rsidRDefault="00E605AF">
    <w:pPr>
      <w:pStyle w:val="a7"/>
      <w:ind w:right="360"/>
    </w:pPr>
    <w:r>
      <w:rPr>
        <w:noProof/>
        <w:lang w:eastAsia="ru-RU"/>
      </w:rPr>
      <mc:AlternateContent>
        <mc:Choice Requires="wps">
          <w:drawing>
            <wp:anchor distT="0" distB="0" distL="4294966661" distR="4294966661" simplePos="0" relativeHeight="251657216" behindDoc="0" locked="0" layoutInCell="1" allowOverlap="1">
              <wp:simplePos x="0" y="0"/>
              <wp:positionH relativeFrom="page">
                <wp:posOffset>3420110</wp:posOffset>
              </wp:positionH>
              <wp:positionV relativeFrom="paragraph">
                <wp:posOffset>635</wp:posOffset>
              </wp:positionV>
              <wp:extent cx="3599180" cy="146050"/>
              <wp:effectExtent l="635" t="635" r="635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918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848" w:rsidRDefault="000D6848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C5B8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69.3pt;margin-top:.05pt;width:283.4pt;height:11.5pt;z-index:251657216;visibility:visible;mso-wrap-style:square;mso-width-percent:0;mso-height-percent:0;mso-wrap-distance-left:-.05pt;mso-wrap-distance-top:0;mso-wrap-distance-right:-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" stroked="f">
              <v:textbox inset="0,0,0,0">
                <w:txbxContent>
                  <w:p w:rsidR="000D6848" w:rsidRDefault="000D6848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C5B8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848" w:rsidRDefault="000D684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F7C7C77"/>
    <w:multiLevelType w:val="multilevel"/>
    <w:tmpl w:val="BA2232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658"/>
    <w:rsid w:val="000C002E"/>
    <w:rsid w:val="000D5658"/>
    <w:rsid w:val="000D6848"/>
    <w:rsid w:val="000E3344"/>
    <w:rsid w:val="00105376"/>
    <w:rsid w:val="0012446E"/>
    <w:rsid w:val="00182AB1"/>
    <w:rsid w:val="001B28E7"/>
    <w:rsid w:val="00211482"/>
    <w:rsid w:val="00262B05"/>
    <w:rsid w:val="00282585"/>
    <w:rsid w:val="00386C6D"/>
    <w:rsid w:val="003B7B92"/>
    <w:rsid w:val="00411A2C"/>
    <w:rsid w:val="004C6B7A"/>
    <w:rsid w:val="004C77F8"/>
    <w:rsid w:val="005A502B"/>
    <w:rsid w:val="005D1784"/>
    <w:rsid w:val="005D4CF7"/>
    <w:rsid w:val="005F2DC9"/>
    <w:rsid w:val="00744436"/>
    <w:rsid w:val="007447F4"/>
    <w:rsid w:val="00803AA7"/>
    <w:rsid w:val="00847B1F"/>
    <w:rsid w:val="00851583"/>
    <w:rsid w:val="008C5B8C"/>
    <w:rsid w:val="009622ED"/>
    <w:rsid w:val="00B03EA6"/>
    <w:rsid w:val="00B4746C"/>
    <w:rsid w:val="00B64F84"/>
    <w:rsid w:val="00B9685A"/>
    <w:rsid w:val="00BB5025"/>
    <w:rsid w:val="00C54B80"/>
    <w:rsid w:val="00C67505"/>
    <w:rsid w:val="00CE3380"/>
    <w:rsid w:val="00CE79ED"/>
    <w:rsid w:val="00D62DBD"/>
    <w:rsid w:val="00DB36A3"/>
    <w:rsid w:val="00E31F59"/>
    <w:rsid w:val="00E605AF"/>
    <w:rsid w:val="00EE21F1"/>
    <w:rsid w:val="00EF1D7A"/>
    <w:rsid w:val="00F607A1"/>
    <w:rsid w:val="00F62449"/>
    <w:rsid w:val="00FD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0C363F1-9085-4873-8A8C-33D6D25E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kern w:val="1"/>
      <w:lang w:eastAsia="ar-SA"/>
    </w:rPr>
  </w:style>
  <w:style w:type="paragraph" w:styleId="1">
    <w:name w:val="heading 1"/>
    <w:next w:val="a0"/>
    <w:qFormat/>
    <w:pPr>
      <w:keepNext/>
      <w:widowControl w:val="0"/>
      <w:numPr>
        <w:numId w:val="1"/>
      </w:numPr>
      <w:suppressAutoHyphens/>
      <w:jc w:val="both"/>
      <w:outlineLvl w:val="0"/>
    </w:pPr>
    <w:rPr>
      <w:kern w:val="1"/>
      <w:sz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Номер страницы1"/>
  </w:style>
  <w:style w:type="character" w:styleId="a4">
    <w:name w:val="Hyperlink"/>
    <w:rPr>
      <w:color w:val="0000FF"/>
      <w:u w:val="single"/>
    </w:rPr>
  </w:style>
  <w:style w:type="paragraph" w:customStyle="1" w:styleId="a5">
    <w:name w:val="Заголовок"/>
    <w:next w:val="a0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kern w:val="1"/>
      <w:sz w:val="24"/>
      <w:szCs w:val="28"/>
      <w:lang w:eastAsia="ar-SA"/>
    </w:rPr>
  </w:style>
  <w:style w:type="paragraph" w:styleId="a0">
    <w:name w:val="Body Text"/>
    <w:pPr>
      <w:widowControl w:val="0"/>
      <w:suppressAutoHyphens/>
      <w:jc w:val="both"/>
    </w:pPr>
    <w:rPr>
      <w:kern w:val="1"/>
      <w:sz w:val="24"/>
      <w:lang w:eastAsia="ar-SA"/>
    </w:rPr>
  </w:style>
  <w:style w:type="paragraph" w:styleId="a6">
    <w:name w:val="List"/>
    <w:basedOn w:val="a0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7">
    <w:name w:val="header"/>
    <w:pPr>
      <w:widowControl w:val="0"/>
      <w:suppressLineNumbers/>
      <w:tabs>
        <w:tab w:val="center" w:pos="4153"/>
        <w:tab w:val="right" w:pos="8306"/>
      </w:tabs>
      <w:suppressAutoHyphens/>
    </w:pPr>
    <w:rPr>
      <w:kern w:val="1"/>
      <w:lang w:eastAsia="ar-SA"/>
    </w:rPr>
  </w:style>
  <w:style w:type="paragraph" w:styleId="a8">
    <w:name w:val="Subtitle"/>
    <w:next w:val="a0"/>
    <w:qFormat/>
    <w:pPr>
      <w:suppressAutoHyphens/>
      <w:jc w:val="center"/>
    </w:pPr>
    <w:rPr>
      <w:rFonts w:ascii="Times New Roman CYR" w:hAnsi="Times New Roman CYR"/>
      <w:i/>
      <w:iCs/>
      <w:kern w:val="1"/>
      <w:sz w:val="24"/>
      <w:szCs w:val="28"/>
      <w:lang w:eastAsia="ar-SA"/>
    </w:rPr>
  </w:style>
  <w:style w:type="paragraph" w:customStyle="1" w:styleId="21">
    <w:name w:val="Основной текст 21"/>
    <w:pPr>
      <w:widowControl w:val="0"/>
      <w:suppressAutoHyphens/>
      <w:jc w:val="both"/>
    </w:pPr>
    <w:rPr>
      <w:kern w:val="1"/>
      <w:sz w:val="22"/>
      <w:lang w:eastAsia="ar-SA"/>
    </w:rPr>
  </w:style>
  <w:style w:type="paragraph" w:customStyle="1" w:styleId="ConsPlusNonformat">
    <w:name w:val="ConsPlusNonformat"/>
    <w:pPr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HTML1">
    <w:name w:val="Стандартный HTML1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a9">
    <w:name w:val="Знак Знак Знак Знак"/>
    <w:pPr>
      <w:widowControl w:val="0"/>
      <w:suppressAutoHyphens/>
    </w:pPr>
    <w:rPr>
      <w:kern w:val="1"/>
      <w:lang w:eastAsia="ar-SA"/>
    </w:rPr>
  </w:style>
  <w:style w:type="paragraph" w:customStyle="1" w:styleId="aa">
    <w:name w:val="Содержимое врезки"/>
    <w:basedOn w:val="a0"/>
  </w:style>
  <w:style w:type="character" w:customStyle="1" w:styleId="wmi-callto">
    <w:name w:val="wmi-callto"/>
    <w:basedOn w:val="a1"/>
    <w:rsid w:val="00847B1F"/>
  </w:style>
  <w:style w:type="paragraph" w:customStyle="1" w:styleId="110">
    <w:name w:val="Обычный + 11 пт"/>
    <w:basedOn w:val="a"/>
    <w:link w:val="111"/>
    <w:rsid w:val="00FD337F"/>
    <w:pPr>
      <w:tabs>
        <w:tab w:val="left" w:pos="426"/>
        <w:tab w:val="left" w:pos="709"/>
      </w:tabs>
      <w:spacing w:line="276" w:lineRule="auto"/>
      <w:jc w:val="both"/>
    </w:pPr>
    <w:rPr>
      <w:b/>
      <w:bCs/>
      <w:sz w:val="24"/>
      <w:szCs w:val="24"/>
    </w:rPr>
  </w:style>
  <w:style w:type="character" w:customStyle="1" w:styleId="111">
    <w:name w:val="Обычный + 11 пт Знак"/>
    <w:link w:val="110"/>
    <w:rsid w:val="00FD337F"/>
    <w:rPr>
      <w:b/>
      <w:bCs/>
      <w:kern w:val="1"/>
      <w:sz w:val="24"/>
      <w:szCs w:val="24"/>
      <w:lang w:val="ru-RU" w:eastAsia="ar-SA" w:bidi="ar-SA"/>
    </w:rPr>
  </w:style>
  <w:style w:type="paragraph" w:customStyle="1" w:styleId="western">
    <w:name w:val="western"/>
    <w:basedOn w:val="a"/>
    <w:rsid w:val="003B7B92"/>
    <w:pPr>
      <w:suppressAutoHyphens w:val="0"/>
      <w:spacing w:before="100" w:beforeAutospacing="1" w:after="100" w:afterAutospacing="1"/>
      <w:jc w:val="both"/>
    </w:pPr>
    <w:rPr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home</Company>
  <LinksUpToDate>false</LinksUpToDate>
  <CharactersWithSpaces>5185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subject/>
  <dc:creator>р</dc:creator>
  <cp:keywords/>
  <cp:lastModifiedBy>x</cp:lastModifiedBy>
  <cp:revision>4</cp:revision>
  <cp:lastPrinted>2005-01-01T00:18:00Z</cp:lastPrinted>
  <dcterms:created xsi:type="dcterms:W3CDTF">2025-12-18T15:34:00Z</dcterms:created>
  <dcterms:modified xsi:type="dcterms:W3CDTF">2026-05-28T08:58:00Z</dcterms:modified>
</cp:coreProperties>
</file>