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>
        <w:rPr>
          <w:rFonts w:ascii="Times New Roman" w:hAnsi="Times New Roman" w:cs="Times New Roman"/>
        </w:rPr>
        <w:t xml:space="preserve">          </w:t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BA1268" w:rsidRDefault="00BD0A33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BD0A33">
        <w:rPr>
          <w:rFonts w:ascii="Times New Roman" w:eastAsia="Times New Roman" w:hAnsi="Times New Roman" w:cs="Times New Roman"/>
          <w:color w:val="000000"/>
        </w:rPr>
        <w:t xml:space="preserve">Валиева </w:t>
      </w:r>
      <w:proofErr w:type="spellStart"/>
      <w:r w:rsidRPr="00BD0A33">
        <w:rPr>
          <w:rFonts w:ascii="Times New Roman" w:eastAsia="Times New Roman" w:hAnsi="Times New Roman" w:cs="Times New Roman"/>
          <w:color w:val="000000"/>
        </w:rPr>
        <w:t>Басти</w:t>
      </w:r>
      <w:proofErr w:type="spellEnd"/>
      <w:r w:rsidRPr="00BD0A3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D0A33">
        <w:rPr>
          <w:rFonts w:ascii="Times New Roman" w:eastAsia="Times New Roman" w:hAnsi="Times New Roman" w:cs="Times New Roman"/>
          <w:color w:val="000000"/>
        </w:rPr>
        <w:t>Ганбар</w:t>
      </w:r>
      <w:proofErr w:type="spellEnd"/>
      <w:r w:rsidRPr="00BD0A3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D0A33">
        <w:rPr>
          <w:rFonts w:ascii="Times New Roman" w:eastAsia="Times New Roman" w:hAnsi="Times New Roman" w:cs="Times New Roman"/>
          <w:color w:val="000000"/>
        </w:rPr>
        <w:t>кызы</w:t>
      </w:r>
      <w:proofErr w:type="spellEnd"/>
      <w:r w:rsidRPr="00BD0A33">
        <w:rPr>
          <w:rFonts w:ascii="Times New Roman" w:eastAsia="Times New Roman" w:hAnsi="Times New Roman" w:cs="Times New Roman"/>
          <w:color w:val="000000"/>
        </w:rPr>
        <w:t xml:space="preserve"> (21.07.1990 года рождения, место рождения: </w:t>
      </w:r>
      <w:proofErr w:type="spellStart"/>
      <w:r w:rsidRPr="00BD0A33">
        <w:rPr>
          <w:rFonts w:ascii="Times New Roman" w:eastAsia="Times New Roman" w:hAnsi="Times New Roman" w:cs="Times New Roman"/>
          <w:color w:val="000000"/>
        </w:rPr>
        <w:t>Юзбашлы</w:t>
      </w:r>
      <w:proofErr w:type="spellEnd"/>
      <w:r w:rsidRPr="00BD0A33">
        <w:rPr>
          <w:rFonts w:ascii="Times New Roman" w:eastAsia="Times New Roman" w:hAnsi="Times New Roman" w:cs="Times New Roman"/>
          <w:color w:val="000000"/>
        </w:rPr>
        <w:t xml:space="preserve"> р-н Агдам Азербайджанской ССР, адрес регистрации: Московская область, г. Подольск, </w:t>
      </w:r>
      <w:proofErr w:type="spellStart"/>
      <w:r w:rsidRPr="00BD0A33">
        <w:rPr>
          <w:rFonts w:ascii="Times New Roman" w:eastAsia="Times New Roman" w:hAnsi="Times New Roman" w:cs="Times New Roman"/>
          <w:color w:val="000000"/>
        </w:rPr>
        <w:t>мкр</w:t>
      </w:r>
      <w:proofErr w:type="spellEnd"/>
      <w:r w:rsidRPr="00BD0A33">
        <w:rPr>
          <w:rFonts w:ascii="Times New Roman" w:eastAsia="Times New Roman" w:hAnsi="Times New Roman" w:cs="Times New Roman"/>
          <w:color w:val="000000"/>
        </w:rPr>
        <w:t xml:space="preserve">. Кузнечики, ул. Академика </w:t>
      </w:r>
      <w:proofErr w:type="spellStart"/>
      <w:r w:rsidRPr="00BD0A33">
        <w:rPr>
          <w:rFonts w:ascii="Times New Roman" w:eastAsia="Times New Roman" w:hAnsi="Times New Roman" w:cs="Times New Roman"/>
          <w:color w:val="000000"/>
        </w:rPr>
        <w:t>Доллежаля</w:t>
      </w:r>
      <w:proofErr w:type="spellEnd"/>
      <w:r w:rsidRPr="00BD0A33">
        <w:rPr>
          <w:rFonts w:ascii="Times New Roman" w:eastAsia="Times New Roman" w:hAnsi="Times New Roman" w:cs="Times New Roman"/>
          <w:color w:val="000000"/>
        </w:rPr>
        <w:t>, д. 35, кв. 69, СНИЛС 213-607-738 45, ИНН 507410338061</w:t>
      </w:r>
      <w:r w:rsidR="006976A6">
        <w:rPr>
          <w:rFonts w:ascii="Times New Roman" w:eastAsia="Times New Roman" w:hAnsi="Times New Roman" w:cs="Times New Roman"/>
          <w:color w:val="000000"/>
        </w:rPr>
        <w:t>)</w:t>
      </w:r>
      <w:r w:rsidR="006976A6">
        <w:rPr>
          <w:rFonts w:ascii="Times New Roman" w:hAnsi="Times New Roman" w:cs="Times New Roman"/>
        </w:rPr>
        <w:t xml:space="preserve"> в</w:t>
      </w:r>
      <w:r w:rsidR="003A10C3">
        <w:rPr>
          <w:rFonts w:ascii="Times New Roman" w:hAnsi="Times New Roman" w:cs="Times New Roman"/>
        </w:rPr>
        <w:t xml:space="preserve"> дальнейшем «Продавец», в лице финансового управляющего Исаян</w:t>
      </w:r>
      <w:r w:rsidR="005A7BEF">
        <w:rPr>
          <w:rFonts w:ascii="Times New Roman" w:hAnsi="Times New Roman" w:cs="Times New Roman"/>
        </w:rPr>
        <w:t>а</w:t>
      </w:r>
      <w:r w:rsidR="003A10C3">
        <w:rPr>
          <w:rFonts w:ascii="Times New Roman" w:hAnsi="Times New Roman" w:cs="Times New Roman"/>
        </w:rPr>
        <w:t xml:space="preserve"> Геворг</w:t>
      </w:r>
      <w:r w:rsidR="005A7BEF">
        <w:rPr>
          <w:rFonts w:ascii="Times New Roman" w:hAnsi="Times New Roman" w:cs="Times New Roman"/>
        </w:rPr>
        <w:t>а</w:t>
      </w:r>
      <w:r w:rsidR="003A10C3">
        <w:rPr>
          <w:rFonts w:ascii="Times New Roman" w:hAnsi="Times New Roman" w:cs="Times New Roman"/>
        </w:rPr>
        <w:t xml:space="preserve"> </w:t>
      </w:r>
      <w:proofErr w:type="spellStart"/>
      <w:r w:rsidR="003A10C3">
        <w:rPr>
          <w:rFonts w:ascii="Times New Roman" w:hAnsi="Times New Roman" w:cs="Times New Roman"/>
        </w:rPr>
        <w:t>Беникович</w:t>
      </w:r>
      <w:r w:rsidR="005A7BEF"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>, действующего на основании</w:t>
      </w:r>
      <w:r w:rsidR="005A7BEF">
        <w:rPr>
          <w:rFonts w:ascii="Times New Roman" w:hAnsi="Times New Roman" w:cs="Times New Roman"/>
        </w:rPr>
        <w:t xml:space="preserve"> решение</w:t>
      </w:r>
      <w:r w:rsidR="005A7BEF" w:rsidRPr="005A7BEF">
        <w:rPr>
          <w:rFonts w:ascii="Times New Roman" w:hAnsi="Times New Roman" w:cs="Times New Roman"/>
        </w:rPr>
        <w:t xml:space="preserve"> Арбитражного суда </w:t>
      </w:r>
      <w:r w:rsidR="006976A6" w:rsidRPr="006976A6">
        <w:rPr>
          <w:rFonts w:ascii="Times New Roman" w:hAnsi="Times New Roman" w:cs="Times New Roman"/>
        </w:rPr>
        <w:t xml:space="preserve">Арбитражного суда </w:t>
      </w:r>
      <w:r w:rsidR="002B29AB" w:rsidRPr="002B29AB">
        <w:rPr>
          <w:rFonts w:ascii="Times New Roman" w:hAnsi="Times New Roman" w:cs="Times New Roman"/>
        </w:rPr>
        <w:t>Московской области от 15.07.2025 г. по делу № А41-43776/25</w:t>
      </w:r>
      <w:r w:rsidR="003A10C3">
        <w:rPr>
          <w:rFonts w:ascii="Times New Roman" w:hAnsi="Times New Roman" w:cs="Times New Roman"/>
        </w:rPr>
        <w:t>., 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496696" w:rsidRDefault="007809D8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7809D8">
        <w:rPr>
          <w:rFonts w:ascii="Times New Roman" w:hAnsi="Times New Roman" w:cs="Times New Roman"/>
        </w:rPr>
        <w:t xml:space="preserve">Лот № 1. </w:t>
      </w:r>
      <w:r w:rsidR="002B29AB" w:rsidRPr="002B29AB">
        <w:rPr>
          <w:rFonts w:ascii="Times New Roman" w:hAnsi="Times New Roman" w:cs="Times New Roman"/>
        </w:rPr>
        <w:t xml:space="preserve">Легковой автомобиль </w:t>
      </w:r>
      <w:proofErr w:type="spellStart"/>
      <w:proofErr w:type="gramStart"/>
      <w:r w:rsidR="002B29AB" w:rsidRPr="002B29AB">
        <w:rPr>
          <w:rFonts w:ascii="Times New Roman" w:hAnsi="Times New Roman" w:cs="Times New Roman"/>
        </w:rPr>
        <w:t>марки:MAZDA</w:t>
      </w:r>
      <w:proofErr w:type="spellEnd"/>
      <w:proofErr w:type="gramEnd"/>
      <w:r w:rsidR="002B29AB" w:rsidRPr="002B29AB">
        <w:rPr>
          <w:rFonts w:ascii="Times New Roman" w:hAnsi="Times New Roman" w:cs="Times New Roman"/>
        </w:rPr>
        <w:t xml:space="preserve">, модель: CX-7, год выпуска: 2008 г., кузов №: JMZER893800132892, идентификационный номер (VIN):JMZER893800132892 по цене 630 000,00 </w:t>
      </w:r>
      <w:proofErr w:type="spellStart"/>
      <w:r w:rsidR="002B29AB" w:rsidRPr="002B29AB">
        <w:rPr>
          <w:rFonts w:ascii="Times New Roman" w:hAnsi="Times New Roman" w:cs="Times New Roman"/>
        </w:rPr>
        <w:t>руб.,находящиеся</w:t>
      </w:r>
      <w:proofErr w:type="spellEnd"/>
      <w:r w:rsidR="002B29AB" w:rsidRPr="002B29AB">
        <w:rPr>
          <w:rFonts w:ascii="Times New Roman" w:hAnsi="Times New Roman" w:cs="Times New Roman"/>
        </w:rPr>
        <w:t xml:space="preserve"> в залоге ПАО СОВКОМБАНК.</w:t>
      </w:r>
    </w:p>
    <w:p w:rsidR="00BA1268" w:rsidRDefault="003A10C3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Настоящий договор заключается Сторонами в порядке, уст</w:t>
      </w:r>
      <w:r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rPr>
          <w:rFonts w:ascii="Times New Roman" w:hAnsi="Times New Roman" w:cs="Times New Roman"/>
        </w:rPr>
        <w:t>Альфалот</w:t>
      </w:r>
      <w:proofErr w:type="spellEnd"/>
      <w:r>
        <w:rPr>
          <w:rFonts w:ascii="Times New Roman" w:hAnsi="Times New Roman" w:cs="Times New Roman"/>
        </w:rPr>
        <w:t xml:space="preserve">» - </w:t>
      </w:r>
      <w:hyperlink r:id="rId5" w:history="1">
        <w:r>
          <w:rPr>
            <w:rStyle w:val="a4"/>
            <w:rFonts w:ascii="Times New Roman" w:hAnsi="Times New Roman" w:cs="Times New Roman"/>
          </w:rPr>
          <w:t>https://bankrupt.alfalot.ru/</w:t>
        </w:r>
      </w:hyperlink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>
        <w:rPr>
          <w:rFonts w:ascii="Times New Roman" w:hAnsi="Times New Roman" w:cs="Times New Roman"/>
        </w:rP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B29AB" w:rsidRDefault="002B29AB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B29AB">
              <w:rPr>
                <w:rFonts w:ascii="Times New Roman" w:eastAsia="Times New Roman" w:hAnsi="Times New Roman" w:cs="Times New Roman"/>
                <w:color w:val="000000"/>
              </w:rPr>
              <w:t xml:space="preserve">Валиева </w:t>
            </w:r>
            <w:proofErr w:type="spellStart"/>
            <w:r w:rsidRPr="002B29AB">
              <w:rPr>
                <w:rFonts w:ascii="Times New Roman" w:eastAsia="Times New Roman" w:hAnsi="Times New Roman" w:cs="Times New Roman"/>
                <w:color w:val="000000"/>
              </w:rPr>
              <w:t>Басти</w:t>
            </w:r>
            <w:proofErr w:type="spellEnd"/>
            <w:r w:rsidRPr="002B29A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B29AB">
              <w:rPr>
                <w:rFonts w:ascii="Times New Roman" w:eastAsia="Times New Roman" w:hAnsi="Times New Roman" w:cs="Times New Roman"/>
                <w:color w:val="000000"/>
              </w:rPr>
              <w:t>Ганбар</w:t>
            </w:r>
            <w:proofErr w:type="spellEnd"/>
            <w:r w:rsidRPr="002B29A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B29AB">
              <w:rPr>
                <w:rFonts w:ascii="Times New Roman" w:eastAsia="Times New Roman" w:hAnsi="Times New Roman" w:cs="Times New Roman"/>
                <w:color w:val="000000"/>
              </w:rPr>
              <w:t>кызы</w:t>
            </w:r>
            <w:proofErr w:type="spellEnd"/>
            <w:r w:rsidRPr="002B29AB">
              <w:rPr>
                <w:rFonts w:ascii="Times New Roman" w:eastAsia="Times New Roman" w:hAnsi="Times New Roman" w:cs="Times New Roman"/>
                <w:color w:val="000000"/>
              </w:rPr>
              <w:t xml:space="preserve"> (21.07.1990 года рождения, место рождения: </w:t>
            </w:r>
            <w:proofErr w:type="spellStart"/>
            <w:r w:rsidRPr="002B29AB">
              <w:rPr>
                <w:rFonts w:ascii="Times New Roman" w:eastAsia="Times New Roman" w:hAnsi="Times New Roman" w:cs="Times New Roman"/>
                <w:color w:val="000000"/>
              </w:rPr>
              <w:t>Юзбашлы</w:t>
            </w:r>
            <w:proofErr w:type="spellEnd"/>
            <w:r w:rsidRPr="002B29AB">
              <w:rPr>
                <w:rFonts w:ascii="Times New Roman" w:eastAsia="Times New Roman" w:hAnsi="Times New Roman" w:cs="Times New Roman"/>
                <w:color w:val="000000"/>
              </w:rPr>
              <w:t xml:space="preserve"> р-н Агдам Азербайджанской ССР, адрес регистрации: Московская область, г. Подольск, </w:t>
            </w:r>
            <w:proofErr w:type="spellStart"/>
            <w:r w:rsidRPr="002B29AB">
              <w:rPr>
                <w:rFonts w:ascii="Times New Roman" w:eastAsia="Times New Roman" w:hAnsi="Times New Roman" w:cs="Times New Roman"/>
                <w:color w:val="000000"/>
              </w:rPr>
              <w:t>мкр</w:t>
            </w:r>
            <w:proofErr w:type="spellEnd"/>
            <w:r w:rsidRPr="002B29AB">
              <w:rPr>
                <w:rFonts w:ascii="Times New Roman" w:eastAsia="Times New Roman" w:hAnsi="Times New Roman" w:cs="Times New Roman"/>
                <w:color w:val="000000"/>
              </w:rPr>
              <w:t xml:space="preserve">. Кузнечики, ул. Академика </w:t>
            </w:r>
            <w:proofErr w:type="spellStart"/>
            <w:r w:rsidRPr="002B29AB">
              <w:rPr>
                <w:rFonts w:ascii="Times New Roman" w:eastAsia="Times New Roman" w:hAnsi="Times New Roman" w:cs="Times New Roman"/>
                <w:color w:val="000000"/>
              </w:rPr>
              <w:t>Доллежаля</w:t>
            </w:r>
            <w:proofErr w:type="spellEnd"/>
            <w:r w:rsidRPr="002B29AB">
              <w:rPr>
                <w:rFonts w:ascii="Times New Roman" w:eastAsia="Times New Roman" w:hAnsi="Times New Roman" w:cs="Times New Roman"/>
                <w:color w:val="000000"/>
              </w:rPr>
              <w:t xml:space="preserve">, д. 35, кв. 69, СНИЛС 213-607-738 45, ИНН 507410338061) в дальнейшем «Продавец», в лице финансового управляющего Исаяна Геворга </w:t>
            </w:r>
            <w:proofErr w:type="spellStart"/>
            <w:r w:rsidRPr="002B29AB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Pr="002B29AB">
              <w:rPr>
                <w:rFonts w:ascii="Times New Roman" w:eastAsia="Times New Roman" w:hAnsi="Times New Roman" w:cs="Times New Roman"/>
                <w:color w:val="000000"/>
              </w:rPr>
              <w:t>, действующего на основании решение Арбитражного суда Арбитражного суда Московской области от 15.07.2025 г. по делу № А41-43776/25</w:t>
            </w:r>
          </w:p>
          <w:p w:rsidR="00BA1268" w:rsidRDefault="003A10C3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5A7BEF" w:rsidRPr="005A7BEF" w:rsidRDefault="001A08C0" w:rsidP="005A7BEF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Р/</w:t>
            </w:r>
            <w:r w:rsidR="005A7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2B29AB" w:rsidRPr="002B2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40817810150223891932 в ФИЛИАЛ "ЦЕНТРАЛЬНЫЙ" ПАО "СОВКОМБАНК", к/с 30101810150040000763, БИК 045004763, получатель –Валиева </w:t>
            </w:r>
            <w:proofErr w:type="spellStart"/>
            <w:r w:rsidR="002B29AB" w:rsidRPr="002B2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Басти</w:t>
            </w:r>
            <w:proofErr w:type="spellEnd"/>
            <w:r w:rsidR="002B29AB" w:rsidRPr="002B2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29AB" w:rsidRPr="002B2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Ганбар</w:t>
            </w:r>
            <w:proofErr w:type="spellEnd"/>
            <w:r w:rsidR="002B29AB" w:rsidRPr="002B2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29AB" w:rsidRPr="002B2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кызы</w:t>
            </w:r>
            <w:proofErr w:type="spellEnd"/>
            <w:r w:rsidR="002B29AB" w:rsidRPr="002B2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bookmarkStart w:id="0" w:name="_GoBack"/>
            <w:bookmarkEnd w:id="0"/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1268"/>
    <w:rsid w:val="001A08C0"/>
    <w:rsid w:val="002B29AB"/>
    <w:rsid w:val="003A10C3"/>
    <w:rsid w:val="00496696"/>
    <w:rsid w:val="005A7BEF"/>
    <w:rsid w:val="006976A6"/>
    <w:rsid w:val="007809D8"/>
    <w:rsid w:val="009E284B"/>
    <w:rsid w:val="00BA1268"/>
    <w:rsid w:val="00BD0A33"/>
    <w:rsid w:val="00C2615A"/>
    <w:rsid w:val="00CD2D6E"/>
    <w:rsid w:val="00FF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F57EF2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consu</cp:lastModifiedBy>
  <cp:revision>12</cp:revision>
  <cp:lastPrinted>2018-06-05T08:51:00Z</cp:lastPrinted>
  <dcterms:created xsi:type="dcterms:W3CDTF">2025-09-15T11:57:00Z</dcterms:created>
  <dcterms:modified xsi:type="dcterms:W3CDTF">2026-04-17T12:34:00Z</dcterms:modified>
</cp:coreProperties>
</file>