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6E00" w14:textId="77777777" w:rsidR="00FA0A85" w:rsidRPr="00862DAB" w:rsidRDefault="0035125D" w:rsidP="00FF7F29">
      <w:pPr>
        <w:spacing w:line="264" w:lineRule="auto"/>
        <w:jc w:val="center"/>
        <w:rPr>
          <w:b/>
          <w:sz w:val="28"/>
        </w:rPr>
      </w:pPr>
      <w:r w:rsidRPr="00862DAB">
        <w:rPr>
          <w:b/>
          <w:sz w:val="28"/>
        </w:rPr>
        <w:t>ДОГОВОР О ЗАДАТКЕ</w:t>
      </w:r>
    </w:p>
    <w:p w14:paraId="4BFFCD4B" w14:textId="77777777" w:rsidR="00715A69" w:rsidRPr="00715A69" w:rsidRDefault="00715A69" w:rsidP="00FF7F29">
      <w:pPr>
        <w:spacing w:line="264" w:lineRule="auto"/>
        <w:jc w:val="center"/>
        <w:rPr>
          <w:b/>
          <w:sz w:val="22"/>
          <w:szCs w:val="22"/>
        </w:rPr>
      </w:pPr>
      <w:r w:rsidRPr="00715A69">
        <w:rPr>
          <w:b/>
          <w:sz w:val="22"/>
          <w:szCs w:val="22"/>
        </w:rPr>
        <w:t>в счет обеспечения оплаты имущества, приобретаемого на торгах</w:t>
      </w:r>
    </w:p>
    <w:p w14:paraId="2F73812D" w14:textId="77777777" w:rsidR="00715A69" w:rsidRPr="00E321CA" w:rsidRDefault="00715A69" w:rsidP="00FF7F29">
      <w:pPr>
        <w:spacing w:line="264" w:lineRule="auto"/>
        <w:rPr>
          <w:bCs/>
          <w:sz w:val="24"/>
        </w:rPr>
      </w:pPr>
    </w:p>
    <w:p w14:paraId="7D2F6765" w14:textId="77777777" w:rsidR="00FA0A85" w:rsidRPr="00CD56BE" w:rsidRDefault="0035125D" w:rsidP="00FF7F29">
      <w:pPr>
        <w:tabs>
          <w:tab w:val="left" w:pos="5812"/>
        </w:tabs>
        <w:spacing w:line="264" w:lineRule="auto"/>
        <w:rPr>
          <w:sz w:val="24"/>
        </w:rPr>
      </w:pPr>
      <w:r w:rsidRPr="00CD56BE">
        <w:rPr>
          <w:sz w:val="24"/>
        </w:rPr>
        <w:t xml:space="preserve">г. </w:t>
      </w:r>
      <w:r w:rsidR="00AC5FB2" w:rsidRPr="00CD56BE">
        <w:rPr>
          <w:sz w:val="24"/>
        </w:rPr>
        <w:t>Москва</w:t>
      </w:r>
      <w:r w:rsidR="00FA0A85" w:rsidRPr="00CD56BE">
        <w:rPr>
          <w:sz w:val="24"/>
        </w:rPr>
        <w:tab/>
      </w:r>
      <w:r w:rsidR="00415005" w:rsidRPr="00CD56BE">
        <w:rPr>
          <w:sz w:val="24"/>
        </w:rPr>
        <w:t xml:space="preserve"> </w:t>
      </w:r>
      <w:r w:rsidR="002B6FAA" w:rsidRPr="00CD56BE">
        <w:rPr>
          <w:sz w:val="24"/>
        </w:rPr>
        <w:t xml:space="preserve"> </w:t>
      </w:r>
      <w:r w:rsidRPr="00CD56BE">
        <w:rPr>
          <w:sz w:val="24"/>
        </w:rPr>
        <w:t>«____»</w:t>
      </w:r>
      <w:r w:rsidR="0047505C" w:rsidRPr="00CD56BE">
        <w:rPr>
          <w:sz w:val="24"/>
        </w:rPr>
        <w:t xml:space="preserve"> </w:t>
      </w:r>
      <w:r w:rsidRPr="00CD56BE">
        <w:rPr>
          <w:sz w:val="24"/>
        </w:rPr>
        <w:t>_______________</w:t>
      </w:r>
      <w:r w:rsidR="0047505C" w:rsidRPr="00CD56BE">
        <w:rPr>
          <w:sz w:val="24"/>
        </w:rPr>
        <w:t xml:space="preserve"> </w:t>
      </w:r>
      <w:r w:rsidRPr="00CD56BE">
        <w:rPr>
          <w:sz w:val="24"/>
        </w:rPr>
        <w:t>20</w:t>
      </w:r>
      <w:r w:rsidR="0047505C" w:rsidRPr="00CD56BE">
        <w:rPr>
          <w:sz w:val="24"/>
        </w:rPr>
        <w:t xml:space="preserve"> </w:t>
      </w:r>
      <w:r w:rsidRPr="00CD56BE">
        <w:rPr>
          <w:sz w:val="24"/>
        </w:rPr>
        <w:t>____</w:t>
      </w:r>
      <w:r w:rsidR="0047505C" w:rsidRPr="00CD56BE">
        <w:rPr>
          <w:sz w:val="24"/>
        </w:rPr>
        <w:t xml:space="preserve"> </w:t>
      </w:r>
      <w:r w:rsidRPr="00CD56BE">
        <w:rPr>
          <w:sz w:val="24"/>
        </w:rPr>
        <w:t>г.</w:t>
      </w:r>
    </w:p>
    <w:p w14:paraId="1E9E9BE8" w14:textId="77777777" w:rsidR="002B6FAA" w:rsidRPr="00415005" w:rsidRDefault="002B6FAA" w:rsidP="00FF7F29">
      <w:pPr>
        <w:spacing w:line="264" w:lineRule="auto"/>
        <w:jc w:val="both"/>
        <w:rPr>
          <w:sz w:val="24"/>
        </w:rPr>
      </w:pPr>
    </w:p>
    <w:p w14:paraId="45CFE3D4" w14:textId="46120C4F" w:rsidR="00FA0A85" w:rsidRPr="00031680" w:rsidRDefault="00FC00CF" w:rsidP="00FF7F29">
      <w:pPr>
        <w:spacing w:line="264" w:lineRule="auto"/>
        <w:ind w:firstLine="567"/>
        <w:jc w:val="both"/>
        <w:rPr>
          <w:spacing w:val="-2"/>
          <w:sz w:val="24"/>
        </w:rPr>
      </w:pPr>
      <w:bookmarkStart w:id="0" w:name="_Hlk226373408"/>
      <w:r>
        <w:rPr>
          <w:spacing w:val="-4"/>
          <w:sz w:val="24"/>
          <w:szCs w:val="24"/>
        </w:rPr>
        <w:t>Ф</w:t>
      </w:r>
      <w:r w:rsidRPr="00FC00CF">
        <w:rPr>
          <w:spacing w:val="-4"/>
          <w:sz w:val="24"/>
          <w:szCs w:val="24"/>
        </w:rPr>
        <w:t>инансовый управляющий гражданина Липко Александр</w:t>
      </w:r>
      <w:r w:rsidR="007B0E47">
        <w:rPr>
          <w:spacing w:val="-4"/>
          <w:sz w:val="24"/>
          <w:szCs w:val="24"/>
        </w:rPr>
        <w:t>а</w:t>
      </w:r>
      <w:r w:rsidRPr="00FC00CF">
        <w:rPr>
          <w:spacing w:val="-4"/>
          <w:sz w:val="24"/>
          <w:szCs w:val="24"/>
        </w:rPr>
        <w:t xml:space="preserve"> Николаевич</w:t>
      </w:r>
      <w:r w:rsidR="007B0E47">
        <w:rPr>
          <w:spacing w:val="-4"/>
          <w:sz w:val="24"/>
          <w:szCs w:val="24"/>
        </w:rPr>
        <w:t>а</w:t>
      </w:r>
      <w:r w:rsidRPr="00FC00CF">
        <w:rPr>
          <w:spacing w:val="-4"/>
          <w:sz w:val="24"/>
          <w:szCs w:val="24"/>
        </w:rPr>
        <w:t xml:space="preserve"> (119146, г. Москва, ул. Комсомольский </w:t>
      </w:r>
      <w:proofErr w:type="spellStart"/>
      <w:r w:rsidRPr="00FC00CF">
        <w:rPr>
          <w:spacing w:val="-4"/>
          <w:sz w:val="24"/>
          <w:szCs w:val="24"/>
        </w:rPr>
        <w:t>пр-кт</w:t>
      </w:r>
      <w:proofErr w:type="spellEnd"/>
      <w:r w:rsidRPr="00FC00CF">
        <w:rPr>
          <w:spacing w:val="-4"/>
          <w:sz w:val="24"/>
          <w:szCs w:val="24"/>
        </w:rPr>
        <w:t xml:space="preserve">, д.11, кв. 44; СНИЛС 001-992-352 34, ИНН 772904938743, 08.05.1958 г.р., уроженец г. Киев Республики Украина) Тотьмянин Анатолий Александрович (почтовый адрес: 125009, г. Москва, ул. Тверская, д. 7, а/я 95; ИНН: 591402928105, СНИЛС: 109-957-930 10; рег. номер в реестре АУ: 17898; тел. +7 (926) 623-77-69; </w:t>
      </w:r>
      <w:proofErr w:type="spellStart"/>
      <w:r w:rsidRPr="00FC00CF">
        <w:rPr>
          <w:spacing w:val="-4"/>
          <w:sz w:val="24"/>
          <w:szCs w:val="24"/>
        </w:rPr>
        <w:t>эл.почта</w:t>
      </w:r>
      <w:proofErr w:type="spellEnd"/>
      <w:r w:rsidRPr="00FC00CF">
        <w:rPr>
          <w:spacing w:val="-4"/>
          <w:sz w:val="24"/>
          <w:szCs w:val="24"/>
        </w:rPr>
        <w:t xml:space="preserve">: vamireh@bk.ru; далее по тесту – ОТ), член Союза АУ «Возрождение» (адрес: 101000, г. Москва, Покровский б-р, д. 4/17, стр. 1, </w:t>
      </w:r>
      <w:proofErr w:type="spellStart"/>
      <w:r w:rsidRPr="00FC00CF">
        <w:rPr>
          <w:spacing w:val="-4"/>
          <w:sz w:val="24"/>
          <w:szCs w:val="24"/>
        </w:rPr>
        <w:t>помещ</w:t>
      </w:r>
      <w:proofErr w:type="spellEnd"/>
      <w:r w:rsidRPr="00FC00CF">
        <w:rPr>
          <w:spacing w:val="-4"/>
          <w:sz w:val="24"/>
          <w:szCs w:val="24"/>
        </w:rPr>
        <w:t>. II; ИНН: 7718748282; ОГРН: 1127799026486; рег. № 0041), действующий на основании решения Арбитражного суда города Москвы от 12.09.2019 по делу № А40-248865/16-30-407Б</w:t>
      </w:r>
      <w:bookmarkEnd w:id="0"/>
      <w:r w:rsidR="00E321CA" w:rsidRPr="00466991">
        <w:rPr>
          <w:sz w:val="24"/>
          <w:szCs w:val="24"/>
        </w:rPr>
        <w:t>,</w:t>
      </w:r>
      <w:r w:rsidR="00E321CA" w:rsidRPr="00415005">
        <w:rPr>
          <w:sz w:val="24"/>
        </w:rPr>
        <w:t xml:space="preserve"> </w:t>
      </w:r>
      <w:r w:rsidR="00FA0A85" w:rsidRPr="00031680">
        <w:rPr>
          <w:spacing w:val="-2"/>
          <w:sz w:val="24"/>
        </w:rPr>
        <w:t>именуем</w:t>
      </w:r>
      <w:r w:rsidR="00E321CA">
        <w:rPr>
          <w:spacing w:val="-2"/>
          <w:sz w:val="24"/>
        </w:rPr>
        <w:t>ый</w:t>
      </w:r>
      <w:r w:rsidR="00FA0A85" w:rsidRPr="00031680">
        <w:rPr>
          <w:spacing w:val="-2"/>
          <w:sz w:val="24"/>
        </w:rPr>
        <w:t xml:space="preserve"> в дальнейшем </w:t>
      </w:r>
      <w:r w:rsidR="00FA0A85" w:rsidRPr="00031680">
        <w:rPr>
          <w:b/>
          <w:spacing w:val="-2"/>
          <w:sz w:val="24"/>
        </w:rPr>
        <w:t>«Организатор»</w:t>
      </w:r>
      <w:r w:rsidR="00FA0A85" w:rsidRPr="00031680">
        <w:rPr>
          <w:spacing w:val="-2"/>
          <w:sz w:val="24"/>
        </w:rPr>
        <w:t xml:space="preserve">, с одной стороны, и </w:t>
      </w:r>
      <w:r w:rsidR="00EA5763" w:rsidRPr="00031680">
        <w:rPr>
          <w:spacing w:val="-2"/>
          <w:sz w:val="24"/>
        </w:rPr>
        <w:t>____</w:t>
      </w:r>
      <w:r w:rsidR="00E321CA">
        <w:rPr>
          <w:spacing w:val="-2"/>
          <w:sz w:val="24"/>
        </w:rPr>
        <w:t>________________</w:t>
      </w:r>
      <w:r w:rsidR="0010125B" w:rsidRPr="00031680">
        <w:rPr>
          <w:spacing w:val="-2"/>
          <w:sz w:val="24"/>
        </w:rPr>
        <w:t>__</w:t>
      </w:r>
      <w:r w:rsidR="00654B77" w:rsidRPr="00031680">
        <w:rPr>
          <w:spacing w:val="-2"/>
          <w:sz w:val="24"/>
        </w:rPr>
        <w:t>_____</w:t>
      </w:r>
      <w:r w:rsidR="00FA0A85" w:rsidRPr="00031680">
        <w:rPr>
          <w:spacing w:val="-2"/>
          <w:sz w:val="24"/>
        </w:rPr>
        <w:t xml:space="preserve">, именуемый в дальнейшем </w:t>
      </w:r>
      <w:r w:rsidR="00FA0A85" w:rsidRPr="00031680">
        <w:rPr>
          <w:b/>
          <w:spacing w:val="-2"/>
          <w:sz w:val="24"/>
        </w:rPr>
        <w:t>«Заявитель»</w:t>
      </w:r>
      <w:r w:rsidR="00FA0A85" w:rsidRPr="00031680">
        <w:rPr>
          <w:spacing w:val="-2"/>
          <w:sz w:val="24"/>
        </w:rPr>
        <w:t>, с другой стороны, заключили настоящий договор о нижеследующем:</w:t>
      </w:r>
    </w:p>
    <w:p w14:paraId="53641FF8" w14:textId="77777777" w:rsidR="004D3006" w:rsidRPr="00415005" w:rsidRDefault="004D3006" w:rsidP="00FF7F29">
      <w:pPr>
        <w:spacing w:line="264" w:lineRule="auto"/>
        <w:jc w:val="both"/>
        <w:rPr>
          <w:sz w:val="24"/>
        </w:rPr>
      </w:pPr>
    </w:p>
    <w:p w14:paraId="432B52C6" w14:textId="77777777" w:rsidR="00FA0A85" w:rsidRPr="00415005" w:rsidRDefault="00862DAB" w:rsidP="00FF7F29">
      <w:pPr>
        <w:spacing w:line="264" w:lineRule="auto"/>
        <w:jc w:val="center"/>
        <w:rPr>
          <w:b/>
          <w:sz w:val="24"/>
        </w:rPr>
      </w:pPr>
      <w:r w:rsidRPr="00415005">
        <w:rPr>
          <w:b/>
          <w:sz w:val="24"/>
        </w:rPr>
        <w:t xml:space="preserve">1. </w:t>
      </w:r>
      <w:r w:rsidR="00EE3E3E">
        <w:rPr>
          <w:b/>
          <w:sz w:val="24"/>
        </w:rPr>
        <w:t>П</w:t>
      </w:r>
      <w:r w:rsidR="00EE3E3E" w:rsidRPr="00415005">
        <w:rPr>
          <w:b/>
          <w:sz w:val="24"/>
        </w:rPr>
        <w:t>редмет договора</w:t>
      </w:r>
      <w:r w:rsidRPr="00415005">
        <w:rPr>
          <w:b/>
          <w:sz w:val="24"/>
        </w:rPr>
        <w:t>.</w:t>
      </w:r>
    </w:p>
    <w:p w14:paraId="70133C0F" w14:textId="6CE13DED" w:rsidR="005E721C" w:rsidRPr="00F218DB" w:rsidRDefault="00FA0A85" w:rsidP="00FF7F29">
      <w:pPr>
        <w:pStyle w:val="ConsPlusNormal"/>
        <w:widowControl/>
        <w:spacing w:line="264" w:lineRule="auto"/>
        <w:ind w:firstLine="0"/>
        <w:jc w:val="both"/>
        <w:rPr>
          <w:rFonts w:ascii="Times New Roman" w:hAnsi="Times New Roman" w:cs="Times New Roman"/>
          <w:spacing w:val="-4"/>
          <w:sz w:val="24"/>
        </w:rPr>
      </w:pPr>
      <w:r w:rsidRPr="00F218DB">
        <w:rPr>
          <w:rFonts w:ascii="Times New Roman" w:hAnsi="Times New Roman" w:cs="Times New Roman"/>
          <w:spacing w:val="-4"/>
          <w:sz w:val="24"/>
        </w:rPr>
        <w:t>1.1.</w:t>
      </w:r>
      <w:r w:rsidR="002C2A61" w:rsidRPr="00F218DB">
        <w:rPr>
          <w:rFonts w:ascii="Times New Roman" w:hAnsi="Times New Roman" w:cs="Times New Roman"/>
          <w:spacing w:val="-4"/>
          <w:sz w:val="24"/>
        </w:rPr>
        <w:t> </w:t>
      </w:r>
      <w:r w:rsidRPr="00F218DB">
        <w:rPr>
          <w:rFonts w:ascii="Times New Roman" w:hAnsi="Times New Roman" w:cs="Times New Roman"/>
          <w:spacing w:val="-4"/>
          <w:sz w:val="24"/>
        </w:rPr>
        <w:t xml:space="preserve">В соответствии с условиями настоящего Договора Заявитель </w:t>
      </w:r>
      <w:r w:rsidR="00524ECF" w:rsidRPr="00F218DB">
        <w:rPr>
          <w:rFonts w:ascii="Times New Roman" w:hAnsi="Times New Roman" w:cs="Times New Roman"/>
          <w:spacing w:val="-4"/>
          <w:sz w:val="24"/>
        </w:rPr>
        <w:t>в целях</w:t>
      </w:r>
      <w:r w:rsidRPr="00F218DB">
        <w:rPr>
          <w:rFonts w:ascii="Times New Roman" w:hAnsi="Times New Roman" w:cs="Times New Roman"/>
          <w:spacing w:val="-4"/>
          <w:sz w:val="24"/>
        </w:rPr>
        <w:t xml:space="preserve"> участия в торгах по продаже имущества </w:t>
      </w:r>
      <w:bookmarkStart w:id="1" w:name="_Hlk118116940"/>
      <w:r w:rsidR="00E321CA" w:rsidRPr="00F218DB">
        <w:rPr>
          <w:rFonts w:ascii="Times New Roman" w:hAnsi="Times New Roman" w:cs="Times New Roman"/>
          <w:spacing w:val="-4"/>
          <w:sz w:val="24"/>
        </w:rPr>
        <w:t xml:space="preserve">гр. </w:t>
      </w:r>
      <w:r w:rsidR="00FC00CF">
        <w:rPr>
          <w:rFonts w:ascii="Times New Roman" w:hAnsi="Times New Roman" w:cs="Times New Roman"/>
          <w:spacing w:val="-4"/>
          <w:sz w:val="24"/>
        </w:rPr>
        <w:t>Липко А</w:t>
      </w:r>
      <w:r w:rsidR="00E321CA" w:rsidRPr="00F218DB">
        <w:rPr>
          <w:rFonts w:ascii="Times New Roman" w:hAnsi="Times New Roman" w:cs="Times New Roman"/>
          <w:spacing w:val="-4"/>
          <w:sz w:val="24"/>
        </w:rPr>
        <w:t>.Н.</w:t>
      </w:r>
      <w:bookmarkEnd w:id="1"/>
      <w:r w:rsidR="00E321CA" w:rsidRPr="00F218DB">
        <w:rPr>
          <w:rFonts w:ascii="Times New Roman" w:hAnsi="Times New Roman" w:cs="Times New Roman"/>
          <w:spacing w:val="-4"/>
          <w:sz w:val="24"/>
        </w:rPr>
        <w:t xml:space="preserve"> </w:t>
      </w:r>
      <w:r w:rsidRPr="00F218DB">
        <w:rPr>
          <w:rFonts w:ascii="Times New Roman" w:hAnsi="Times New Roman" w:cs="Times New Roman"/>
          <w:spacing w:val="-4"/>
          <w:sz w:val="24"/>
        </w:rPr>
        <w:t xml:space="preserve">по </w:t>
      </w:r>
      <w:r w:rsidR="00BF2B3A" w:rsidRPr="00F218DB">
        <w:rPr>
          <w:rFonts w:ascii="Times New Roman" w:hAnsi="Times New Roman" w:cs="Times New Roman"/>
          <w:spacing w:val="-4"/>
          <w:sz w:val="24"/>
        </w:rPr>
        <w:t>Л</w:t>
      </w:r>
      <w:r w:rsidRPr="00F218DB">
        <w:rPr>
          <w:rFonts w:ascii="Times New Roman" w:hAnsi="Times New Roman" w:cs="Times New Roman"/>
          <w:spacing w:val="-4"/>
          <w:sz w:val="24"/>
        </w:rPr>
        <w:t>оту №</w:t>
      </w:r>
      <w:r w:rsidR="002D15F7" w:rsidRPr="00F218DB">
        <w:rPr>
          <w:rFonts w:ascii="Times New Roman" w:hAnsi="Times New Roman" w:cs="Times New Roman"/>
          <w:spacing w:val="-4"/>
          <w:sz w:val="24"/>
        </w:rPr>
        <w:t> </w:t>
      </w:r>
      <w:r w:rsidR="00FC00CF">
        <w:rPr>
          <w:rFonts w:ascii="Times New Roman" w:hAnsi="Times New Roman" w:cs="Times New Roman"/>
          <w:spacing w:val="-4"/>
          <w:sz w:val="24"/>
        </w:rPr>
        <w:t>1</w:t>
      </w:r>
      <w:r w:rsidR="00A02E4D" w:rsidRPr="00F218DB">
        <w:rPr>
          <w:rFonts w:ascii="Times New Roman" w:hAnsi="Times New Roman" w:cs="Times New Roman"/>
          <w:spacing w:val="-4"/>
          <w:sz w:val="24"/>
        </w:rPr>
        <w:t xml:space="preserve">, </w:t>
      </w:r>
      <w:r w:rsidR="00FC00CF">
        <w:rPr>
          <w:rFonts w:ascii="Times New Roman" w:hAnsi="Times New Roman" w:cs="Times New Roman"/>
          <w:spacing w:val="-4"/>
          <w:sz w:val="24"/>
        </w:rPr>
        <w:t xml:space="preserve">а именно: </w:t>
      </w:r>
      <w:r w:rsidR="00FC00CF" w:rsidRPr="00FC00CF">
        <w:rPr>
          <w:rFonts w:ascii="Times New Roman" w:hAnsi="Times New Roman" w:cs="Times New Roman"/>
          <w:spacing w:val="-4"/>
          <w:sz w:val="24"/>
        </w:rPr>
        <w:t xml:space="preserve">Земельный участок № 37, площадью 1 483 </w:t>
      </w:r>
      <w:proofErr w:type="spellStart"/>
      <w:r w:rsidR="00FC00CF" w:rsidRPr="00FC00CF">
        <w:rPr>
          <w:rFonts w:ascii="Times New Roman" w:hAnsi="Times New Roman" w:cs="Times New Roman"/>
          <w:spacing w:val="-4"/>
          <w:sz w:val="24"/>
        </w:rPr>
        <w:t>кв.м</w:t>
      </w:r>
      <w:proofErr w:type="spellEnd"/>
      <w:r w:rsidR="00FC00CF" w:rsidRPr="00FC00CF">
        <w:rPr>
          <w:rFonts w:ascii="Times New Roman" w:hAnsi="Times New Roman" w:cs="Times New Roman"/>
          <w:spacing w:val="-4"/>
          <w:sz w:val="24"/>
        </w:rPr>
        <w:t xml:space="preserve">., </w:t>
      </w:r>
      <w:proofErr w:type="spellStart"/>
      <w:r w:rsidR="00FC00CF" w:rsidRPr="00FC00CF">
        <w:rPr>
          <w:rFonts w:ascii="Times New Roman" w:hAnsi="Times New Roman" w:cs="Times New Roman"/>
          <w:spacing w:val="-4"/>
          <w:sz w:val="24"/>
        </w:rPr>
        <w:t>кад</w:t>
      </w:r>
      <w:proofErr w:type="spellEnd"/>
      <w:r w:rsidR="00FC00CF" w:rsidRPr="00FC00CF">
        <w:rPr>
          <w:rFonts w:ascii="Times New Roman" w:hAnsi="Times New Roman" w:cs="Times New Roman"/>
          <w:spacing w:val="-4"/>
          <w:sz w:val="24"/>
        </w:rPr>
        <w:t xml:space="preserve"> № 50:20:0041010:199, жилой дом № 107, площадью 422 </w:t>
      </w:r>
      <w:proofErr w:type="spellStart"/>
      <w:r w:rsidR="00FC00CF" w:rsidRPr="00FC00CF">
        <w:rPr>
          <w:rFonts w:ascii="Times New Roman" w:hAnsi="Times New Roman" w:cs="Times New Roman"/>
          <w:spacing w:val="-4"/>
          <w:sz w:val="24"/>
        </w:rPr>
        <w:t>кв.м</w:t>
      </w:r>
      <w:proofErr w:type="spellEnd"/>
      <w:r w:rsidR="00FC00CF" w:rsidRPr="00FC00CF">
        <w:rPr>
          <w:rFonts w:ascii="Times New Roman" w:hAnsi="Times New Roman" w:cs="Times New Roman"/>
          <w:spacing w:val="-4"/>
          <w:sz w:val="24"/>
        </w:rPr>
        <w:t xml:space="preserve">., </w:t>
      </w:r>
      <w:proofErr w:type="spellStart"/>
      <w:r w:rsidR="00FC00CF" w:rsidRPr="00FC00CF">
        <w:rPr>
          <w:rFonts w:ascii="Times New Roman" w:hAnsi="Times New Roman" w:cs="Times New Roman"/>
          <w:spacing w:val="-4"/>
          <w:sz w:val="24"/>
        </w:rPr>
        <w:t>кад</w:t>
      </w:r>
      <w:proofErr w:type="spellEnd"/>
      <w:r w:rsidR="00FC00CF" w:rsidRPr="00FC00CF">
        <w:rPr>
          <w:rFonts w:ascii="Times New Roman" w:hAnsi="Times New Roman" w:cs="Times New Roman"/>
          <w:spacing w:val="-4"/>
          <w:sz w:val="24"/>
        </w:rPr>
        <w:t xml:space="preserve">. № 50:20:0000000:70637, нежилое строение (баня) площадью 171,4 </w:t>
      </w:r>
      <w:proofErr w:type="spellStart"/>
      <w:r w:rsidR="00FC00CF" w:rsidRPr="00FC00CF">
        <w:rPr>
          <w:rFonts w:ascii="Times New Roman" w:hAnsi="Times New Roman" w:cs="Times New Roman"/>
          <w:spacing w:val="-4"/>
          <w:sz w:val="24"/>
        </w:rPr>
        <w:t>кв.м</w:t>
      </w:r>
      <w:proofErr w:type="spellEnd"/>
      <w:r w:rsidR="00FC00CF" w:rsidRPr="00FC00CF">
        <w:rPr>
          <w:rFonts w:ascii="Times New Roman" w:hAnsi="Times New Roman" w:cs="Times New Roman"/>
          <w:spacing w:val="-4"/>
          <w:sz w:val="24"/>
        </w:rPr>
        <w:t xml:space="preserve">., </w:t>
      </w:r>
      <w:proofErr w:type="spellStart"/>
      <w:r w:rsidR="00FC00CF" w:rsidRPr="00FC00CF">
        <w:rPr>
          <w:rFonts w:ascii="Times New Roman" w:hAnsi="Times New Roman" w:cs="Times New Roman"/>
          <w:spacing w:val="-4"/>
          <w:sz w:val="24"/>
        </w:rPr>
        <w:t>кад</w:t>
      </w:r>
      <w:proofErr w:type="spellEnd"/>
      <w:r w:rsidR="00FC00CF" w:rsidRPr="00FC00CF">
        <w:rPr>
          <w:rFonts w:ascii="Times New Roman" w:hAnsi="Times New Roman" w:cs="Times New Roman"/>
          <w:spacing w:val="-4"/>
          <w:sz w:val="24"/>
        </w:rPr>
        <w:t xml:space="preserve">. № 50:20:0041010:1095, нежилое строение площадью 18,5 </w:t>
      </w:r>
      <w:proofErr w:type="spellStart"/>
      <w:r w:rsidR="00FC00CF" w:rsidRPr="00FC00CF">
        <w:rPr>
          <w:rFonts w:ascii="Times New Roman" w:hAnsi="Times New Roman" w:cs="Times New Roman"/>
          <w:spacing w:val="-4"/>
          <w:sz w:val="24"/>
        </w:rPr>
        <w:t>кв.м</w:t>
      </w:r>
      <w:proofErr w:type="spellEnd"/>
      <w:r w:rsidR="00FC00CF" w:rsidRPr="00FC00CF">
        <w:rPr>
          <w:rFonts w:ascii="Times New Roman" w:hAnsi="Times New Roman" w:cs="Times New Roman"/>
          <w:spacing w:val="-4"/>
          <w:sz w:val="24"/>
        </w:rPr>
        <w:t xml:space="preserve">., </w:t>
      </w:r>
      <w:proofErr w:type="spellStart"/>
      <w:r w:rsidR="00FC00CF" w:rsidRPr="00FC00CF">
        <w:rPr>
          <w:rFonts w:ascii="Times New Roman" w:hAnsi="Times New Roman" w:cs="Times New Roman"/>
          <w:spacing w:val="-4"/>
          <w:sz w:val="24"/>
        </w:rPr>
        <w:t>кад</w:t>
      </w:r>
      <w:proofErr w:type="spellEnd"/>
      <w:r w:rsidR="00FC00CF" w:rsidRPr="00FC00CF">
        <w:rPr>
          <w:rFonts w:ascii="Times New Roman" w:hAnsi="Times New Roman" w:cs="Times New Roman"/>
          <w:spacing w:val="-4"/>
          <w:sz w:val="24"/>
        </w:rPr>
        <w:t xml:space="preserve">. № 50:20:0041010:1096, мебель, бытовая техника, оборудование и коммуникации, предметы интерьера, сооружение (нежилое, распределительный газопровод низкого давления) </w:t>
      </w:r>
      <w:proofErr w:type="spellStart"/>
      <w:r w:rsidR="00FC00CF" w:rsidRPr="00FC00CF">
        <w:rPr>
          <w:rFonts w:ascii="Times New Roman" w:hAnsi="Times New Roman" w:cs="Times New Roman"/>
          <w:spacing w:val="-4"/>
          <w:sz w:val="24"/>
        </w:rPr>
        <w:t>кад</w:t>
      </w:r>
      <w:proofErr w:type="spellEnd"/>
      <w:r w:rsidR="00FC00CF" w:rsidRPr="00FC00CF">
        <w:rPr>
          <w:rFonts w:ascii="Times New Roman" w:hAnsi="Times New Roman" w:cs="Times New Roman"/>
          <w:spacing w:val="-4"/>
          <w:sz w:val="24"/>
        </w:rPr>
        <w:t>. № 50:20:0040902:519</w:t>
      </w:r>
      <w:r w:rsidR="00E53BA0" w:rsidRPr="00E53BA0">
        <w:rPr>
          <w:rFonts w:ascii="Times New Roman" w:hAnsi="Times New Roman" w:cs="Times New Roman"/>
          <w:spacing w:val="-4"/>
          <w:sz w:val="24"/>
        </w:rPr>
        <w:t xml:space="preserve"> </w:t>
      </w:r>
      <w:r w:rsidRPr="00F218DB">
        <w:rPr>
          <w:rFonts w:ascii="Times New Roman" w:hAnsi="Times New Roman" w:cs="Times New Roman"/>
          <w:spacing w:val="-4"/>
          <w:sz w:val="24"/>
        </w:rPr>
        <w:t>(далее</w:t>
      </w:r>
      <w:r w:rsidR="00F218DB" w:rsidRPr="00F218DB">
        <w:rPr>
          <w:rFonts w:ascii="Times New Roman" w:hAnsi="Times New Roman" w:cs="Times New Roman"/>
          <w:spacing w:val="-4"/>
          <w:sz w:val="24"/>
        </w:rPr>
        <w:t xml:space="preserve"> </w:t>
      </w:r>
      <w:r w:rsidR="00C90E7F" w:rsidRPr="00F218DB">
        <w:rPr>
          <w:rFonts w:ascii="Times New Roman" w:hAnsi="Times New Roman" w:cs="Times New Roman"/>
          <w:spacing w:val="-4"/>
          <w:sz w:val="24"/>
        </w:rPr>
        <w:t>–</w:t>
      </w:r>
      <w:r w:rsidRPr="00F218DB">
        <w:rPr>
          <w:rFonts w:ascii="Times New Roman" w:hAnsi="Times New Roman" w:cs="Times New Roman"/>
          <w:spacing w:val="-4"/>
          <w:sz w:val="24"/>
        </w:rPr>
        <w:t xml:space="preserve"> </w:t>
      </w:r>
      <w:r w:rsidR="00C90E7F" w:rsidRPr="00F218DB">
        <w:rPr>
          <w:rFonts w:ascii="Times New Roman" w:hAnsi="Times New Roman" w:cs="Times New Roman"/>
          <w:spacing w:val="-4"/>
          <w:sz w:val="24"/>
        </w:rPr>
        <w:t>«</w:t>
      </w:r>
      <w:r w:rsidRPr="00F218DB">
        <w:rPr>
          <w:rFonts w:ascii="Times New Roman" w:hAnsi="Times New Roman" w:cs="Times New Roman"/>
          <w:spacing w:val="-4"/>
          <w:sz w:val="24"/>
        </w:rPr>
        <w:t>Имущество</w:t>
      </w:r>
      <w:r w:rsidR="00C90E7F" w:rsidRPr="00F218DB">
        <w:rPr>
          <w:rFonts w:ascii="Times New Roman" w:hAnsi="Times New Roman" w:cs="Times New Roman"/>
          <w:spacing w:val="-4"/>
          <w:sz w:val="24"/>
        </w:rPr>
        <w:t>»</w:t>
      </w:r>
      <w:r w:rsidRPr="00F218DB">
        <w:rPr>
          <w:rFonts w:ascii="Times New Roman" w:hAnsi="Times New Roman" w:cs="Times New Roman"/>
          <w:spacing w:val="-4"/>
          <w:sz w:val="24"/>
        </w:rPr>
        <w:t>), проводим</w:t>
      </w:r>
      <w:r w:rsidR="00C21B66" w:rsidRPr="00F218DB">
        <w:rPr>
          <w:rFonts w:ascii="Times New Roman" w:hAnsi="Times New Roman" w:cs="Times New Roman"/>
          <w:spacing w:val="-4"/>
          <w:sz w:val="24"/>
        </w:rPr>
        <w:t>ых</w:t>
      </w:r>
      <w:r w:rsidRPr="00F218DB">
        <w:rPr>
          <w:rFonts w:ascii="Times New Roman" w:hAnsi="Times New Roman" w:cs="Times New Roman"/>
          <w:spacing w:val="-4"/>
          <w:sz w:val="24"/>
        </w:rPr>
        <w:t xml:space="preserve"> о</w:t>
      </w:r>
      <w:r w:rsidR="009054DA" w:rsidRPr="00F218DB">
        <w:rPr>
          <w:rFonts w:ascii="Times New Roman" w:hAnsi="Times New Roman" w:cs="Times New Roman"/>
          <w:spacing w:val="-4"/>
          <w:sz w:val="24"/>
        </w:rPr>
        <w:t xml:space="preserve">ператором электронной площадки </w:t>
      </w:r>
      <w:r w:rsidR="00031680" w:rsidRPr="00F218DB">
        <w:rPr>
          <w:rFonts w:ascii="Times New Roman" w:hAnsi="Times New Roman" w:cs="Times New Roman"/>
          <w:spacing w:val="-4"/>
          <w:sz w:val="24"/>
        </w:rPr>
        <w:t>«</w:t>
      </w:r>
      <w:proofErr w:type="spellStart"/>
      <w:r w:rsidR="00031680" w:rsidRPr="00F218DB">
        <w:rPr>
          <w:rFonts w:ascii="Times New Roman" w:hAnsi="Times New Roman" w:cs="Times New Roman"/>
          <w:spacing w:val="-4"/>
          <w:sz w:val="24"/>
        </w:rPr>
        <w:t>Альфалот</w:t>
      </w:r>
      <w:proofErr w:type="spellEnd"/>
      <w:r w:rsidR="00031680" w:rsidRPr="00F218DB">
        <w:rPr>
          <w:rFonts w:ascii="Times New Roman" w:hAnsi="Times New Roman" w:cs="Times New Roman"/>
          <w:spacing w:val="-4"/>
          <w:sz w:val="24"/>
        </w:rPr>
        <w:t>» (</w:t>
      </w:r>
      <w:proofErr w:type="spellStart"/>
      <w:r w:rsidR="00031680" w:rsidRPr="00F218DB">
        <w:rPr>
          <w:rFonts w:ascii="Times New Roman" w:hAnsi="Times New Roman" w:cs="Times New Roman"/>
          <w:spacing w:val="-4"/>
          <w:sz w:val="24"/>
        </w:rPr>
        <w:t>web</w:t>
      </w:r>
      <w:proofErr w:type="spellEnd"/>
      <w:r w:rsidR="00031680" w:rsidRPr="00F218DB">
        <w:rPr>
          <w:rFonts w:ascii="Times New Roman" w:hAnsi="Times New Roman" w:cs="Times New Roman"/>
          <w:spacing w:val="-4"/>
          <w:sz w:val="24"/>
        </w:rPr>
        <w:t>-сайт: https://www.bankrupt.alfalot.ru/; ИНН 0278184720; ОГРН: 1110280063563)</w:t>
      </w:r>
      <w:r w:rsidR="00C21B66" w:rsidRPr="00F218DB">
        <w:rPr>
          <w:rFonts w:ascii="Times New Roman" w:hAnsi="Times New Roman" w:cs="Times New Roman"/>
          <w:spacing w:val="-4"/>
          <w:sz w:val="24"/>
        </w:rPr>
        <w:t>,</w:t>
      </w:r>
      <w:r w:rsidRPr="00F218DB">
        <w:rPr>
          <w:rFonts w:ascii="Times New Roman" w:hAnsi="Times New Roman" w:cs="Times New Roman"/>
          <w:spacing w:val="-4"/>
          <w:sz w:val="24"/>
        </w:rPr>
        <w:t xml:space="preserve"> </w:t>
      </w:r>
      <w:r w:rsidR="00524ECF" w:rsidRPr="00F218DB">
        <w:rPr>
          <w:rFonts w:ascii="Times New Roman" w:hAnsi="Times New Roman" w:cs="Times New Roman"/>
          <w:spacing w:val="-4"/>
          <w:sz w:val="24"/>
        </w:rPr>
        <w:t xml:space="preserve">обязуется </w:t>
      </w:r>
      <w:r w:rsidRPr="00F218DB">
        <w:rPr>
          <w:rFonts w:ascii="Times New Roman" w:hAnsi="Times New Roman" w:cs="Times New Roman"/>
          <w:spacing w:val="-4"/>
          <w:sz w:val="24"/>
        </w:rPr>
        <w:t>перечисл</w:t>
      </w:r>
      <w:r w:rsidR="00524ECF" w:rsidRPr="00F218DB">
        <w:rPr>
          <w:rFonts w:ascii="Times New Roman" w:hAnsi="Times New Roman" w:cs="Times New Roman"/>
          <w:spacing w:val="-4"/>
          <w:sz w:val="24"/>
        </w:rPr>
        <w:t>ить</w:t>
      </w:r>
      <w:r w:rsidRPr="00F218DB">
        <w:rPr>
          <w:rFonts w:ascii="Times New Roman" w:hAnsi="Times New Roman" w:cs="Times New Roman"/>
          <w:spacing w:val="-4"/>
          <w:sz w:val="24"/>
        </w:rPr>
        <w:t xml:space="preserve"> денежные средства в качестве задатка в размере </w:t>
      </w:r>
      <w:r w:rsidR="001F1A6C" w:rsidRPr="00F218DB">
        <w:rPr>
          <w:rFonts w:ascii="Times New Roman" w:hAnsi="Times New Roman" w:cs="Times New Roman"/>
          <w:spacing w:val="-4"/>
          <w:sz w:val="24"/>
        </w:rPr>
        <w:t>10</w:t>
      </w:r>
      <w:r w:rsidR="00AF1EF6" w:rsidRPr="00F218DB">
        <w:rPr>
          <w:rFonts w:ascii="Times New Roman" w:hAnsi="Times New Roman" w:cs="Times New Roman"/>
          <w:spacing w:val="-4"/>
          <w:sz w:val="24"/>
        </w:rPr>
        <w:t> </w:t>
      </w:r>
      <w:r w:rsidRPr="00F218DB">
        <w:rPr>
          <w:rFonts w:ascii="Times New Roman" w:hAnsi="Times New Roman" w:cs="Times New Roman"/>
          <w:spacing w:val="-4"/>
          <w:sz w:val="24"/>
        </w:rPr>
        <w:t xml:space="preserve">% от </w:t>
      </w:r>
      <w:r w:rsidR="00C27FDE" w:rsidRPr="00F218DB">
        <w:rPr>
          <w:rFonts w:ascii="Times New Roman" w:hAnsi="Times New Roman" w:cs="Times New Roman"/>
          <w:spacing w:val="-4"/>
          <w:sz w:val="24"/>
        </w:rPr>
        <w:t>цены лота</w:t>
      </w:r>
      <w:r w:rsidR="0004189B" w:rsidRPr="00F218DB">
        <w:rPr>
          <w:rFonts w:ascii="Times New Roman" w:hAnsi="Times New Roman" w:cs="Times New Roman"/>
          <w:spacing w:val="-4"/>
          <w:sz w:val="24"/>
        </w:rPr>
        <w:t xml:space="preserve">, </w:t>
      </w:r>
      <w:r w:rsidR="004D3006" w:rsidRPr="00F218DB">
        <w:rPr>
          <w:rFonts w:ascii="Times New Roman" w:hAnsi="Times New Roman" w:cs="Times New Roman"/>
          <w:spacing w:val="-4"/>
          <w:sz w:val="24"/>
        </w:rPr>
        <w:t xml:space="preserve">а именно </w:t>
      </w:r>
      <w:r w:rsidR="004C46F1" w:rsidRPr="004C46F1">
        <w:rPr>
          <w:rFonts w:ascii="Times New Roman" w:hAnsi="Times New Roman" w:cs="Times New Roman"/>
          <w:spacing w:val="-4"/>
          <w:sz w:val="24"/>
        </w:rPr>
        <w:t>15</w:t>
      </w:r>
      <w:r w:rsidR="004C46F1">
        <w:rPr>
          <w:rFonts w:ascii="Times New Roman" w:hAnsi="Times New Roman" w:cs="Times New Roman"/>
          <w:spacing w:val="-4"/>
          <w:sz w:val="24"/>
        </w:rPr>
        <w:t> </w:t>
      </w:r>
      <w:r w:rsidR="004C46F1" w:rsidRPr="004C46F1">
        <w:rPr>
          <w:rFonts w:ascii="Times New Roman" w:hAnsi="Times New Roman" w:cs="Times New Roman"/>
          <w:spacing w:val="-4"/>
          <w:sz w:val="24"/>
        </w:rPr>
        <w:t>886</w:t>
      </w:r>
      <w:r w:rsidR="004C46F1">
        <w:rPr>
          <w:rFonts w:ascii="Times New Roman" w:hAnsi="Times New Roman" w:cs="Times New Roman"/>
          <w:spacing w:val="-4"/>
          <w:sz w:val="24"/>
        </w:rPr>
        <w:t> </w:t>
      </w:r>
      <w:r w:rsidR="004C46F1" w:rsidRPr="004C46F1">
        <w:rPr>
          <w:rFonts w:ascii="Times New Roman" w:hAnsi="Times New Roman" w:cs="Times New Roman"/>
          <w:spacing w:val="-4"/>
          <w:sz w:val="24"/>
        </w:rPr>
        <w:t>767</w:t>
      </w:r>
      <w:r w:rsidR="004C46F1">
        <w:rPr>
          <w:rFonts w:ascii="Times New Roman" w:hAnsi="Times New Roman" w:cs="Times New Roman"/>
          <w:spacing w:val="-4"/>
          <w:sz w:val="24"/>
        </w:rPr>
        <w:t>,</w:t>
      </w:r>
      <w:r w:rsidR="004C46F1" w:rsidRPr="004C46F1">
        <w:rPr>
          <w:rFonts w:ascii="Times New Roman" w:hAnsi="Times New Roman" w:cs="Times New Roman"/>
          <w:spacing w:val="-4"/>
          <w:sz w:val="24"/>
        </w:rPr>
        <w:t>60</w:t>
      </w:r>
      <w:r w:rsidR="00FC00CF" w:rsidRPr="00FC00CF">
        <w:rPr>
          <w:rFonts w:ascii="Times New Roman" w:hAnsi="Times New Roman" w:cs="Times New Roman"/>
          <w:spacing w:val="-4"/>
          <w:sz w:val="24"/>
        </w:rPr>
        <w:t xml:space="preserve"> </w:t>
      </w:r>
      <w:r w:rsidRPr="00F218DB">
        <w:rPr>
          <w:rFonts w:ascii="Times New Roman" w:hAnsi="Times New Roman" w:cs="Times New Roman"/>
          <w:spacing w:val="-4"/>
          <w:sz w:val="24"/>
        </w:rPr>
        <w:t>руб</w:t>
      </w:r>
      <w:r w:rsidR="00031680" w:rsidRPr="00F218DB">
        <w:rPr>
          <w:rFonts w:ascii="Times New Roman" w:hAnsi="Times New Roman" w:cs="Times New Roman"/>
          <w:spacing w:val="-4"/>
          <w:sz w:val="24"/>
        </w:rPr>
        <w:t>.</w:t>
      </w:r>
      <w:r w:rsidRPr="00F218DB">
        <w:rPr>
          <w:rFonts w:ascii="Times New Roman" w:hAnsi="Times New Roman" w:cs="Times New Roman"/>
          <w:spacing w:val="-4"/>
          <w:sz w:val="24"/>
        </w:rPr>
        <w:t xml:space="preserve"> (далее</w:t>
      </w:r>
      <w:r w:rsidR="005E721C" w:rsidRPr="00F218DB">
        <w:rPr>
          <w:rFonts w:ascii="Times New Roman" w:hAnsi="Times New Roman" w:cs="Times New Roman"/>
          <w:spacing w:val="-4"/>
          <w:sz w:val="24"/>
        </w:rPr>
        <w:t xml:space="preserve"> –</w:t>
      </w:r>
      <w:r w:rsidRPr="00F218DB">
        <w:rPr>
          <w:rFonts w:ascii="Times New Roman" w:hAnsi="Times New Roman" w:cs="Times New Roman"/>
          <w:spacing w:val="-4"/>
          <w:sz w:val="24"/>
        </w:rPr>
        <w:t xml:space="preserve"> </w:t>
      </w:r>
      <w:r w:rsidR="00A8701C" w:rsidRPr="00F218DB">
        <w:rPr>
          <w:rFonts w:ascii="Times New Roman" w:hAnsi="Times New Roman" w:cs="Times New Roman"/>
          <w:spacing w:val="-4"/>
          <w:sz w:val="24"/>
        </w:rPr>
        <w:t>«</w:t>
      </w:r>
      <w:r w:rsidRPr="00F218DB">
        <w:rPr>
          <w:rFonts w:ascii="Times New Roman" w:hAnsi="Times New Roman" w:cs="Times New Roman"/>
          <w:color w:val="000000"/>
          <w:spacing w:val="-4"/>
          <w:sz w:val="24"/>
        </w:rPr>
        <w:t>Задаток</w:t>
      </w:r>
      <w:r w:rsidR="00A8701C" w:rsidRPr="00F218DB">
        <w:rPr>
          <w:rFonts w:ascii="Times New Roman" w:hAnsi="Times New Roman" w:cs="Times New Roman"/>
          <w:color w:val="000000"/>
          <w:spacing w:val="-4"/>
          <w:sz w:val="24"/>
        </w:rPr>
        <w:t>»</w:t>
      </w:r>
      <w:r w:rsidRPr="00F218DB">
        <w:rPr>
          <w:rFonts w:ascii="Times New Roman" w:hAnsi="Times New Roman" w:cs="Times New Roman"/>
          <w:color w:val="000000"/>
          <w:spacing w:val="-4"/>
          <w:sz w:val="24"/>
        </w:rPr>
        <w:t xml:space="preserve">) на </w:t>
      </w:r>
      <w:r w:rsidR="005E721C" w:rsidRPr="00F218DB">
        <w:rPr>
          <w:rFonts w:ascii="Times New Roman" w:hAnsi="Times New Roman" w:cs="Times New Roman"/>
          <w:spacing w:val="-4"/>
          <w:sz w:val="24"/>
        </w:rPr>
        <w:t>специальный счет должника</w:t>
      </w:r>
      <w:r w:rsidR="007F4C43" w:rsidRPr="00F218DB">
        <w:rPr>
          <w:rFonts w:ascii="Times New Roman" w:hAnsi="Times New Roman" w:cs="Times New Roman"/>
          <w:spacing w:val="-4"/>
          <w:sz w:val="24"/>
        </w:rPr>
        <w:t xml:space="preserve"> по следующим </w:t>
      </w:r>
      <w:r w:rsidR="00031680" w:rsidRPr="00F218DB">
        <w:rPr>
          <w:rFonts w:ascii="Times New Roman" w:hAnsi="Times New Roman" w:cs="Times New Roman"/>
          <w:spacing w:val="-4"/>
          <w:sz w:val="24"/>
        </w:rPr>
        <w:t xml:space="preserve">банковским </w:t>
      </w:r>
      <w:r w:rsidR="007F4C43" w:rsidRPr="00F218DB">
        <w:rPr>
          <w:rFonts w:ascii="Times New Roman" w:hAnsi="Times New Roman" w:cs="Times New Roman"/>
          <w:spacing w:val="-4"/>
          <w:sz w:val="24"/>
        </w:rPr>
        <w:t>реквизитам</w:t>
      </w:r>
      <w:r w:rsidR="005E721C" w:rsidRPr="00F218DB">
        <w:rPr>
          <w:rFonts w:ascii="Times New Roman" w:hAnsi="Times New Roman" w:cs="Times New Roman"/>
          <w:spacing w:val="-4"/>
          <w:sz w:val="24"/>
        </w:rPr>
        <w:t xml:space="preserve"> </w:t>
      </w:r>
      <w:r w:rsidR="00FC00CF" w:rsidRPr="00FC00CF">
        <w:rPr>
          <w:rFonts w:ascii="Times New Roman" w:hAnsi="Times New Roman" w:cs="Times New Roman"/>
          <w:spacing w:val="-4"/>
          <w:sz w:val="24"/>
        </w:rPr>
        <w:t>Липко Александр Николаевич, р/с № 40817810350187415348 в филиале «Центральный» ПАО «</w:t>
      </w:r>
      <w:proofErr w:type="spellStart"/>
      <w:r w:rsidR="00FC00CF" w:rsidRPr="00FC00CF">
        <w:rPr>
          <w:rFonts w:ascii="Times New Roman" w:hAnsi="Times New Roman" w:cs="Times New Roman"/>
          <w:spacing w:val="-4"/>
          <w:sz w:val="24"/>
        </w:rPr>
        <w:t>Совкомбанк</w:t>
      </w:r>
      <w:proofErr w:type="spellEnd"/>
      <w:r w:rsidR="00FC00CF" w:rsidRPr="00FC00CF">
        <w:rPr>
          <w:rFonts w:ascii="Times New Roman" w:hAnsi="Times New Roman" w:cs="Times New Roman"/>
          <w:spacing w:val="-4"/>
          <w:sz w:val="24"/>
        </w:rPr>
        <w:t>» (Бердск), к/с 30101810150040000763, БИК 045004763</w:t>
      </w:r>
      <w:r w:rsidR="006832F9" w:rsidRPr="00F218DB">
        <w:rPr>
          <w:rFonts w:ascii="Times New Roman" w:hAnsi="Times New Roman" w:cs="Times New Roman"/>
          <w:spacing w:val="-4"/>
          <w:sz w:val="24"/>
        </w:rPr>
        <w:t xml:space="preserve">. </w:t>
      </w:r>
      <w:r w:rsidR="00E321CA" w:rsidRPr="00F218DB">
        <w:rPr>
          <w:rFonts w:ascii="Times New Roman" w:hAnsi="Times New Roman" w:cs="Times New Roman"/>
          <w:spacing w:val="-4"/>
          <w:sz w:val="24"/>
        </w:rPr>
        <w:t>В назначении платежа указать: № лота и код торгов, за участие в которых вносится задаток</w:t>
      </w:r>
      <w:r w:rsidR="0071607B" w:rsidRPr="00F218DB">
        <w:rPr>
          <w:rFonts w:ascii="Times New Roman" w:hAnsi="Times New Roman" w:cs="Times New Roman"/>
          <w:spacing w:val="-4"/>
          <w:sz w:val="24"/>
          <w:szCs w:val="24"/>
        </w:rPr>
        <w:t>.</w:t>
      </w:r>
    </w:p>
    <w:p w14:paraId="2CF40C41" w14:textId="77777777" w:rsidR="00FA0A85" w:rsidRPr="003C4C05" w:rsidRDefault="00FA0A85" w:rsidP="00FF7F29">
      <w:pPr>
        <w:spacing w:line="264" w:lineRule="auto"/>
        <w:jc w:val="both"/>
        <w:rPr>
          <w:spacing w:val="-4"/>
          <w:sz w:val="24"/>
        </w:rPr>
      </w:pPr>
      <w:r w:rsidRPr="00415005">
        <w:rPr>
          <w:sz w:val="24"/>
        </w:rPr>
        <w:t>1.2.</w:t>
      </w:r>
      <w:r w:rsidR="003145AA" w:rsidRPr="00415005">
        <w:rPr>
          <w:sz w:val="24"/>
        </w:rPr>
        <w:t> </w:t>
      </w:r>
      <w:r w:rsidRPr="00415005">
        <w:rPr>
          <w:sz w:val="24"/>
        </w:rPr>
        <w:t xml:space="preserve">Задаток служит обеспечением исполнения обязательств Заявителя по заключению </w:t>
      </w:r>
      <w:r w:rsidRPr="003C4C05">
        <w:rPr>
          <w:spacing w:val="-4"/>
          <w:sz w:val="24"/>
        </w:rPr>
        <w:t>договора купли-продажи и оплате на торгах в случае признания Заявителя победителем торгов.</w:t>
      </w:r>
    </w:p>
    <w:p w14:paraId="2986D662" w14:textId="77777777" w:rsidR="00BF2B3A" w:rsidRPr="002E3D87" w:rsidRDefault="00BF2B3A" w:rsidP="00FF7F29">
      <w:pPr>
        <w:spacing w:line="264" w:lineRule="auto"/>
        <w:jc w:val="both"/>
        <w:rPr>
          <w:sz w:val="24"/>
        </w:rPr>
      </w:pPr>
    </w:p>
    <w:p w14:paraId="34DB2CFE" w14:textId="77777777" w:rsidR="00D22732" w:rsidRPr="002E3D87" w:rsidRDefault="00D22732" w:rsidP="00FF7F29">
      <w:pPr>
        <w:spacing w:line="264" w:lineRule="auto"/>
        <w:jc w:val="center"/>
        <w:rPr>
          <w:b/>
          <w:sz w:val="24"/>
        </w:rPr>
      </w:pPr>
      <w:r w:rsidRPr="002E3D87">
        <w:rPr>
          <w:b/>
          <w:sz w:val="24"/>
        </w:rPr>
        <w:t>2. Обязанности сторон.</w:t>
      </w:r>
    </w:p>
    <w:p w14:paraId="5759D960" w14:textId="77777777" w:rsidR="00D22732" w:rsidRPr="002E3D87" w:rsidRDefault="00D22732" w:rsidP="00FF7F29">
      <w:pPr>
        <w:spacing w:line="264" w:lineRule="auto"/>
        <w:jc w:val="both"/>
        <w:rPr>
          <w:sz w:val="24"/>
        </w:rPr>
      </w:pPr>
      <w:r w:rsidRPr="002E3D87">
        <w:rPr>
          <w:sz w:val="24"/>
        </w:rPr>
        <w:t>2.1. </w:t>
      </w:r>
      <w:r w:rsidR="004B7CD5">
        <w:rPr>
          <w:sz w:val="24"/>
        </w:rPr>
        <w:t>Заявитель</w:t>
      </w:r>
      <w:r w:rsidRPr="002E3D87">
        <w:rPr>
          <w:sz w:val="24"/>
        </w:rPr>
        <w:t xml:space="preserve"> обязан:</w:t>
      </w:r>
    </w:p>
    <w:p w14:paraId="2CF50E32" w14:textId="77777777" w:rsidR="00F7038E" w:rsidRPr="00980FFA" w:rsidRDefault="00D22732" w:rsidP="00FF7F29">
      <w:pPr>
        <w:spacing w:line="264" w:lineRule="auto"/>
        <w:jc w:val="both"/>
        <w:rPr>
          <w:sz w:val="24"/>
        </w:rPr>
      </w:pPr>
      <w:r w:rsidRPr="002E3D87">
        <w:rPr>
          <w:sz w:val="24"/>
        </w:rPr>
        <w:t xml:space="preserve">2.1.1. Обеспечить поступление указанных в п. 1.1 настоящего Договора денежных средств на расчетный счет Организатора в срок не позднее даты определения участников торгов. В случае не поступления суммы </w:t>
      </w:r>
      <w:r w:rsidR="004B7CD5">
        <w:rPr>
          <w:sz w:val="24"/>
        </w:rPr>
        <w:t>З</w:t>
      </w:r>
      <w:r w:rsidRPr="002E3D87">
        <w:rPr>
          <w:sz w:val="24"/>
        </w:rPr>
        <w:t xml:space="preserve">адатка в установленный срок обязательства </w:t>
      </w:r>
      <w:r w:rsidR="004B7CD5">
        <w:rPr>
          <w:sz w:val="24"/>
        </w:rPr>
        <w:t>Заявителя</w:t>
      </w:r>
      <w:r w:rsidRPr="002E3D87">
        <w:rPr>
          <w:sz w:val="24"/>
        </w:rPr>
        <w:t xml:space="preserve"> по внесению </w:t>
      </w:r>
      <w:r w:rsidR="004B7CD5">
        <w:rPr>
          <w:sz w:val="24"/>
        </w:rPr>
        <w:t>З</w:t>
      </w:r>
      <w:r w:rsidRPr="002E3D87">
        <w:rPr>
          <w:sz w:val="24"/>
        </w:rPr>
        <w:t xml:space="preserve">адатка считаются </w:t>
      </w:r>
      <w:r w:rsidRPr="00F7038E">
        <w:rPr>
          <w:sz w:val="24"/>
        </w:rPr>
        <w:t xml:space="preserve">невыполненными и к </w:t>
      </w:r>
      <w:r w:rsidRPr="00980FFA">
        <w:rPr>
          <w:sz w:val="24"/>
        </w:rPr>
        <w:t>участию в торгах он не допускается.</w:t>
      </w:r>
    </w:p>
    <w:p w14:paraId="502E513B" w14:textId="71530B6A" w:rsidR="002E3D87" w:rsidRPr="00980FFA" w:rsidRDefault="002E3D87" w:rsidP="00FF7F29">
      <w:pPr>
        <w:spacing w:line="264" w:lineRule="auto"/>
        <w:jc w:val="both"/>
        <w:rPr>
          <w:sz w:val="24"/>
        </w:rPr>
      </w:pPr>
      <w:r w:rsidRPr="00980FFA">
        <w:rPr>
          <w:sz w:val="24"/>
        </w:rPr>
        <w:t xml:space="preserve">2.1.2. В случае признания </w:t>
      </w:r>
      <w:r w:rsidR="00A84081" w:rsidRPr="00980FFA">
        <w:rPr>
          <w:sz w:val="24"/>
        </w:rPr>
        <w:t>Заявителя</w:t>
      </w:r>
      <w:r w:rsidRPr="00980FFA">
        <w:rPr>
          <w:sz w:val="24"/>
        </w:rPr>
        <w:t xml:space="preserve"> победителем торгов</w:t>
      </w:r>
      <w:r w:rsidR="00A84081" w:rsidRPr="00980FFA">
        <w:rPr>
          <w:sz w:val="24"/>
        </w:rPr>
        <w:t>,</w:t>
      </w:r>
      <w:r w:rsidRPr="00980FFA">
        <w:rPr>
          <w:sz w:val="24"/>
        </w:rPr>
        <w:t xml:space="preserve"> в срок не позднее 5 (пяти) дней с момента получения от </w:t>
      </w:r>
      <w:r w:rsidR="00622959">
        <w:rPr>
          <w:sz w:val="24"/>
        </w:rPr>
        <w:t>финансового</w:t>
      </w:r>
      <w:r w:rsidRPr="00980FFA">
        <w:rPr>
          <w:sz w:val="24"/>
        </w:rPr>
        <w:t xml:space="preserve"> управляющего </w:t>
      </w:r>
      <w:r w:rsidR="008F37F6" w:rsidRPr="008F37F6">
        <w:rPr>
          <w:sz w:val="24"/>
        </w:rPr>
        <w:t xml:space="preserve">гр. </w:t>
      </w:r>
      <w:bookmarkStart w:id="2" w:name="_Hlk226373196"/>
      <w:r w:rsidR="00FC00CF">
        <w:rPr>
          <w:sz w:val="24"/>
        </w:rPr>
        <w:t>Липко А.Н</w:t>
      </w:r>
      <w:r w:rsidR="008F37F6" w:rsidRPr="008F37F6">
        <w:rPr>
          <w:sz w:val="24"/>
        </w:rPr>
        <w:t>.</w:t>
      </w:r>
      <w:r w:rsidRPr="00980FFA">
        <w:rPr>
          <w:sz w:val="24"/>
        </w:rPr>
        <w:t xml:space="preserve"> </w:t>
      </w:r>
      <w:bookmarkEnd w:id="2"/>
      <w:r w:rsidRPr="00980FFA">
        <w:rPr>
          <w:sz w:val="24"/>
        </w:rPr>
        <w:t>проекта договора купли-продажи</w:t>
      </w:r>
      <w:r w:rsidR="00A84081" w:rsidRPr="00980FFA">
        <w:rPr>
          <w:sz w:val="24"/>
        </w:rPr>
        <w:t>,</w:t>
      </w:r>
      <w:r w:rsidRPr="00980FFA">
        <w:rPr>
          <w:sz w:val="24"/>
        </w:rPr>
        <w:t xml:space="preserve"> заключить с </w:t>
      </w:r>
      <w:r w:rsidR="008F37F6" w:rsidRPr="008F37F6">
        <w:rPr>
          <w:sz w:val="24"/>
        </w:rPr>
        <w:t xml:space="preserve">гр. </w:t>
      </w:r>
      <w:r w:rsidR="00FC00CF" w:rsidRPr="00FC00CF">
        <w:rPr>
          <w:sz w:val="24"/>
        </w:rPr>
        <w:t xml:space="preserve">Липко А.Н. </w:t>
      </w:r>
      <w:r w:rsidRPr="00980FFA">
        <w:rPr>
          <w:sz w:val="24"/>
        </w:rPr>
        <w:t xml:space="preserve">договор купли-продажи по приобретению указанного в п. 1.1. настоящего Договора имущества, при этом перечисленный </w:t>
      </w:r>
      <w:r w:rsidR="00A84081" w:rsidRPr="00980FFA">
        <w:rPr>
          <w:sz w:val="24"/>
        </w:rPr>
        <w:t>Заявителем</w:t>
      </w:r>
      <w:r w:rsidRPr="00980FFA">
        <w:rPr>
          <w:sz w:val="24"/>
        </w:rPr>
        <w:t xml:space="preserve"> задаток засчитывается в счет оплаты по заключенному договору.</w:t>
      </w:r>
    </w:p>
    <w:p w14:paraId="1BEF1FB3" w14:textId="278C61AC" w:rsidR="006D1793" w:rsidRDefault="006D1793" w:rsidP="00FF7F29">
      <w:pPr>
        <w:spacing w:line="264" w:lineRule="auto"/>
        <w:jc w:val="both"/>
        <w:rPr>
          <w:sz w:val="24"/>
        </w:rPr>
      </w:pPr>
      <w:r w:rsidRPr="00980FFA">
        <w:rPr>
          <w:sz w:val="24"/>
        </w:rPr>
        <w:t xml:space="preserve">2.1.3. Уплатить на счет </w:t>
      </w:r>
      <w:r w:rsidR="008F37F6" w:rsidRPr="008F37F6">
        <w:rPr>
          <w:sz w:val="24"/>
        </w:rPr>
        <w:t xml:space="preserve">гр. </w:t>
      </w:r>
      <w:r w:rsidR="00FC00CF" w:rsidRPr="00FC00CF">
        <w:rPr>
          <w:sz w:val="24"/>
        </w:rPr>
        <w:t>Липко А.Н.</w:t>
      </w:r>
      <w:r w:rsidR="008F37F6">
        <w:rPr>
          <w:sz w:val="24"/>
        </w:rPr>
        <w:t xml:space="preserve"> </w:t>
      </w:r>
      <w:r w:rsidRPr="00980FFA">
        <w:rPr>
          <w:sz w:val="24"/>
        </w:rPr>
        <w:t xml:space="preserve">денежные средства за имущество (стоимость лота) в срок </w:t>
      </w:r>
      <w:r w:rsidRPr="00980FFA">
        <w:rPr>
          <w:sz w:val="24"/>
          <w:szCs w:val="24"/>
        </w:rPr>
        <w:t xml:space="preserve">не позднее 30 </w:t>
      </w:r>
      <w:r w:rsidR="00146FBA" w:rsidRPr="00980FFA">
        <w:rPr>
          <w:sz w:val="24"/>
          <w:szCs w:val="24"/>
        </w:rPr>
        <w:t xml:space="preserve">(тридцати) </w:t>
      </w:r>
      <w:r w:rsidRPr="00980FFA">
        <w:rPr>
          <w:sz w:val="24"/>
          <w:szCs w:val="24"/>
        </w:rPr>
        <w:t>дней с даты</w:t>
      </w:r>
      <w:r w:rsidRPr="002E3D87">
        <w:rPr>
          <w:sz w:val="24"/>
        </w:rPr>
        <w:t xml:space="preserve"> заключения договора купли-продажи</w:t>
      </w:r>
      <w:r>
        <w:rPr>
          <w:sz w:val="24"/>
        </w:rPr>
        <w:t>.</w:t>
      </w:r>
    </w:p>
    <w:p w14:paraId="3F9FD2A5" w14:textId="77777777" w:rsidR="00D22732" w:rsidRPr="002E3D87" w:rsidRDefault="00D22732" w:rsidP="00FF7F29">
      <w:pPr>
        <w:spacing w:line="264" w:lineRule="auto"/>
        <w:jc w:val="both"/>
        <w:rPr>
          <w:sz w:val="24"/>
        </w:rPr>
      </w:pPr>
      <w:r w:rsidRPr="002E3D87">
        <w:rPr>
          <w:sz w:val="24"/>
        </w:rPr>
        <w:lastRenderedPageBreak/>
        <w:t>2.2.</w:t>
      </w:r>
      <w:r w:rsidR="00E27611">
        <w:rPr>
          <w:sz w:val="24"/>
        </w:rPr>
        <w:t> </w:t>
      </w:r>
      <w:r w:rsidRPr="002E3D87">
        <w:rPr>
          <w:sz w:val="24"/>
        </w:rPr>
        <w:t>Организатор торгов обязан:</w:t>
      </w:r>
    </w:p>
    <w:p w14:paraId="7160DBC1" w14:textId="77777777" w:rsidR="003E2D62" w:rsidRPr="00FD0FE4" w:rsidRDefault="003E2D62" w:rsidP="00FF7F29">
      <w:pPr>
        <w:spacing w:line="264" w:lineRule="auto"/>
        <w:jc w:val="both"/>
        <w:rPr>
          <w:spacing w:val="-2"/>
          <w:sz w:val="24"/>
          <w:highlight w:val="yellow"/>
        </w:rPr>
      </w:pPr>
      <w:r w:rsidRPr="00FD0FE4">
        <w:rPr>
          <w:spacing w:val="-2"/>
          <w:sz w:val="24"/>
        </w:rPr>
        <w:t xml:space="preserve">2.2.1. В случае отзыва Заявителем заявки на участие в торгах, либо отказа Заявителя от участия в торгах, Организатор возвращает сумму внесенного Заявителем задатка в течение 5 (пяти) рабочих дней со дня поступления </w:t>
      </w:r>
      <w:r w:rsidR="00146FBA">
        <w:rPr>
          <w:spacing w:val="-2"/>
          <w:sz w:val="24"/>
        </w:rPr>
        <w:t>О</w:t>
      </w:r>
      <w:r w:rsidRPr="00FD0FE4">
        <w:rPr>
          <w:spacing w:val="-2"/>
          <w:sz w:val="24"/>
        </w:rPr>
        <w:t>рганизатору соответствующего уведомления.</w:t>
      </w:r>
    </w:p>
    <w:p w14:paraId="2BDB76D2" w14:textId="77777777" w:rsidR="008838E7" w:rsidRPr="00415005" w:rsidRDefault="00D44FF6" w:rsidP="00FF7F29">
      <w:pPr>
        <w:spacing w:line="264" w:lineRule="auto"/>
        <w:jc w:val="both"/>
        <w:rPr>
          <w:sz w:val="24"/>
        </w:rPr>
      </w:pPr>
      <w:r>
        <w:rPr>
          <w:sz w:val="24"/>
        </w:rPr>
        <w:t>2.2.2</w:t>
      </w:r>
      <w:r w:rsidR="008838E7" w:rsidRPr="00415005">
        <w:rPr>
          <w:sz w:val="24"/>
        </w:rPr>
        <w:t>. В случае признания торгов несостоявшимися, Организатор обязуется возвратить сумму внесенного Заявителем задатка в течение 5 (пяти) рабочих дней со дня принятия Организатором решения о признании торгов несостоявшимися.</w:t>
      </w:r>
    </w:p>
    <w:p w14:paraId="1D6A2BEF" w14:textId="77777777" w:rsidR="008838E7" w:rsidRPr="00415005" w:rsidRDefault="00D44FF6" w:rsidP="00FF7F29">
      <w:pPr>
        <w:spacing w:line="264" w:lineRule="auto"/>
        <w:jc w:val="both"/>
        <w:rPr>
          <w:sz w:val="24"/>
        </w:rPr>
      </w:pPr>
      <w:r>
        <w:rPr>
          <w:sz w:val="24"/>
        </w:rPr>
        <w:t>2.2.3</w:t>
      </w:r>
      <w:r w:rsidR="008838E7" w:rsidRPr="00415005">
        <w:rPr>
          <w:sz w:val="24"/>
        </w:rPr>
        <w:t>. В случае отмены торгов по продаже имущества Организатор возвращает сумму внесенного Заявителем задатка в течение 5 (пяти) рабочих дней со дня принятия Организатором решения об отмене торгов.</w:t>
      </w:r>
    </w:p>
    <w:p w14:paraId="0D243AE8" w14:textId="77777777" w:rsidR="00D22732" w:rsidRPr="00D44FF6" w:rsidRDefault="00D22732" w:rsidP="00FF7F29">
      <w:pPr>
        <w:spacing w:line="264" w:lineRule="auto"/>
        <w:jc w:val="both"/>
        <w:rPr>
          <w:sz w:val="24"/>
        </w:rPr>
      </w:pPr>
      <w:r w:rsidRPr="00D44FF6">
        <w:rPr>
          <w:sz w:val="24"/>
        </w:rPr>
        <w:t>2.2.</w:t>
      </w:r>
      <w:r w:rsidR="00D44FF6" w:rsidRPr="00D44FF6">
        <w:rPr>
          <w:sz w:val="24"/>
        </w:rPr>
        <w:t>4</w:t>
      </w:r>
      <w:r w:rsidRPr="00D44FF6">
        <w:rPr>
          <w:sz w:val="24"/>
        </w:rPr>
        <w:t>.</w:t>
      </w:r>
      <w:r w:rsidR="00E27611" w:rsidRPr="00D44FF6">
        <w:rPr>
          <w:sz w:val="24"/>
        </w:rPr>
        <w:t> </w:t>
      </w:r>
      <w:r w:rsidRPr="00D44FF6">
        <w:rPr>
          <w:sz w:val="24"/>
        </w:rPr>
        <w:t xml:space="preserve">В случае снятия предмета торгов с </w:t>
      </w:r>
      <w:r w:rsidR="000A0B5E">
        <w:rPr>
          <w:sz w:val="24"/>
        </w:rPr>
        <w:t>публичного предложения</w:t>
      </w:r>
      <w:r w:rsidRPr="00D44FF6">
        <w:rPr>
          <w:sz w:val="24"/>
        </w:rPr>
        <w:t xml:space="preserve">, вернуть задаток в </w:t>
      </w:r>
      <w:r w:rsidR="00146FBA">
        <w:rPr>
          <w:sz w:val="24"/>
        </w:rPr>
        <w:t>течени</w:t>
      </w:r>
      <w:r w:rsidR="0012744F" w:rsidRPr="00EE3E3E">
        <w:rPr>
          <w:sz w:val="24"/>
        </w:rPr>
        <w:t>е</w:t>
      </w:r>
      <w:r w:rsidR="00146FBA">
        <w:rPr>
          <w:sz w:val="24"/>
        </w:rPr>
        <w:t xml:space="preserve"> 5 (пяти)</w:t>
      </w:r>
      <w:r w:rsidR="00CF1B11">
        <w:rPr>
          <w:sz w:val="24"/>
        </w:rPr>
        <w:t xml:space="preserve"> рабочих</w:t>
      </w:r>
      <w:r w:rsidR="00146FBA">
        <w:rPr>
          <w:sz w:val="24"/>
        </w:rPr>
        <w:t xml:space="preserve"> дней</w:t>
      </w:r>
      <w:r w:rsidRPr="00D44FF6">
        <w:rPr>
          <w:sz w:val="24"/>
        </w:rPr>
        <w:t xml:space="preserve"> со дня принятия решения об отмене </w:t>
      </w:r>
      <w:r w:rsidR="000A0B5E">
        <w:rPr>
          <w:sz w:val="24"/>
        </w:rPr>
        <w:t>торгов</w:t>
      </w:r>
      <w:r w:rsidRPr="00D44FF6">
        <w:rPr>
          <w:sz w:val="24"/>
        </w:rPr>
        <w:t>.</w:t>
      </w:r>
    </w:p>
    <w:p w14:paraId="41F489E8" w14:textId="77777777" w:rsidR="00D22732" w:rsidRPr="00FF7F29" w:rsidRDefault="00D22732" w:rsidP="00FF7F29">
      <w:pPr>
        <w:spacing w:line="264" w:lineRule="auto"/>
        <w:jc w:val="both"/>
        <w:rPr>
          <w:sz w:val="24"/>
        </w:rPr>
      </w:pPr>
      <w:r w:rsidRPr="00FF7F29">
        <w:rPr>
          <w:sz w:val="24"/>
        </w:rPr>
        <w:t>2.2.</w:t>
      </w:r>
      <w:r w:rsidR="00D44FF6" w:rsidRPr="00FF7F29">
        <w:rPr>
          <w:sz w:val="24"/>
        </w:rPr>
        <w:t>5</w:t>
      </w:r>
      <w:r w:rsidRPr="00FF7F29">
        <w:rPr>
          <w:sz w:val="24"/>
        </w:rPr>
        <w:t>.</w:t>
      </w:r>
      <w:r w:rsidR="00E27611" w:rsidRPr="00FF7F29">
        <w:rPr>
          <w:sz w:val="24"/>
        </w:rPr>
        <w:t> </w:t>
      </w:r>
      <w:r w:rsidRPr="00FF7F29">
        <w:rPr>
          <w:sz w:val="24"/>
        </w:rPr>
        <w:t xml:space="preserve">В случае принятия решения об отказе в допуске </w:t>
      </w:r>
      <w:r w:rsidR="005A4612" w:rsidRPr="00FF7F29">
        <w:rPr>
          <w:sz w:val="24"/>
        </w:rPr>
        <w:t>Заявителя</w:t>
      </w:r>
      <w:r w:rsidRPr="00FF7F29">
        <w:rPr>
          <w:sz w:val="24"/>
        </w:rPr>
        <w:t xml:space="preserve"> к участию в </w:t>
      </w:r>
      <w:r w:rsidR="000A0B5E" w:rsidRPr="00FF7F29">
        <w:rPr>
          <w:sz w:val="24"/>
        </w:rPr>
        <w:t>торгах</w:t>
      </w:r>
      <w:r w:rsidRPr="00FF7F29">
        <w:rPr>
          <w:sz w:val="24"/>
        </w:rPr>
        <w:t>, вернуть задаток течени</w:t>
      </w:r>
      <w:r w:rsidR="0012744F" w:rsidRPr="00FF7F29">
        <w:rPr>
          <w:sz w:val="24"/>
        </w:rPr>
        <w:t>е</w:t>
      </w:r>
      <w:r w:rsidRPr="00FF7F29">
        <w:rPr>
          <w:sz w:val="24"/>
        </w:rPr>
        <w:t xml:space="preserve"> 5 </w:t>
      </w:r>
      <w:r w:rsidR="00753420" w:rsidRPr="00FF7F29">
        <w:rPr>
          <w:sz w:val="24"/>
        </w:rPr>
        <w:t xml:space="preserve">(пяти) </w:t>
      </w:r>
      <w:r w:rsidR="00CF1B11" w:rsidRPr="00FF7F29">
        <w:rPr>
          <w:sz w:val="24"/>
        </w:rPr>
        <w:t xml:space="preserve">рабочих </w:t>
      </w:r>
      <w:r w:rsidR="005A4612" w:rsidRPr="00FF7F29">
        <w:rPr>
          <w:sz w:val="24"/>
        </w:rPr>
        <w:t>дней с даты</w:t>
      </w:r>
      <w:r w:rsidRPr="00FF7F29">
        <w:rPr>
          <w:sz w:val="24"/>
        </w:rPr>
        <w:t xml:space="preserve"> проведения торгов либо признания их н</w:t>
      </w:r>
      <w:r w:rsidR="000A0B5E" w:rsidRPr="00FF7F29">
        <w:rPr>
          <w:sz w:val="24"/>
        </w:rPr>
        <w:t>е</w:t>
      </w:r>
      <w:r w:rsidRPr="00FF7F29">
        <w:rPr>
          <w:sz w:val="24"/>
        </w:rPr>
        <w:t>состоявшимися.</w:t>
      </w:r>
    </w:p>
    <w:p w14:paraId="5D5B68E3" w14:textId="77777777" w:rsidR="00D22732" w:rsidRDefault="00D22732" w:rsidP="00FF7F29">
      <w:pPr>
        <w:spacing w:line="264" w:lineRule="auto"/>
        <w:jc w:val="both"/>
        <w:rPr>
          <w:sz w:val="24"/>
        </w:rPr>
      </w:pPr>
      <w:r w:rsidRPr="00EE3E3E">
        <w:rPr>
          <w:sz w:val="24"/>
        </w:rPr>
        <w:t>2.2.</w:t>
      </w:r>
      <w:r w:rsidR="00D44FF6" w:rsidRPr="00EE3E3E">
        <w:rPr>
          <w:sz w:val="24"/>
        </w:rPr>
        <w:t>6</w:t>
      </w:r>
      <w:r w:rsidRPr="00EE3E3E">
        <w:rPr>
          <w:sz w:val="24"/>
        </w:rPr>
        <w:t>.</w:t>
      </w:r>
      <w:r w:rsidR="00E27611" w:rsidRPr="00EE3E3E">
        <w:rPr>
          <w:sz w:val="24"/>
        </w:rPr>
        <w:t> </w:t>
      </w:r>
      <w:r w:rsidRPr="00EE3E3E">
        <w:rPr>
          <w:sz w:val="24"/>
        </w:rPr>
        <w:t>В случае не</w:t>
      </w:r>
      <w:r w:rsidR="00945A71" w:rsidRPr="00EE3E3E">
        <w:rPr>
          <w:sz w:val="24"/>
        </w:rPr>
        <w:t xml:space="preserve"> </w:t>
      </w:r>
      <w:r w:rsidRPr="00EE3E3E">
        <w:rPr>
          <w:sz w:val="24"/>
        </w:rPr>
        <w:t>признания</w:t>
      </w:r>
      <w:r w:rsidRPr="00945A71">
        <w:rPr>
          <w:sz w:val="24"/>
        </w:rPr>
        <w:t xml:space="preserve"> </w:t>
      </w:r>
      <w:r w:rsidR="005A4612">
        <w:rPr>
          <w:sz w:val="24"/>
        </w:rPr>
        <w:t>Заявителя</w:t>
      </w:r>
      <w:r w:rsidRPr="00945A71">
        <w:rPr>
          <w:sz w:val="24"/>
        </w:rPr>
        <w:t xml:space="preserve"> победителем </w:t>
      </w:r>
      <w:r w:rsidR="000A0B5E">
        <w:rPr>
          <w:sz w:val="24"/>
        </w:rPr>
        <w:t>торгов</w:t>
      </w:r>
      <w:r w:rsidRPr="00945A71">
        <w:rPr>
          <w:sz w:val="24"/>
        </w:rPr>
        <w:t>, вернуть задаток в течение 5</w:t>
      </w:r>
      <w:r w:rsidR="00945A71" w:rsidRPr="00945A71">
        <w:rPr>
          <w:sz w:val="24"/>
        </w:rPr>
        <w:t> </w:t>
      </w:r>
      <w:r w:rsidR="00753420" w:rsidRPr="00945A71">
        <w:rPr>
          <w:sz w:val="24"/>
        </w:rPr>
        <w:t xml:space="preserve">(пяти) </w:t>
      </w:r>
      <w:r w:rsidR="00CF1B11">
        <w:rPr>
          <w:sz w:val="24"/>
        </w:rPr>
        <w:t xml:space="preserve">рабочих </w:t>
      </w:r>
      <w:r w:rsidRPr="00945A71">
        <w:rPr>
          <w:sz w:val="24"/>
        </w:rPr>
        <w:t>дней с даты проведения торгов либо признания их несостоявшимися.</w:t>
      </w:r>
    </w:p>
    <w:p w14:paraId="16D3C3FA" w14:textId="77777777" w:rsidR="00FD0FE4" w:rsidRPr="00031680" w:rsidRDefault="00FD0FE4" w:rsidP="00FF7F29">
      <w:pPr>
        <w:spacing w:line="264" w:lineRule="auto"/>
        <w:jc w:val="both"/>
      </w:pPr>
    </w:p>
    <w:p w14:paraId="55121CCB" w14:textId="77777777" w:rsidR="00FA0A85" w:rsidRPr="0033226C" w:rsidRDefault="0033226C" w:rsidP="00FF7F29">
      <w:pPr>
        <w:spacing w:line="264" w:lineRule="auto"/>
        <w:jc w:val="center"/>
        <w:rPr>
          <w:b/>
          <w:sz w:val="24"/>
        </w:rPr>
      </w:pPr>
      <w:r w:rsidRPr="0033226C">
        <w:rPr>
          <w:b/>
          <w:sz w:val="24"/>
        </w:rPr>
        <w:t>3</w:t>
      </w:r>
      <w:r w:rsidR="00FA0A85" w:rsidRPr="0033226C">
        <w:rPr>
          <w:b/>
          <w:sz w:val="24"/>
        </w:rPr>
        <w:t xml:space="preserve">. Порядок внесения </w:t>
      </w:r>
      <w:r w:rsidR="00AB7E22" w:rsidRPr="00415005">
        <w:rPr>
          <w:b/>
          <w:sz w:val="24"/>
        </w:rPr>
        <w:t xml:space="preserve">и удержания </w:t>
      </w:r>
      <w:r w:rsidR="00FA0A85" w:rsidRPr="0033226C">
        <w:rPr>
          <w:b/>
          <w:sz w:val="24"/>
        </w:rPr>
        <w:t>задатка</w:t>
      </w:r>
      <w:r w:rsidR="00B12D21" w:rsidRPr="0033226C">
        <w:rPr>
          <w:b/>
          <w:sz w:val="24"/>
        </w:rPr>
        <w:t>.</w:t>
      </w:r>
    </w:p>
    <w:p w14:paraId="32E782D2" w14:textId="061971FF" w:rsidR="0033226C" w:rsidRPr="0033226C" w:rsidRDefault="0033226C" w:rsidP="00FF7F29">
      <w:pPr>
        <w:spacing w:line="264" w:lineRule="auto"/>
        <w:jc w:val="both"/>
        <w:rPr>
          <w:sz w:val="24"/>
        </w:rPr>
      </w:pPr>
      <w:r w:rsidRPr="006832F9">
        <w:rPr>
          <w:b/>
          <w:bCs/>
          <w:sz w:val="24"/>
        </w:rPr>
        <w:t xml:space="preserve">3.1. Задаток должен быть перечислен Заявителем </w:t>
      </w:r>
      <w:r w:rsidRPr="006832F9">
        <w:rPr>
          <w:b/>
          <w:bCs/>
          <w:color w:val="000000"/>
          <w:sz w:val="24"/>
        </w:rPr>
        <w:t xml:space="preserve">до подачи заявки на участие </w:t>
      </w:r>
      <w:r w:rsidRPr="006832F9">
        <w:rPr>
          <w:b/>
          <w:bCs/>
          <w:sz w:val="24"/>
        </w:rPr>
        <w:t xml:space="preserve">и должен поступить на указанный в п. 1.1. настоящего договора счёт Организатора </w:t>
      </w:r>
      <w:r w:rsidR="00A3178C" w:rsidRPr="00A3178C">
        <w:rPr>
          <w:b/>
          <w:bCs/>
          <w:sz w:val="24"/>
        </w:rPr>
        <w:t>не позднее последнего дня приема заявок на участие</w:t>
      </w:r>
      <w:r w:rsidR="008A317F" w:rsidRPr="008A317F">
        <w:rPr>
          <w:b/>
          <w:bCs/>
          <w:sz w:val="24"/>
        </w:rPr>
        <w:t xml:space="preserve"> в первых торгах</w:t>
      </w:r>
      <w:r w:rsidR="00A3178C" w:rsidRPr="00A3178C">
        <w:rPr>
          <w:b/>
          <w:bCs/>
          <w:sz w:val="24"/>
        </w:rPr>
        <w:t xml:space="preserve"> (</w:t>
      </w:r>
      <w:r w:rsidR="008A317F" w:rsidRPr="008A317F">
        <w:rPr>
          <w:b/>
          <w:bCs/>
          <w:sz w:val="24"/>
        </w:rPr>
        <w:t xml:space="preserve">до 15:00 </w:t>
      </w:r>
      <w:r w:rsidR="00FC00CF">
        <w:rPr>
          <w:b/>
          <w:bCs/>
          <w:sz w:val="24"/>
        </w:rPr>
        <w:t>14.05.2026</w:t>
      </w:r>
      <w:r w:rsidR="00A3178C" w:rsidRPr="00A3178C">
        <w:rPr>
          <w:b/>
          <w:bCs/>
          <w:sz w:val="24"/>
        </w:rPr>
        <w:t>)</w:t>
      </w:r>
      <w:r w:rsidR="0004189B" w:rsidRPr="006832F9">
        <w:rPr>
          <w:b/>
          <w:bCs/>
          <w:sz w:val="24"/>
        </w:rPr>
        <w:t>.</w:t>
      </w:r>
      <w:r w:rsidRPr="006832F9">
        <w:rPr>
          <w:b/>
          <w:bCs/>
          <w:sz w:val="24"/>
        </w:rPr>
        <w:t xml:space="preserve"> </w:t>
      </w:r>
      <w:r w:rsidRPr="002D15F7">
        <w:rPr>
          <w:sz w:val="24"/>
        </w:rPr>
        <w:t>Задаток считается внесённым с даты поступления всей суммы Задатка на указанный счёт. В случае, если сумма Задатка от Заявителя не зачислена на счет Организатора</w:t>
      </w:r>
      <w:r w:rsidRPr="0033226C">
        <w:rPr>
          <w:sz w:val="24"/>
        </w:rPr>
        <w:t xml:space="preserve"> торгов в установленный срок, Заявитель не допускается к участию в торгах. Предоставление Заявителем платёжных документов с отметкой об исполнении при этом Организатором во внимание не принимается.</w:t>
      </w:r>
    </w:p>
    <w:p w14:paraId="76927B6B" w14:textId="77777777" w:rsidR="00FA0A85" w:rsidRPr="0033226C" w:rsidRDefault="0033226C" w:rsidP="00FF7F29">
      <w:pPr>
        <w:spacing w:line="264" w:lineRule="auto"/>
        <w:jc w:val="both"/>
        <w:rPr>
          <w:sz w:val="24"/>
        </w:rPr>
      </w:pPr>
      <w:r w:rsidRPr="0033226C">
        <w:rPr>
          <w:sz w:val="24"/>
        </w:rPr>
        <w:t>3</w:t>
      </w:r>
      <w:r w:rsidR="00FA0A85" w:rsidRPr="0033226C">
        <w:rPr>
          <w:sz w:val="24"/>
        </w:rPr>
        <w:t>.</w:t>
      </w:r>
      <w:r w:rsidRPr="0033226C">
        <w:rPr>
          <w:sz w:val="24"/>
        </w:rPr>
        <w:t>2</w:t>
      </w:r>
      <w:r w:rsidR="00FA0A85" w:rsidRPr="0033226C">
        <w:rPr>
          <w:sz w:val="24"/>
        </w:rPr>
        <w:t>.</w:t>
      </w:r>
      <w:r w:rsidR="003145AA" w:rsidRPr="0033226C">
        <w:rPr>
          <w:spacing w:val="-2"/>
          <w:sz w:val="24"/>
        </w:rPr>
        <w:t> </w:t>
      </w:r>
      <w:r w:rsidR="00FA0A85" w:rsidRPr="0033226C">
        <w:rPr>
          <w:spacing w:val="-2"/>
          <w:sz w:val="24"/>
        </w:rPr>
        <w:t>Организатор не вправе распоряжаться денежными средствами, поступившими на его счет в качестве задатка.</w:t>
      </w:r>
    </w:p>
    <w:p w14:paraId="6C959C7F" w14:textId="77777777" w:rsidR="00FA0A85" w:rsidRDefault="0033226C" w:rsidP="00FF7F29">
      <w:pPr>
        <w:spacing w:line="264" w:lineRule="auto"/>
        <w:jc w:val="both"/>
        <w:rPr>
          <w:sz w:val="24"/>
        </w:rPr>
      </w:pPr>
      <w:r w:rsidRPr="0033226C">
        <w:rPr>
          <w:sz w:val="24"/>
        </w:rPr>
        <w:t>3</w:t>
      </w:r>
      <w:r w:rsidR="00FA0A85" w:rsidRPr="0033226C">
        <w:rPr>
          <w:sz w:val="24"/>
        </w:rPr>
        <w:t>.</w:t>
      </w:r>
      <w:r w:rsidRPr="0033226C">
        <w:rPr>
          <w:sz w:val="24"/>
        </w:rPr>
        <w:t>3</w:t>
      </w:r>
      <w:r w:rsidR="00FA0A85" w:rsidRPr="0033226C">
        <w:rPr>
          <w:sz w:val="24"/>
        </w:rPr>
        <w:t>.</w:t>
      </w:r>
      <w:r w:rsidR="003145AA" w:rsidRPr="0033226C">
        <w:rPr>
          <w:sz w:val="24"/>
        </w:rPr>
        <w:t> </w:t>
      </w:r>
      <w:r w:rsidR="00FA0A85" w:rsidRPr="0033226C">
        <w:rPr>
          <w:sz w:val="24"/>
        </w:rPr>
        <w:t>На денежные средства, перечисленные в соответствии с настоящим договором, проценты не начисляются.</w:t>
      </w:r>
    </w:p>
    <w:p w14:paraId="42A1B23E" w14:textId="77777777" w:rsidR="008838E7" w:rsidRPr="00415005" w:rsidRDefault="008838E7" w:rsidP="00FF7F29">
      <w:pPr>
        <w:spacing w:line="264" w:lineRule="auto"/>
        <w:jc w:val="both"/>
        <w:rPr>
          <w:sz w:val="24"/>
        </w:rPr>
      </w:pPr>
      <w:r w:rsidRPr="00E360D2">
        <w:rPr>
          <w:sz w:val="24"/>
        </w:rPr>
        <w:t xml:space="preserve">3.4. Задаток возвращается в случаях и в сроки, которые установлены пунктами </w:t>
      </w:r>
      <w:r w:rsidR="00E360D2" w:rsidRPr="00E360D2">
        <w:rPr>
          <w:sz w:val="24"/>
        </w:rPr>
        <w:t>2.2.1</w:t>
      </w:r>
      <w:r w:rsidRPr="00E360D2">
        <w:rPr>
          <w:sz w:val="24"/>
        </w:rPr>
        <w:t xml:space="preserve">. - </w:t>
      </w:r>
      <w:r w:rsidR="00E360D2" w:rsidRPr="00E360D2">
        <w:rPr>
          <w:sz w:val="24"/>
        </w:rPr>
        <w:t>2.2</w:t>
      </w:r>
      <w:r w:rsidRPr="00E360D2">
        <w:rPr>
          <w:sz w:val="24"/>
        </w:rPr>
        <w:t>.6.</w:t>
      </w:r>
      <w:r w:rsidRPr="00415005">
        <w:rPr>
          <w:sz w:val="24"/>
        </w:rPr>
        <w:t xml:space="preserve"> настоящего договора путем перечисления суммы внесенного задатка на указанный Заявителем счёт. Заявитель обязан незамедлительно информировать Организатора об изменении своих банковских реквизитов. Организатор не отвечает за нарушения установленных настоящим соглашением сроков возврата задатка в случае, если Заявитель своевременно не информировал Организатора об изменении своих банковских реквизитов.</w:t>
      </w:r>
    </w:p>
    <w:p w14:paraId="503FC2F9" w14:textId="1E11391C" w:rsidR="00AB7E22" w:rsidRPr="00EE3E3E" w:rsidRDefault="00AB7E22" w:rsidP="00FF7F29">
      <w:pPr>
        <w:spacing w:line="264" w:lineRule="auto"/>
        <w:jc w:val="both"/>
        <w:rPr>
          <w:sz w:val="24"/>
        </w:rPr>
      </w:pPr>
      <w:r>
        <w:rPr>
          <w:sz w:val="24"/>
        </w:rPr>
        <w:t>3</w:t>
      </w:r>
      <w:r w:rsidRPr="005339B8">
        <w:rPr>
          <w:sz w:val="24"/>
        </w:rPr>
        <w:t>.</w:t>
      </w:r>
      <w:r w:rsidR="008838E7">
        <w:rPr>
          <w:sz w:val="24"/>
        </w:rPr>
        <w:t>5</w:t>
      </w:r>
      <w:r w:rsidRPr="005339B8">
        <w:rPr>
          <w:sz w:val="24"/>
        </w:rPr>
        <w:t xml:space="preserve">. Внесенный задаток не возвращается </w:t>
      </w:r>
      <w:r w:rsidR="005A4612">
        <w:rPr>
          <w:sz w:val="24"/>
        </w:rPr>
        <w:t>Заявителю</w:t>
      </w:r>
      <w:r w:rsidRPr="005339B8">
        <w:rPr>
          <w:sz w:val="24"/>
        </w:rPr>
        <w:t xml:space="preserve"> в случае, если </w:t>
      </w:r>
      <w:r w:rsidR="005A4612">
        <w:rPr>
          <w:sz w:val="24"/>
        </w:rPr>
        <w:t>Заявитель</w:t>
      </w:r>
      <w:r w:rsidRPr="005339B8">
        <w:rPr>
          <w:sz w:val="24"/>
        </w:rPr>
        <w:t xml:space="preserve">, признанный Победителем торгов уклонился от подписания договора купли-продажи в течение 5 (пяти) дней со дня </w:t>
      </w:r>
      <w:r w:rsidRPr="00980FFA">
        <w:rPr>
          <w:sz w:val="24"/>
        </w:rPr>
        <w:t xml:space="preserve">получения </w:t>
      </w:r>
      <w:r w:rsidR="00377419" w:rsidRPr="00980FFA">
        <w:rPr>
          <w:sz w:val="24"/>
        </w:rPr>
        <w:t xml:space="preserve">им </w:t>
      </w:r>
      <w:r w:rsidRPr="00980FFA">
        <w:rPr>
          <w:sz w:val="24"/>
        </w:rPr>
        <w:t xml:space="preserve">проекта договора купли-продажи от </w:t>
      </w:r>
      <w:r w:rsidR="00622959">
        <w:rPr>
          <w:sz w:val="24"/>
        </w:rPr>
        <w:t>финансового</w:t>
      </w:r>
      <w:r w:rsidRPr="00980FFA">
        <w:rPr>
          <w:sz w:val="24"/>
        </w:rPr>
        <w:t xml:space="preserve"> управляющего </w:t>
      </w:r>
      <w:r w:rsidR="008F37F6" w:rsidRPr="008F37F6">
        <w:rPr>
          <w:sz w:val="24"/>
        </w:rPr>
        <w:t xml:space="preserve">гр. </w:t>
      </w:r>
      <w:r w:rsidR="00D97C9F">
        <w:rPr>
          <w:sz w:val="24"/>
        </w:rPr>
        <w:t>Липко А</w:t>
      </w:r>
      <w:r w:rsidR="008F37F6" w:rsidRPr="008F37F6">
        <w:rPr>
          <w:sz w:val="24"/>
        </w:rPr>
        <w:t>.Н.</w:t>
      </w:r>
      <w:r w:rsidRPr="00980FFA">
        <w:rPr>
          <w:sz w:val="24"/>
        </w:rPr>
        <w:t xml:space="preserve">, либо уклонился от оплаты приобретенного на торгах имущества в </w:t>
      </w:r>
      <w:r w:rsidR="00377419" w:rsidRPr="00980FFA">
        <w:rPr>
          <w:sz w:val="24"/>
        </w:rPr>
        <w:t>течени</w:t>
      </w:r>
      <w:r w:rsidR="0012744F" w:rsidRPr="00980FFA">
        <w:rPr>
          <w:sz w:val="24"/>
        </w:rPr>
        <w:t>е</w:t>
      </w:r>
      <w:r w:rsidR="00377419" w:rsidRPr="00EE3E3E">
        <w:rPr>
          <w:sz w:val="24"/>
        </w:rPr>
        <w:t xml:space="preserve"> </w:t>
      </w:r>
      <w:r w:rsidR="00377419" w:rsidRPr="00EE3E3E">
        <w:rPr>
          <w:sz w:val="24"/>
          <w:szCs w:val="24"/>
        </w:rPr>
        <w:t>30 (тридцати) дней с даты</w:t>
      </w:r>
      <w:r w:rsidR="00377419" w:rsidRPr="00EE3E3E">
        <w:rPr>
          <w:sz w:val="24"/>
        </w:rPr>
        <w:t xml:space="preserve"> заключения договора купли-продажи</w:t>
      </w:r>
      <w:r w:rsidRPr="00EE3E3E">
        <w:rPr>
          <w:sz w:val="24"/>
        </w:rPr>
        <w:t>.</w:t>
      </w:r>
    </w:p>
    <w:p w14:paraId="3927AB1E" w14:textId="77777777" w:rsidR="00AB7E22" w:rsidRDefault="00AB7E22" w:rsidP="00FF7F29">
      <w:pPr>
        <w:spacing w:line="264" w:lineRule="auto"/>
        <w:jc w:val="both"/>
        <w:rPr>
          <w:sz w:val="24"/>
        </w:rPr>
      </w:pPr>
      <w:r w:rsidRPr="00EE3E3E">
        <w:rPr>
          <w:sz w:val="24"/>
        </w:rPr>
        <w:t>3.</w:t>
      </w:r>
      <w:r w:rsidR="008838E7" w:rsidRPr="00EE3E3E">
        <w:rPr>
          <w:sz w:val="24"/>
        </w:rPr>
        <w:t>6</w:t>
      </w:r>
      <w:r w:rsidRPr="00EE3E3E">
        <w:rPr>
          <w:sz w:val="24"/>
        </w:rPr>
        <w:t>. Внесенный Заявителем Задаток засчитывается в счет оплаты приобретаемого на торгах</w:t>
      </w:r>
      <w:r w:rsidRPr="00415005">
        <w:rPr>
          <w:sz w:val="24"/>
        </w:rPr>
        <w:t xml:space="preserve"> имущества при подписании в установленном порядке Договора купли-продажи имущества.</w:t>
      </w:r>
    </w:p>
    <w:p w14:paraId="41DC5D83" w14:textId="77777777" w:rsidR="00D94BAA" w:rsidRPr="00031680" w:rsidRDefault="00D94BAA" w:rsidP="00FF7F29">
      <w:pPr>
        <w:spacing w:line="264" w:lineRule="auto"/>
        <w:jc w:val="both"/>
      </w:pPr>
    </w:p>
    <w:p w14:paraId="3DFC4C99" w14:textId="77777777" w:rsidR="00FA0A85" w:rsidRPr="00415005" w:rsidRDefault="00FA0A85" w:rsidP="00FF7F29">
      <w:pPr>
        <w:spacing w:line="264" w:lineRule="auto"/>
        <w:jc w:val="center"/>
        <w:rPr>
          <w:b/>
          <w:sz w:val="24"/>
        </w:rPr>
      </w:pPr>
      <w:r w:rsidRPr="00415005">
        <w:rPr>
          <w:b/>
          <w:sz w:val="24"/>
        </w:rPr>
        <w:t>4. Срок действия настоящего договора</w:t>
      </w:r>
      <w:r w:rsidR="00EE3E3E">
        <w:rPr>
          <w:b/>
          <w:sz w:val="24"/>
        </w:rPr>
        <w:t xml:space="preserve"> и разрешение споров</w:t>
      </w:r>
      <w:r w:rsidRPr="00415005">
        <w:rPr>
          <w:b/>
          <w:sz w:val="24"/>
        </w:rPr>
        <w:t>.</w:t>
      </w:r>
    </w:p>
    <w:p w14:paraId="1313538A" w14:textId="77777777" w:rsidR="00FA0A85" w:rsidRPr="00415005" w:rsidRDefault="00FA0A85" w:rsidP="00FF7F29">
      <w:pPr>
        <w:pStyle w:val="a3"/>
        <w:spacing w:line="264" w:lineRule="auto"/>
        <w:ind w:left="0"/>
        <w:jc w:val="both"/>
        <w:rPr>
          <w:sz w:val="24"/>
        </w:rPr>
      </w:pPr>
      <w:r w:rsidRPr="00415005">
        <w:rPr>
          <w:sz w:val="24"/>
        </w:rPr>
        <w:t>4.1.</w:t>
      </w:r>
      <w:r w:rsidR="00415005" w:rsidRPr="00415005">
        <w:rPr>
          <w:sz w:val="24"/>
        </w:rPr>
        <w:t> </w:t>
      </w:r>
      <w:r w:rsidRPr="00415005">
        <w:rPr>
          <w:sz w:val="24"/>
        </w:rPr>
        <w:t>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67789352" w14:textId="77777777" w:rsidR="00FA0A85" w:rsidRPr="00415005" w:rsidRDefault="00FA0A85" w:rsidP="00FF7F29">
      <w:pPr>
        <w:spacing w:line="264" w:lineRule="auto"/>
        <w:jc w:val="both"/>
        <w:rPr>
          <w:sz w:val="24"/>
        </w:rPr>
      </w:pPr>
      <w:r w:rsidRPr="00415005">
        <w:rPr>
          <w:sz w:val="24"/>
        </w:rPr>
        <w:lastRenderedPageBreak/>
        <w:t>4.2.</w:t>
      </w:r>
      <w:r w:rsidR="00415005" w:rsidRPr="00415005">
        <w:rPr>
          <w:sz w:val="24"/>
        </w:rPr>
        <w:t> </w:t>
      </w:r>
      <w:r w:rsidRPr="00415005">
        <w:rPr>
          <w:sz w:val="24"/>
        </w:rPr>
        <w:t xml:space="preserve">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или суда общей юрисдикции в соответствии с действующим законодательством </w:t>
      </w:r>
      <w:r w:rsidR="00E360D2">
        <w:rPr>
          <w:sz w:val="24"/>
        </w:rPr>
        <w:t>РФ</w:t>
      </w:r>
      <w:r w:rsidRPr="00415005">
        <w:rPr>
          <w:sz w:val="24"/>
        </w:rPr>
        <w:t>.</w:t>
      </w:r>
    </w:p>
    <w:p w14:paraId="17B8A7DA" w14:textId="77777777" w:rsidR="00375522" w:rsidRDefault="00FA0A85" w:rsidP="00FF7F29">
      <w:pPr>
        <w:spacing w:line="264" w:lineRule="auto"/>
        <w:jc w:val="both"/>
        <w:rPr>
          <w:sz w:val="24"/>
        </w:rPr>
      </w:pPr>
      <w:r w:rsidRPr="00415005">
        <w:rPr>
          <w:sz w:val="24"/>
        </w:rPr>
        <w:t>4.3.</w:t>
      </w:r>
      <w:r w:rsidR="00D94BAA">
        <w:rPr>
          <w:sz w:val="24"/>
        </w:rPr>
        <w:t> </w:t>
      </w:r>
      <w:r w:rsidR="00375522" w:rsidRPr="00375522">
        <w:rPr>
          <w:sz w:val="24"/>
        </w:rPr>
        <w:t xml:space="preserve">Настоящий договор составлен в двух </w:t>
      </w:r>
      <w:r w:rsidR="0065389C">
        <w:rPr>
          <w:sz w:val="24"/>
        </w:rPr>
        <w:t xml:space="preserve">идентичных </w:t>
      </w:r>
      <w:r w:rsidR="00375522" w:rsidRPr="00375522">
        <w:rPr>
          <w:sz w:val="24"/>
        </w:rPr>
        <w:t xml:space="preserve">экземплярах, </w:t>
      </w:r>
      <w:r w:rsidR="0065389C" w:rsidRPr="00415005">
        <w:rPr>
          <w:sz w:val="24"/>
        </w:rPr>
        <w:t>по одному экземпляру для каждой из сторон</w:t>
      </w:r>
      <w:r w:rsidR="0065389C">
        <w:rPr>
          <w:sz w:val="24"/>
        </w:rPr>
        <w:t>,</w:t>
      </w:r>
      <w:r w:rsidR="0065389C" w:rsidRPr="00375522">
        <w:rPr>
          <w:sz w:val="24"/>
        </w:rPr>
        <w:t xml:space="preserve"> </w:t>
      </w:r>
      <w:r w:rsidR="00375522" w:rsidRPr="00375522">
        <w:rPr>
          <w:sz w:val="24"/>
        </w:rPr>
        <w:t>имею</w:t>
      </w:r>
      <w:r w:rsidR="00375522">
        <w:rPr>
          <w:sz w:val="24"/>
        </w:rPr>
        <w:t>щих одинаковую юридическую силу</w:t>
      </w:r>
    </w:p>
    <w:p w14:paraId="220C21BA" w14:textId="77777777" w:rsidR="00D94BAA" w:rsidRPr="00031680" w:rsidRDefault="00D94BAA" w:rsidP="00FF7F29">
      <w:pPr>
        <w:spacing w:line="264" w:lineRule="auto"/>
        <w:jc w:val="both"/>
      </w:pPr>
    </w:p>
    <w:p w14:paraId="467693A4" w14:textId="77777777" w:rsidR="00FA0A85" w:rsidRPr="002F3E91" w:rsidRDefault="00FA0A85" w:rsidP="00FF7F29">
      <w:pPr>
        <w:spacing w:line="264" w:lineRule="auto"/>
        <w:jc w:val="center"/>
        <w:rPr>
          <w:b/>
          <w:sz w:val="24"/>
        </w:rPr>
      </w:pPr>
      <w:r w:rsidRPr="002F3E91">
        <w:rPr>
          <w:b/>
          <w:sz w:val="24"/>
        </w:rPr>
        <w:t>5. Адреса</w:t>
      </w:r>
      <w:r w:rsidR="00D94BAA" w:rsidRPr="002F3E91">
        <w:rPr>
          <w:b/>
          <w:sz w:val="24"/>
        </w:rPr>
        <w:t>,</w:t>
      </w:r>
      <w:r w:rsidRPr="002F3E91">
        <w:rPr>
          <w:b/>
          <w:sz w:val="24"/>
        </w:rPr>
        <w:t xml:space="preserve"> реквизиты сторон</w:t>
      </w:r>
      <w:r w:rsidR="00D94BAA" w:rsidRPr="002F3E91">
        <w:rPr>
          <w:b/>
          <w:sz w:val="24"/>
        </w:rPr>
        <w:t xml:space="preserve"> и</w:t>
      </w:r>
      <w:r w:rsidRPr="002F3E91">
        <w:rPr>
          <w:b/>
          <w:sz w:val="24"/>
        </w:rPr>
        <w:t xml:space="preserve"> </w:t>
      </w:r>
      <w:r w:rsidR="00D94BAA" w:rsidRPr="002F3E91">
        <w:rPr>
          <w:b/>
          <w:sz w:val="24"/>
        </w:rPr>
        <w:t>подписи сторон:</w:t>
      </w:r>
    </w:p>
    <w:p w14:paraId="4E0AE7D3" w14:textId="2DA14B9F" w:rsidR="008F37F6" w:rsidRDefault="00031680" w:rsidP="00FF7F29">
      <w:pPr>
        <w:pStyle w:val="ConsPlusNormal"/>
        <w:widowControl/>
        <w:spacing w:line="264" w:lineRule="auto"/>
        <w:ind w:firstLine="0"/>
        <w:jc w:val="both"/>
        <w:rPr>
          <w:rFonts w:ascii="Times New Roman" w:hAnsi="Times New Roman" w:cs="Times New Roman"/>
          <w:spacing w:val="-4"/>
          <w:sz w:val="24"/>
          <w:szCs w:val="24"/>
        </w:rPr>
      </w:pPr>
      <w:r>
        <w:rPr>
          <w:rFonts w:ascii="Times New Roman" w:hAnsi="Times New Roman" w:cs="Times New Roman"/>
          <w:b/>
          <w:spacing w:val="-2"/>
          <w:sz w:val="24"/>
        </w:rPr>
        <w:t>Организатор</w:t>
      </w:r>
      <w:r w:rsidR="00EA5763" w:rsidRPr="000E03AD">
        <w:rPr>
          <w:rFonts w:ascii="Times New Roman" w:hAnsi="Times New Roman" w:cs="Times New Roman"/>
          <w:b/>
          <w:spacing w:val="-2"/>
          <w:sz w:val="24"/>
        </w:rPr>
        <w:t>:</w:t>
      </w:r>
      <w:r w:rsidR="00EA5763" w:rsidRPr="00031680">
        <w:rPr>
          <w:rFonts w:ascii="Times New Roman" w:hAnsi="Times New Roman" w:cs="Times New Roman"/>
          <w:spacing w:val="-2"/>
          <w:sz w:val="24"/>
        </w:rPr>
        <w:t xml:space="preserve"> </w:t>
      </w:r>
      <w:bookmarkStart w:id="3" w:name="_Hlk226373517"/>
      <w:r w:rsidR="00FC00CF" w:rsidRPr="00FC00CF">
        <w:rPr>
          <w:rFonts w:ascii="Times New Roman" w:hAnsi="Times New Roman" w:cs="Times New Roman"/>
          <w:spacing w:val="-4"/>
          <w:sz w:val="24"/>
          <w:szCs w:val="24"/>
        </w:rPr>
        <w:t xml:space="preserve">гражданин Липко Александр Николаевич (119146, г. Москва, ул. Комсомольский </w:t>
      </w:r>
      <w:proofErr w:type="spellStart"/>
      <w:r w:rsidR="00FC00CF" w:rsidRPr="00FC00CF">
        <w:rPr>
          <w:rFonts w:ascii="Times New Roman" w:hAnsi="Times New Roman" w:cs="Times New Roman"/>
          <w:spacing w:val="-4"/>
          <w:sz w:val="24"/>
          <w:szCs w:val="24"/>
        </w:rPr>
        <w:t>пр-кт</w:t>
      </w:r>
      <w:proofErr w:type="spellEnd"/>
      <w:r w:rsidR="00FC00CF" w:rsidRPr="00FC00CF">
        <w:rPr>
          <w:rFonts w:ascii="Times New Roman" w:hAnsi="Times New Roman" w:cs="Times New Roman"/>
          <w:spacing w:val="-4"/>
          <w:sz w:val="24"/>
          <w:szCs w:val="24"/>
        </w:rPr>
        <w:t>, д.11, кв. 44; СНИЛС 001-992-352 34, ИНН 772904938743, 08.05.1958 г.р., уроженец г. Киев Республики Украина</w:t>
      </w:r>
      <w:r w:rsidR="008F37F6" w:rsidRPr="003F2432">
        <w:rPr>
          <w:rFonts w:ascii="Times New Roman" w:hAnsi="Times New Roman" w:cs="Times New Roman"/>
          <w:spacing w:val="-4"/>
          <w:sz w:val="24"/>
          <w:szCs w:val="24"/>
        </w:rPr>
        <w:t>)</w:t>
      </w:r>
      <w:r w:rsidR="008F37F6" w:rsidRPr="00466991">
        <w:rPr>
          <w:rFonts w:ascii="Times New Roman" w:hAnsi="Times New Roman" w:cs="Times New Roman"/>
          <w:spacing w:val="-4"/>
          <w:sz w:val="24"/>
          <w:szCs w:val="24"/>
        </w:rPr>
        <w:t xml:space="preserve">, почтовый адрес: 125009, г. Москва, ул. Тверская, д. 7, а/я 95; банковские реквизиты: </w:t>
      </w:r>
      <w:r w:rsidR="006832F9" w:rsidRPr="006832F9">
        <w:rPr>
          <w:rFonts w:ascii="Times New Roman" w:hAnsi="Times New Roman" w:cs="Times New Roman"/>
          <w:spacing w:val="-4"/>
          <w:sz w:val="24"/>
          <w:szCs w:val="24"/>
        </w:rPr>
        <w:t xml:space="preserve">получатель: </w:t>
      </w:r>
      <w:r w:rsidR="00FC00CF" w:rsidRPr="00FC00CF">
        <w:rPr>
          <w:rFonts w:ascii="Times New Roman" w:hAnsi="Times New Roman" w:cs="Times New Roman"/>
          <w:spacing w:val="-4"/>
          <w:sz w:val="24"/>
          <w:szCs w:val="24"/>
        </w:rPr>
        <w:t>Липко Александр Николаевич, р/с № 40817810350187415348 в филиале «Центральный» ПАО «</w:t>
      </w:r>
      <w:proofErr w:type="spellStart"/>
      <w:r w:rsidR="00FC00CF" w:rsidRPr="00FC00CF">
        <w:rPr>
          <w:rFonts w:ascii="Times New Roman" w:hAnsi="Times New Roman" w:cs="Times New Roman"/>
          <w:spacing w:val="-4"/>
          <w:sz w:val="24"/>
          <w:szCs w:val="24"/>
        </w:rPr>
        <w:t>Совкомбанк</w:t>
      </w:r>
      <w:proofErr w:type="spellEnd"/>
      <w:r w:rsidR="00FC00CF" w:rsidRPr="00FC00CF">
        <w:rPr>
          <w:rFonts w:ascii="Times New Roman" w:hAnsi="Times New Roman" w:cs="Times New Roman"/>
          <w:spacing w:val="-4"/>
          <w:sz w:val="24"/>
          <w:szCs w:val="24"/>
        </w:rPr>
        <w:t>» (Бердск), к/с 30101810150040000763, БИК 045004763</w:t>
      </w:r>
      <w:r w:rsidR="008F37F6" w:rsidRPr="00466991">
        <w:rPr>
          <w:rFonts w:ascii="Times New Roman" w:hAnsi="Times New Roman" w:cs="Times New Roman"/>
          <w:spacing w:val="-4"/>
          <w:sz w:val="24"/>
          <w:szCs w:val="24"/>
        </w:rPr>
        <w:t xml:space="preserve">, тел. +7 (926) 623-77-69; </w:t>
      </w:r>
      <w:proofErr w:type="spellStart"/>
      <w:r w:rsidR="008F37F6" w:rsidRPr="00466991">
        <w:rPr>
          <w:rFonts w:ascii="Times New Roman" w:hAnsi="Times New Roman" w:cs="Times New Roman"/>
          <w:spacing w:val="-4"/>
          <w:sz w:val="24"/>
          <w:szCs w:val="24"/>
        </w:rPr>
        <w:t>эл.почта</w:t>
      </w:r>
      <w:proofErr w:type="spellEnd"/>
      <w:r w:rsidR="008F37F6" w:rsidRPr="00466991">
        <w:rPr>
          <w:rFonts w:ascii="Times New Roman" w:hAnsi="Times New Roman" w:cs="Times New Roman"/>
          <w:spacing w:val="-4"/>
          <w:sz w:val="24"/>
          <w:szCs w:val="24"/>
        </w:rPr>
        <w:t xml:space="preserve">: </w:t>
      </w:r>
      <w:r w:rsidR="008F37F6">
        <w:rPr>
          <w:rFonts w:ascii="Times New Roman" w:hAnsi="Times New Roman" w:cs="Times New Roman"/>
          <w:spacing w:val="-4"/>
          <w:sz w:val="24"/>
          <w:szCs w:val="24"/>
        </w:rPr>
        <w:t>vamireh@bk.ru</w:t>
      </w:r>
      <w:r w:rsidR="008F37F6" w:rsidRPr="00466991">
        <w:rPr>
          <w:rFonts w:ascii="Times New Roman" w:hAnsi="Times New Roman" w:cs="Times New Roman"/>
          <w:spacing w:val="-4"/>
          <w:sz w:val="24"/>
          <w:szCs w:val="24"/>
        </w:rPr>
        <w:t>.</w:t>
      </w:r>
      <w:bookmarkEnd w:id="3"/>
    </w:p>
    <w:p w14:paraId="136C5D0D" w14:textId="77777777" w:rsidR="008F37F6" w:rsidRDefault="008F37F6" w:rsidP="00FF7F29">
      <w:pPr>
        <w:pStyle w:val="ConsPlusNormal"/>
        <w:widowControl/>
        <w:spacing w:line="264" w:lineRule="auto"/>
        <w:ind w:firstLine="0"/>
        <w:jc w:val="both"/>
        <w:rPr>
          <w:rFonts w:ascii="Times New Roman" w:hAnsi="Times New Roman" w:cs="Times New Roman"/>
          <w:spacing w:val="-4"/>
          <w:sz w:val="24"/>
          <w:szCs w:val="24"/>
        </w:rPr>
      </w:pPr>
    </w:p>
    <w:p w14:paraId="3F3A7591" w14:textId="77777777" w:rsidR="00434D91" w:rsidRDefault="00434D91" w:rsidP="00FF7F29">
      <w:pPr>
        <w:pStyle w:val="ConsPlusNormal"/>
        <w:widowControl/>
        <w:spacing w:line="264" w:lineRule="auto"/>
        <w:ind w:firstLine="0"/>
        <w:jc w:val="both"/>
        <w:rPr>
          <w:rFonts w:ascii="Times New Roman" w:hAnsi="Times New Roman" w:cs="Times New Roman"/>
          <w:spacing w:val="-4"/>
          <w:sz w:val="24"/>
          <w:szCs w:val="24"/>
        </w:rPr>
      </w:pPr>
    </w:p>
    <w:p w14:paraId="40BD1E35" w14:textId="77777777" w:rsidR="008F37F6" w:rsidRPr="00466991" w:rsidRDefault="008F37F6" w:rsidP="00FF7F29">
      <w:pPr>
        <w:pStyle w:val="ConsPlusNormal"/>
        <w:widowControl/>
        <w:spacing w:line="264" w:lineRule="auto"/>
        <w:ind w:firstLine="0"/>
        <w:jc w:val="right"/>
        <w:rPr>
          <w:rFonts w:ascii="Times New Roman" w:hAnsi="Times New Roman" w:cs="Times New Roman"/>
          <w:b/>
          <w:spacing w:val="-2"/>
          <w:sz w:val="24"/>
          <w:szCs w:val="24"/>
        </w:rPr>
      </w:pPr>
      <w:r w:rsidRPr="00466991">
        <w:rPr>
          <w:rFonts w:ascii="Times New Roman" w:hAnsi="Times New Roman" w:cs="Times New Roman"/>
          <w:b/>
          <w:spacing w:val="-4"/>
          <w:sz w:val="24"/>
          <w:szCs w:val="24"/>
        </w:rPr>
        <w:t>Финансовый управляющий _________________________________ / А.А. Тотьмянин /</w:t>
      </w:r>
    </w:p>
    <w:p w14:paraId="323CABA0" w14:textId="77777777" w:rsidR="008F37F6" w:rsidRPr="00466991" w:rsidRDefault="008F37F6" w:rsidP="00FF7F29">
      <w:pPr>
        <w:pStyle w:val="ConsPlusNormal"/>
        <w:widowControl/>
        <w:spacing w:line="264" w:lineRule="auto"/>
        <w:ind w:firstLine="0"/>
        <w:jc w:val="both"/>
        <w:rPr>
          <w:rFonts w:ascii="Times New Roman" w:hAnsi="Times New Roman" w:cs="Times New Roman"/>
          <w:spacing w:val="-4"/>
          <w:sz w:val="24"/>
          <w:szCs w:val="24"/>
        </w:rPr>
      </w:pPr>
    </w:p>
    <w:p w14:paraId="5C90E0D4" w14:textId="77777777" w:rsidR="00EA5763" w:rsidRPr="000E03AD" w:rsidRDefault="00EA5763" w:rsidP="00FF7F29">
      <w:pPr>
        <w:pStyle w:val="ConsPlusNormal"/>
        <w:widowControl/>
        <w:spacing w:line="264" w:lineRule="auto"/>
        <w:ind w:firstLine="0"/>
        <w:jc w:val="both"/>
        <w:rPr>
          <w:rFonts w:ascii="Times New Roman" w:hAnsi="Times New Roman" w:cs="Times New Roman"/>
          <w:spacing w:val="-2"/>
          <w:sz w:val="24"/>
        </w:rPr>
      </w:pPr>
    </w:p>
    <w:p w14:paraId="3D0E1EB3" w14:textId="77777777" w:rsidR="00FA0A85" w:rsidRPr="00434D91" w:rsidRDefault="00FA0A85" w:rsidP="00FF7F29">
      <w:pPr>
        <w:spacing w:line="264" w:lineRule="auto"/>
        <w:rPr>
          <w:b/>
          <w:sz w:val="24"/>
        </w:rPr>
      </w:pPr>
      <w:r w:rsidRPr="00434D91">
        <w:rPr>
          <w:b/>
          <w:sz w:val="24"/>
        </w:rPr>
        <w:t>Заявитель:</w:t>
      </w:r>
      <w:r w:rsidR="00D94BAA" w:rsidRPr="00434D91">
        <w:rPr>
          <w:b/>
          <w:sz w:val="24"/>
        </w:rPr>
        <w:t xml:space="preserve"> </w:t>
      </w:r>
      <w:r w:rsidRPr="00434D91">
        <w:rPr>
          <w:b/>
          <w:sz w:val="24"/>
        </w:rPr>
        <w:t>_____________________________________________________</w:t>
      </w:r>
      <w:r w:rsidR="00434D91" w:rsidRPr="00434D91">
        <w:rPr>
          <w:b/>
          <w:sz w:val="24"/>
        </w:rPr>
        <w:t xml:space="preserve"> /______________ /</w:t>
      </w:r>
    </w:p>
    <w:sectPr w:rsidR="00FA0A85" w:rsidRPr="00434D91" w:rsidSect="00E321CA">
      <w:footerReference w:type="default" r:id="rId6"/>
      <w:pgSz w:w="11906" w:h="16838"/>
      <w:pgMar w:top="1134" w:right="851"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53122" w14:textId="77777777" w:rsidR="00C71093" w:rsidRDefault="00C71093" w:rsidP="004D3006">
      <w:r>
        <w:separator/>
      </w:r>
    </w:p>
  </w:endnote>
  <w:endnote w:type="continuationSeparator" w:id="0">
    <w:p w14:paraId="52C8F506" w14:textId="77777777" w:rsidR="00C71093" w:rsidRDefault="00C71093" w:rsidP="004D3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93DD" w14:textId="77777777" w:rsidR="00BF7841" w:rsidRPr="004D3006" w:rsidRDefault="00BF7841">
    <w:pPr>
      <w:pStyle w:val="a9"/>
      <w:jc w:val="center"/>
      <w:rPr>
        <w:sz w:val="24"/>
      </w:rPr>
    </w:pPr>
    <w:r w:rsidRPr="004D3006">
      <w:rPr>
        <w:sz w:val="24"/>
      </w:rPr>
      <w:fldChar w:fldCharType="begin"/>
    </w:r>
    <w:r w:rsidRPr="004D3006">
      <w:rPr>
        <w:sz w:val="24"/>
      </w:rPr>
      <w:instrText xml:space="preserve"> PAGE   \* MERGEFORMAT </w:instrText>
    </w:r>
    <w:r w:rsidRPr="004D3006">
      <w:rPr>
        <w:sz w:val="24"/>
      </w:rPr>
      <w:fldChar w:fldCharType="separate"/>
    </w:r>
    <w:r w:rsidR="004A19F1">
      <w:rPr>
        <w:noProof/>
        <w:sz w:val="24"/>
      </w:rPr>
      <w:t>1</w:t>
    </w:r>
    <w:r w:rsidRPr="004D3006">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F7AF6" w14:textId="77777777" w:rsidR="00C71093" w:rsidRDefault="00C71093" w:rsidP="004D3006">
      <w:r>
        <w:separator/>
      </w:r>
    </w:p>
  </w:footnote>
  <w:footnote w:type="continuationSeparator" w:id="0">
    <w:p w14:paraId="6C8C21AD" w14:textId="77777777" w:rsidR="00C71093" w:rsidRDefault="00C71093" w:rsidP="004D30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85"/>
    <w:rsid w:val="00025C64"/>
    <w:rsid w:val="00031680"/>
    <w:rsid w:val="0004189B"/>
    <w:rsid w:val="000476AC"/>
    <w:rsid w:val="00057902"/>
    <w:rsid w:val="000715A3"/>
    <w:rsid w:val="00074765"/>
    <w:rsid w:val="00076A1C"/>
    <w:rsid w:val="0008031D"/>
    <w:rsid w:val="000874BA"/>
    <w:rsid w:val="00092540"/>
    <w:rsid w:val="000A0B5E"/>
    <w:rsid w:val="000B46E3"/>
    <w:rsid w:val="000B4F85"/>
    <w:rsid w:val="000B79C0"/>
    <w:rsid w:val="000C3C82"/>
    <w:rsid w:val="000C4FE5"/>
    <w:rsid w:val="000D4F76"/>
    <w:rsid w:val="000E1D77"/>
    <w:rsid w:val="000F5FFC"/>
    <w:rsid w:val="0010125B"/>
    <w:rsid w:val="00104DC5"/>
    <w:rsid w:val="00113397"/>
    <w:rsid w:val="00115ABB"/>
    <w:rsid w:val="0012744F"/>
    <w:rsid w:val="00141F91"/>
    <w:rsid w:val="00143DBD"/>
    <w:rsid w:val="00146FBA"/>
    <w:rsid w:val="00151134"/>
    <w:rsid w:val="00153E02"/>
    <w:rsid w:val="00157332"/>
    <w:rsid w:val="00164AF6"/>
    <w:rsid w:val="00167509"/>
    <w:rsid w:val="00171CAF"/>
    <w:rsid w:val="0017469D"/>
    <w:rsid w:val="00182198"/>
    <w:rsid w:val="00192017"/>
    <w:rsid w:val="00197964"/>
    <w:rsid w:val="001B2C0B"/>
    <w:rsid w:val="001C15D9"/>
    <w:rsid w:val="001C45B6"/>
    <w:rsid w:val="001D26E8"/>
    <w:rsid w:val="001D3DF5"/>
    <w:rsid w:val="001F1A6C"/>
    <w:rsid w:val="0020738F"/>
    <w:rsid w:val="0021635C"/>
    <w:rsid w:val="00216C98"/>
    <w:rsid w:val="0022091B"/>
    <w:rsid w:val="0022179D"/>
    <w:rsid w:val="00236A43"/>
    <w:rsid w:val="00241B56"/>
    <w:rsid w:val="00241FA8"/>
    <w:rsid w:val="0024258F"/>
    <w:rsid w:val="00270FE6"/>
    <w:rsid w:val="0027120C"/>
    <w:rsid w:val="002861AF"/>
    <w:rsid w:val="0028628B"/>
    <w:rsid w:val="00292175"/>
    <w:rsid w:val="00295CF0"/>
    <w:rsid w:val="002A4F49"/>
    <w:rsid w:val="002B5EA9"/>
    <w:rsid w:val="002B6FAA"/>
    <w:rsid w:val="002C2A61"/>
    <w:rsid w:val="002C4538"/>
    <w:rsid w:val="002D15F7"/>
    <w:rsid w:val="002D62DF"/>
    <w:rsid w:val="002D62FF"/>
    <w:rsid w:val="002E3D87"/>
    <w:rsid w:val="002F3E91"/>
    <w:rsid w:val="002F633A"/>
    <w:rsid w:val="003145AA"/>
    <w:rsid w:val="00331428"/>
    <w:rsid w:val="0033226C"/>
    <w:rsid w:val="0035125D"/>
    <w:rsid w:val="00375522"/>
    <w:rsid w:val="00377419"/>
    <w:rsid w:val="00380056"/>
    <w:rsid w:val="00385358"/>
    <w:rsid w:val="00386368"/>
    <w:rsid w:val="00397F8B"/>
    <w:rsid w:val="003B4381"/>
    <w:rsid w:val="003C2D4A"/>
    <w:rsid w:val="003C4C05"/>
    <w:rsid w:val="003E2D62"/>
    <w:rsid w:val="003E4EA4"/>
    <w:rsid w:val="003E70DD"/>
    <w:rsid w:val="003F1325"/>
    <w:rsid w:val="00401831"/>
    <w:rsid w:val="004076AC"/>
    <w:rsid w:val="00414171"/>
    <w:rsid w:val="00415005"/>
    <w:rsid w:val="00424FE7"/>
    <w:rsid w:val="00425116"/>
    <w:rsid w:val="0042683E"/>
    <w:rsid w:val="00426B02"/>
    <w:rsid w:val="00427D6D"/>
    <w:rsid w:val="00434552"/>
    <w:rsid w:val="00434D91"/>
    <w:rsid w:val="00446666"/>
    <w:rsid w:val="00450323"/>
    <w:rsid w:val="004511A2"/>
    <w:rsid w:val="0046564F"/>
    <w:rsid w:val="00466051"/>
    <w:rsid w:val="0047505C"/>
    <w:rsid w:val="00477313"/>
    <w:rsid w:val="0048631E"/>
    <w:rsid w:val="004959EC"/>
    <w:rsid w:val="00496F89"/>
    <w:rsid w:val="004A19F1"/>
    <w:rsid w:val="004A2D05"/>
    <w:rsid w:val="004B0A52"/>
    <w:rsid w:val="004B7CD5"/>
    <w:rsid w:val="004C46F1"/>
    <w:rsid w:val="004D1928"/>
    <w:rsid w:val="004D3006"/>
    <w:rsid w:val="00505F43"/>
    <w:rsid w:val="00506653"/>
    <w:rsid w:val="0051404D"/>
    <w:rsid w:val="0052137B"/>
    <w:rsid w:val="00524ECF"/>
    <w:rsid w:val="005339B8"/>
    <w:rsid w:val="005459EB"/>
    <w:rsid w:val="005630C2"/>
    <w:rsid w:val="00564180"/>
    <w:rsid w:val="005679FE"/>
    <w:rsid w:val="005733FC"/>
    <w:rsid w:val="0057446E"/>
    <w:rsid w:val="005759E4"/>
    <w:rsid w:val="0057635A"/>
    <w:rsid w:val="00577585"/>
    <w:rsid w:val="005816C1"/>
    <w:rsid w:val="00587293"/>
    <w:rsid w:val="00596579"/>
    <w:rsid w:val="00596D19"/>
    <w:rsid w:val="00597E60"/>
    <w:rsid w:val="005A4612"/>
    <w:rsid w:val="005B09A0"/>
    <w:rsid w:val="005B1C27"/>
    <w:rsid w:val="005B2DAD"/>
    <w:rsid w:val="005B4535"/>
    <w:rsid w:val="005C3276"/>
    <w:rsid w:val="005C48F3"/>
    <w:rsid w:val="005C612A"/>
    <w:rsid w:val="005E17E8"/>
    <w:rsid w:val="005E232C"/>
    <w:rsid w:val="005E721C"/>
    <w:rsid w:val="005F4D6D"/>
    <w:rsid w:val="00602F24"/>
    <w:rsid w:val="00612803"/>
    <w:rsid w:val="00622959"/>
    <w:rsid w:val="00624F8A"/>
    <w:rsid w:val="00625280"/>
    <w:rsid w:val="00626BE6"/>
    <w:rsid w:val="006273E9"/>
    <w:rsid w:val="00636B0A"/>
    <w:rsid w:val="006424E7"/>
    <w:rsid w:val="00643514"/>
    <w:rsid w:val="00644C79"/>
    <w:rsid w:val="006518D4"/>
    <w:rsid w:val="0065389C"/>
    <w:rsid w:val="00654B77"/>
    <w:rsid w:val="00660403"/>
    <w:rsid w:val="006607C0"/>
    <w:rsid w:val="00680004"/>
    <w:rsid w:val="00680008"/>
    <w:rsid w:val="006832F9"/>
    <w:rsid w:val="00692226"/>
    <w:rsid w:val="006B7F8E"/>
    <w:rsid w:val="006C3B68"/>
    <w:rsid w:val="006D0585"/>
    <w:rsid w:val="006D1793"/>
    <w:rsid w:val="006D1982"/>
    <w:rsid w:val="006E4F0B"/>
    <w:rsid w:val="006F43AB"/>
    <w:rsid w:val="00715A69"/>
    <w:rsid w:val="0071607B"/>
    <w:rsid w:val="00731FBA"/>
    <w:rsid w:val="007345E9"/>
    <w:rsid w:val="00737A9D"/>
    <w:rsid w:val="00741213"/>
    <w:rsid w:val="007443DD"/>
    <w:rsid w:val="007444C5"/>
    <w:rsid w:val="00753420"/>
    <w:rsid w:val="007535ED"/>
    <w:rsid w:val="00757A87"/>
    <w:rsid w:val="007667ED"/>
    <w:rsid w:val="007722BD"/>
    <w:rsid w:val="00773BAC"/>
    <w:rsid w:val="007825CF"/>
    <w:rsid w:val="00786EE7"/>
    <w:rsid w:val="007901C4"/>
    <w:rsid w:val="007B0E47"/>
    <w:rsid w:val="007B3417"/>
    <w:rsid w:val="007C1903"/>
    <w:rsid w:val="007C333B"/>
    <w:rsid w:val="007C7FC8"/>
    <w:rsid w:val="007D3A5B"/>
    <w:rsid w:val="007D5FE4"/>
    <w:rsid w:val="007F2539"/>
    <w:rsid w:val="007F4C43"/>
    <w:rsid w:val="00805752"/>
    <w:rsid w:val="00815A97"/>
    <w:rsid w:val="008346DF"/>
    <w:rsid w:val="00860A7C"/>
    <w:rsid w:val="008620B6"/>
    <w:rsid w:val="00862DAB"/>
    <w:rsid w:val="0088162D"/>
    <w:rsid w:val="008838E7"/>
    <w:rsid w:val="008872AA"/>
    <w:rsid w:val="008978F2"/>
    <w:rsid w:val="008A317F"/>
    <w:rsid w:val="008A4FED"/>
    <w:rsid w:val="008B0225"/>
    <w:rsid w:val="008B40E0"/>
    <w:rsid w:val="008D7CE0"/>
    <w:rsid w:val="008E58FA"/>
    <w:rsid w:val="008E63FD"/>
    <w:rsid w:val="008F09AF"/>
    <w:rsid w:val="008F3293"/>
    <w:rsid w:val="008F37F6"/>
    <w:rsid w:val="009054DA"/>
    <w:rsid w:val="00906AA3"/>
    <w:rsid w:val="009169EC"/>
    <w:rsid w:val="00916C52"/>
    <w:rsid w:val="009444A3"/>
    <w:rsid w:val="00945A71"/>
    <w:rsid w:val="0095116E"/>
    <w:rsid w:val="009524E7"/>
    <w:rsid w:val="00953278"/>
    <w:rsid w:val="00962D62"/>
    <w:rsid w:val="00974029"/>
    <w:rsid w:val="0097769D"/>
    <w:rsid w:val="00980FFA"/>
    <w:rsid w:val="00985692"/>
    <w:rsid w:val="009A335B"/>
    <w:rsid w:val="009B6089"/>
    <w:rsid w:val="009B650C"/>
    <w:rsid w:val="009E1072"/>
    <w:rsid w:val="009E5E4A"/>
    <w:rsid w:val="009E612F"/>
    <w:rsid w:val="00A02E4D"/>
    <w:rsid w:val="00A078FF"/>
    <w:rsid w:val="00A134E0"/>
    <w:rsid w:val="00A147D9"/>
    <w:rsid w:val="00A25A09"/>
    <w:rsid w:val="00A3178C"/>
    <w:rsid w:val="00A341FA"/>
    <w:rsid w:val="00A37F6B"/>
    <w:rsid w:val="00A45B20"/>
    <w:rsid w:val="00A55E57"/>
    <w:rsid w:val="00A6612C"/>
    <w:rsid w:val="00A66678"/>
    <w:rsid w:val="00A74F7A"/>
    <w:rsid w:val="00A769B7"/>
    <w:rsid w:val="00A8258F"/>
    <w:rsid w:val="00A84081"/>
    <w:rsid w:val="00A8701C"/>
    <w:rsid w:val="00A94F95"/>
    <w:rsid w:val="00AA3694"/>
    <w:rsid w:val="00AA4443"/>
    <w:rsid w:val="00AB6380"/>
    <w:rsid w:val="00AB6AA5"/>
    <w:rsid w:val="00AB7E22"/>
    <w:rsid w:val="00AC528F"/>
    <w:rsid w:val="00AC5B12"/>
    <w:rsid w:val="00AC5FB2"/>
    <w:rsid w:val="00AD425E"/>
    <w:rsid w:val="00AE7DAD"/>
    <w:rsid w:val="00AF1EF6"/>
    <w:rsid w:val="00AF53C2"/>
    <w:rsid w:val="00B12D21"/>
    <w:rsid w:val="00B2115E"/>
    <w:rsid w:val="00B2730E"/>
    <w:rsid w:val="00B4293B"/>
    <w:rsid w:val="00B546AC"/>
    <w:rsid w:val="00B85FB5"/>
    <w:rsid w:val="00B96F34"/>
    <w:rsid w:val="00BC3399"/>
    <w:rsid w:val="00BC5405"/>
    <w:rsid w:val="00BC5B45"/>
    <w:rsid w:val="00BE7C97"/>
    <w:rsid w:val="00BF2B3A"/>
    <w:rsid w:val="00BF7841"/>
    <w:rsid w:val="00C038A0"/>
    <w:rsid w:val="00C06081"/>
    <w:rsid w:val="00C21B66"/>
    <w:rsid w:val="00C22A27"/>
    <w:rsid w:val="00C25D82"/>
    <w:rsid w:val="00C27FDE"/>
    <w:rsid w:val="00C315F6"/>
    <w:rsid w:val="00C40633"/>
    <w:rsid w:val="00C44C89"/>
    <w:rsid w:val="00C52991"/>
    <w:rsid w:val="00C71093"/>
    <w:rsid w:val="00C754F1"/>
    <w:rsid w:val="00C7759F"/>
    <w:rsid w:val="00C77911"/>
    <w:rsid w:val="00C90E7F"/>
    <w:rsid w:val="00C91416"/>
    <w:rsid w:val="00C92E96"/>
    <w:rsid w:val="00C97775"/>
    <w:rsid w:val="00CA5D9F"/>
    <w:rsid w:val="00CA6116"/>
    <w:rsid w:val="00CB2DA1"/>
    <w:rsid w:val="00CC5CC8"/>
    <w:rsid w:val="00CD56BE"/>
    <w:rsid w:val="00CE480F"/>
    <w:rsid w:val="00CE538F"/>
    <w:rsid w:val="00CF1B11"/>
    <w:rsid w:val="00CF3E83"/>
    <w:rsid w:val="00CF4BB1"/>
    <w:rsid w:val="00CF4EEB"/>
    <w:rsid w:val="00D122C7"/>
    <w:rsid w:val="00D15070"/>
    <w:rsid w:val="00D22732"/>
    <w:rsid w:val="00D22CB3"/>
    <w:rsid w:val="00D32CC1"/>
    <w:rsid w:val="00D44FF6"/>
    <w:rsid w:val="00D4560B"/>
    <w:rsid w:val="00D47894"/>
    <w:rsid w:val="00D56440"/>
    <w:rsid w:val="00D773D2"/>
    <w:rsid w:val="00D94BAA"/>
    <w:rsid w:val="00D97C9F"/>
    <w:rsid w:val="00DA4C25"/>
    <w:rsid w:val="00DB2227"/>
    <w:rsid w:val="00DC3220"/>
    <w:rsid w:val="00DD350C"/>
    <w:rsid w:val="00DD5DFE"/>
    <w:rsid w:val="00DF5183"/>
    <w:rsid w:val="00E00AC6"/>
    <w:rsid w:val="00E070EF"/>
    <w:rsid w:val="00E078FE"/>
    <w:rsid w:val="00E07CAE"/>
    <w:rsid w:val="00E100B2"/>
    <w:rsid w:val="00E115C5"/>
    <w:rsid w:val="00E27611"/>
    <w:rsid w:val="00E321CA"/>
    <w:rsid w:val="00E32E44"/>
    <w:rsid w:val="00E3340F"/>
    <w:rsid w:val="00E360D2"/>
    <w:rsid w:val="00E5162D"/>
    <w:rsid w:val="00E53BA0"/>
    <w:rsid w:val="00E70D77"/>
    <w:rsid w:val="00E774AF"/>
    <w:rsid w:val="00E8319D"/>
    <w:rsid w:val="00E94F9C"/>
    <w:rsid w:val="00EA5763"/>
    <w:rsid w:val="00EA599B"/>
    <w:rsid w:val="00EA60A1"/>
    <w:rsid w:val="00EA786C"/>
    <w:rsid w:val="00EC5D70"/>
    <w:rsid w:val="00EC63C6"/>
    <w:rsid w:val="00ED56E8"/>
    <w:rsid w:val="00EE2E25"/>
    <w:rsid w:val="00EE3E3E"/>
    <w:rsid w:val="00EE66CC"/>
    <w:rsid w:val="00EE74CD"/>
    <w:rsid w:val="00F00944"/>
    <w:rsid w:val="00F13A1C"/>
    <w:rsid w:val="00F176D2"/>
    <w:rsid w:val="00F218DB"/>
    <w:rsid w:val="00F609A0"/>
    <w:rsid w:val="00F674DB"/>
    <w:rsid w:val="00F7038E"/>
    <w:rsid w:val="00F8358D"/>
    <w:rsid w:val="00FA0A85"/>
    <w:rsid w:val="00FA0FE8"/>
    <w:rsid w:val="00FB1567"/>
    <w:rsid w:val="00FB2C61"/>
    <w:rsid w:val="00FB4CF7"/>
    <w:rsid w:val="00FC00CF"/>
    <w:rsid w:val="00FC2947"/>
    <w:rsid w:val="00FC29F7"/>
    <w:rsid w:val="00FD0FE4"/>
    <w:rsid w:val="00FD20AC"/>
    <w:rsid w:val="00FD2AE5"/>
    <w:rsid w:val="00FE4DA4"/>
    <w:rsid w:val="00FF6587"/>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2A9F"/>
  <w15:chartTrackingRefBased/>
  <w15:docId w15:val="{F2EAB42B-BBA5-4356-81E5-E25BD7A4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A85"/>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FA0A85"/>
    <w:pPr>
      <w:ind w:left="195"/>
    </w:pPr>
  </w:style>
  <w:style w:type="character" w:customStyle="1" w:styleId="a4">
    <w:name w:val="Основной текст с отступом Знак"/>
    <w:link w:val="a3"/>
    <w:semiHidden/>
    <w:rsid w:val="00FA0A85"/>
    <w:rPr>
      <w:rFonts w:ascii="Times New Roman" w:eastAsia="Times New Roman" w:hAnsi="Times New Roman" w:cs="Times New Roman"/>
      <w:sz w:val="20"/>
      <w:szCs w:val="20"/>
      <w:lang w:eastAsia="ru-RU"/>
    </w:rPr>
  </w:style>
  <w:style w:type="paragraph" w:customStyle="1" w:styleId="ConsPlusNormal">
    <w:name w:val="ConsPlusNormal"/>
    <w:rsid w:val="00FA0A85"/>
    <w:pPr>
      <w:widowControl w:val="0"/>
      <w:autoSpaceDE w:val="0"/>
      <w:autoSpaceDN w:val="0"/>
      <w:adjustRightInd w:val="0"/>
      <w:ind w:firstLine="720"/>
    </w:pPr>
    <w:rPr>
      <w:rFonts w:ascii="Arial" w:eastAsia="Times New Roman" w:hAnsi="Arial" w:cs="Arial"/>
    </w:rPr>
  </w:style>
  <w:style w:type="paragraph" w:customStyle="1" w:styleId="a5">
    <w:name w:val="Название"/>
    <w:basedOn w:val="a"/>
    <w:link w:val="a6"/>
    <w:qFormat/>
    <w:rsid w:val="00FA0A85"/>
    <w:pPr>
      <w:jc w:val="center"/>
    </w:pPr>
    <w:rPr>
      <w:sz w:val="24"/>
      <w:szCs w:val="24"/>
    </w:rPr>
  </w:style>
  <w:style w:type="character" w:customStyle="1" w:styleId="a6">
    <w:name w:val="Название Знак"/>
    <w:link w:val="a5"/>
    <w:rsid w:val="00FA0A85"/>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4D3006"/>
    <w:pPr>
      <w:tabs>
        <w:tab w:val="center" w:pos="4677"/>
        <w:tab w:val="right" w:pos="9355"/>
      </w:tabs>
    </w:pPr>
  </w:style>
  <w:style w:type="character" w:customStyle="1" w:styleId="a8">
    <w:name w:val="Верхний колонтитул Знак"/>
    <w:link w:val="a7"/>
    <w:uiPriority w:val="99"/>
    <w:semiHidden/>
    <w:rsid w:val="004D3006"/>
    <w:rPr>
      <w:rFonts w:ascii="Times New Roman" w:eastAsia="Times New Roman" w:hAnsi="Times New Roman"/>
    </w:rPr>
  </w:style>
  <w:style w:type="paragraph" w:styleId="a9">
    <w:name w:val="footer"/>
    <w:basedOn w:val="a"/>
    <w:link w:val="aa"/>
    <w:uiPriority w:val="99"/>
    <w:unhideWhenUsed/>
    <w:rsid w:val="004D3006"/>
    <w:pPr>
      <w:tabs>
        <w:tab w:val="center" w:pos="4677"/>
        <w:tab w:val="right" w:pos="9355"/>
      </w:tabs>
    </w:pPr>
  </w:style>
  <w:style w:type="character" w:customStyle="1" w:styleId="aa">
    <w:name w:val="Нижний колонтитул Знак"/>
    <w:link w:val="a9"/>
    <w:uiPriority w:val="99"/>
    <w:rsid w:val="004D3006"/>
    <w:rPr>
      <w:rFonts w:ascii="Times New Roman" w:eastAsia="Times New Roman" w:hAnsi="Times New Roman"/>
    </w:rPr>
  </w:style>
  <w:style w:type="paragraph" w:customStyle="1" w:styleId="ConsNormal">
    <w:name w:val="ConsNormal"/>
    <w:rsid w:val="00BF2B3A"/>
    <w:pPr>
      <w:widowControl w:val="0"/>
      <w:ind w:firstLine="720"/>
    </w:pPr>
    <w:rPr>
      <w:rFonts w:ascii="Arial" w:eastAsia="Times New Roman" w:hAnsi="Arial"/>
      <w:snapToGrid w:val="0"/>
    </w:rPr>
  </w:style>
  <w:style w:type="character" w:styleId="ab">
    <w:name w:val="Hyperlink"/>
    <w:uiPriority w:val="99"/>
    <w:unhideWhenUsed/>
    <w:rsid w:val="008F37F6"/>
    <w:rPr>
      <w:color w:val="0563C1"/>
      <w:u w:val="single"/>
    </w:rPr>
  </w:style>
  <w:style w:type="character" w:styleId="ac">
    <w:name w:val="Unresolved Mention"/>
    <w:uiPriority w:val="99"/>
    <w:semiHidden/>
    <w:unhideWhenUsed/>
    <w:rsid w:val="008F3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1179</Words>
  <Characters>6724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PC-1</cp:lastModifiedBy>
  <cp:revision>6</cp:revision>
  <dcterms:created xsi:type="dcterms:W3CDTF">2025-09-29T22:20:00Z</dcterms:created>
  <dcterms:modified xsi:type="dcterms:W3CDTF">2026-05-26T11:56:00Z</dcterms:modified>
</cp:coreProperties>
</file>