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85AA0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85AA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proofErr w:type="spellStart"/>
      <w:r w:rsidRPr="00485AA0">
        <w:rPr>
          <w:rFonts w:ascii="Times New Roman" w:hAnsi="Times New Roman" w:cs="Times New Roman"/>
          <w:color w:val="000000" w:themeColor="text1"/>
          <w:sz w:val="22"/>
          <w:szCs w:val="22"/>
        </w:rPr>
        <w:t>Газизовой</w:t>
      </w:r>
      <w:proofErr w:type="spellEnd"/>
      <w:r w:rsidRPr="00485AA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(Глухова) Елены Васильевны, 17.05.1970 года рождения, место рождения: дер. Парфеньева Архангельской области, ИНН 638501292812, СНИЛС 022-044-272 88, адрес регистрации: Самарская область, г. Самара, массив Орлов овраг, СНТ «Моторостроитель», линия Высоковольтная, участок №45 А, действующий на основании решения Арбитражного суда Самарской обл. от 18.02.2025г. дело А55-42540/2024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485AA0" w:rsidRPr="00485AA0">
        <w:rPr>
          <w:color w:val="000000"/>
          <w:sz w:val="22"/>
          <w:szCs w:val="22"/>
        </w:rPr>
        <w:t xml:space="preserve">Земельный участок Общая долевая собственность, доля в праве ½ Архангельская обл., р-н Вельский, МО «Благовещенское», д. </w:t>
      </w:r>
      <w:proofErr w:type="spellStart"/>
      <w:r w:rsidR="00485AA0" w:rsidRPr="00485AA0">
        <w:rPr>
          <w:color w:val="000000"/>
          <w:sz w:val="22"/>
          <w:szCs w:val="22"/>
        </w:rPr>
        <w:t>Парфеньево</w:t>
      </w:r>
      <w:proofErr w:type="spellEnd"/>
      <w:r w:rsidR="00485AA0" w:rsidRPr="00485AA0">
        <w:rPr>
          <w:color w:val="000000"/>
          <w:sz w:val="22"/>
          <w:szCs w:val="22"/>
        </w:rPr>
        <w:t xml:space="preserve"> Правый берег, дом 11 площадь 2100 </w:t>
      </w:r>
      <w:proofErr w:type="spellStart"/>
      <w:r w:rsidR="00485AA0" w:rsidRPr="00485AA0">
        <w:rPr>
          <w:color w:val="000000"/>
          <w:sz w:val="22"/>
          <w:szCs w:val="22"/>
        </w:rPr>
        <w:t>кв.м</w:t>
      </w:r>
      <w:proofErr w:type="spellEnd"/>
      <w:r w:rsidR="00485AA0" w:rsidRPr="00485AA0">
        <w:rPr>
          <w:color w:val="000000"/>
          <w:sz w:val="22"/>
          <w:szCs w:val="22"/>
        </w:rPr>
        <w:t>. кадастровый номер 29:01:090136:11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485AA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 xml:space="preserve">Банк-получатель ПАО «Сбербанк» </w:t>
      </w:r>
      <w:proofErr w:type="spellStart"/>
      <w:r w:rsidR="00485AA0" w:rsidRPr="00485AA0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ИНН 7707083893</w:t>
      </w:r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БИК 043601607</w:t>
      </w:r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КПП 631602006</w:t>
      </w:r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Получатель платежа Газизова (Глухова) Елена Васильевна</w:t>
      </w:r>
      <w:r w:rsidR="00485AA0">
        <w:rPr>
          <w:rFonts w:ascii="Times New Roman" w:eastAsia="Times New Roman" w:hAnsi="Times New Roman" w:cs="Times New Roman"/>
          <w:color w:val="000000"/>
        </w:rPr>
        <w:t xml:space="preserve"> </w:t>
      </w:r>
      <w:r w:rsidR="00485AA0" w:rsidRPr="00485AA0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40817810554102838781</w:t>
      </w:r>
      <w:r w:rsidR="008F120B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 xml:space="preserve">Банк-получатель ПАО «Сбербанк» </w:t>
            </w:r>
            <w:proofErr w:type="spellStart"/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Корреспондентский счет 30101810200000000607</w:t>
            </w:r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ИНН 7707083893</w:t>
            </w:r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БИК 043601607</w:t>
            </w:r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КПП 631602006</w:t>
            </w:r>
          </w:p>
          <w:p w:rsidR="00485AA0" w:rsidRPr="00485AA0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Получатель платежа Газизова (Глухова) Елена Васильевна</w:t>
            </w:r>
          </w:p>
          <w:p w:rsidR="00FA5474" w:rsidRPr="00113FBF" w:rsidRDefault="00485AA0" w:rsidP="0048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85AA0">
              <w:rPr>
                <w:rFonts w:ascii="Times New Roman" w:eastAsia="Times New Roman" w:hAnsi="Times New Roman" w:cs="Times New Roman"/>
                <w:color w:val="000000"/>
              </w:rPr>
              <w:t>Основной счет получателя платежа 40817810554102838781</w:t>
            </w:r>
            <w:bookmarkStart w:id="0" w:name="_GoBack"/>
            <w:bookmarkEnd w:id="0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66432"/>
    <w:rsid w:val="00485AA0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72BBA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6</cp:revision>
  <dcterms:created xsi:type="dcterms:W3CDTF">2025-03-28T09:43:00Z</dcterms:created>
  <dcterms:modified xsi:type="dcterms:W3CDTF">2026-04-03T14:13:00Z</dcterms:modified>
</cp:coreProperties>
</file>