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90A8B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поселок Куеда</w:t>
      </w:r>
    </w:p>
    <w:p w:rsidR="00C25D69" w:rsidRPr="00300E3A" w:rsidRDefault="00690A8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14 апреля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90A8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Галимова Марина Викторовна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16.12.2025 г. по делу № А50-24801/2025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90A8B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90A8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Марина Викторовна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06.08.1984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г. Невьянск, Свердловская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114-191-762 34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593901394124</w:t>
            </w:r>
          </w:p>
          <w:p w:rsidR="00EA5080" w:rsidRPr="004B3BFE" w:rsidRDefault="00690A8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617700, Пермский край, поселок Куеда, ул Дягилевых, д 23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40817810150223790570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90A8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Галимовой Марины Викторовны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90A8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Куеда</w:t>
      </w:r>
    </w:p>
    <w:p w:rsidR="001619C2" w:rsidRPr="00D2141C" w:rsidRDefault="00690A8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14 апреля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90A8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Галимова Марина Викторовна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16.12.2025 г. по делу № А50-24801/2025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90A8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Марина Викторовна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06.08.1984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г. Невьянск, Свердловская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114-191-762 34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0A8B">
              <w:rPr>
                <w:rFonts w:ascii="Times New Roman" w:hAnsi="Times New Roman"/>
                <w:noProof/>
                <w:sz w:val="20"/>
                <w:szCs w:val="20"/>
              </w:rPr>
              <w:t>593901394124</w:t>
            </w:r>
          </w:p>
          <w:p w:rsidR="00EA5080" w:rsidRPr="004B2BB0" w:rsidRDefault="00690A8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617700, Пермский край, поселок Куеда, ул Дягилевых, д 23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40817810150223790570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90A8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Галимовой Марины Викторовны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0A8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90A8B"/>
    <w:rsid w:val="006A2797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426F4-DDF3-491A-875F-79B3CF609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2026-04-14T05:39:00Z</dcterms:created>
  <dcterms:modified xsi:type="dcterms:W3CDTF">2026-04-14T05:39:00Z</dcterms:modified>
</cp:coreProperties>
</file>