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4461B3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Тула</w:t>
      </w:r>
    </w:p>
    <w:p w:rsidR="00C25D69" w:rsidRPr="00300E3A" w:rsidRDefault="004461B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13 апреля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4461B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Ледовской Сергей Николаевич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02.10.2025 г. по делу № А68-8797/2024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461B3">
        <w:rPr>
          <w:rFonts w:ascii="Times New Roman" w:hAnsi="Times New Roman"/>
          <w:noProof/>
        </w:rPr>
        <w:t>Арбитражном суде Тульской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4461B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Ледовской Сергей Николаевич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461B3">
              <w:rPr>
                <w:rFonts w:ascii="Times New Roman" w:hAnsi="Times New Roman"/>
                <w:noProof/>
                <w:sz w:val="20"/>
                <w:szCs w:val="20"/>
              </w:rPr>
              <w:t>23.08.1969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461B3">
              <w:rPr>
                <w:rFonts w:ascii="Times New Roman" w:hAnsi="Times New Roman"/>
                <w:noProof/>
                <w:sz w:val="20"/>
                <w:szCs w:val="20"/>
              </w:rPr>
              <w:t>с. Покатиловка Саркандского р-на Талды-Курганской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461B3">
              <w:rPr>
                <w:rFonts w:ascii="Times New Roman" w:hAnsi="Times New Roman"/>
                <w:noProof/>
                <w:sz w:val="20"/>
                <w:szCs w:val="20"/>
              </w:rPr>
              <w:t>033-711-076 15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461B3">
              <w:rPr>
                <w:rFonts w:ascii="Times New Roman" w:hAnsi="Times New Roman"/>
                <w:noProof/>
                <w:sz w:val="20"/>
                <w:szCs w:val="20"/>
              </w:rPr>
              <w:t>311401507122</w:t>
            </w:r>
          </w:p>
          <w:p w:rsidR="00EA5080" w:rsidRPr="004B3BFE" w:rsidRDefault="004461B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300004, Тульская область, г Тула, Новомедвенский проезд, 26, 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4461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40817810050223704954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461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461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461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461B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Ледовского Сергея Николаевича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461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4461B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Тула</w:t>
      </w:r>
    </w:p>
    <w:p w:rsidR="001619C2" w:rsidRPr="00D2141C" w:rsidRDefault="004461B3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13 апреля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4461B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Ледовской Сергей Николаевич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02.10.2025 г. по делу № А68-8797/2024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4461B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Ледовской Сергей Николаевич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461B3">
              <w:rPr>
                <w:rFonts w:ascii="Times New Roman" w:hAnsi="Times New Roman"/>
                <w:noProof/>
                <w:sz w:val="20"/>
                <w:szCs w:val="20"/>
              </w:rPr>
              <w:t>23.08.1969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461B3">
              <w:rPr>
                <w:rFonts w:ascii="Times New Roman" w:hAnsi="Times New Roman"/>
                <w:noProof/>
                <w:sz w:val="20"/>
                <w:szCs w:val="20"/>
              </w:rPr>
              <w:t>с. Покатиловка Саркандского р-на Талды-Курганской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461B3">
              <w:rPr>
                <w:rFonts w:ascii="Times New Roman" w:hAnsi="Times New Roman"/>
                <w:noProof/>
                <w:sz w:val="20"/>
                <w:szCs w:val="20"/>
              </w:rPr>
              <w:t>033-711-076 15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461B3">
              <w:rPr>
                <w:rFonts w:ascii="Times New Roman" w:hAnsi="Times New Roman"/>
                <w:noProof/>
                <w:sz w:val="20"/>
                <w:szCs w:val="20"/>
              </w:rPr>
              <w:t>311401507122</w:t>
            </w:r>
          </w:p>
          <w:p w:rsidR="00EA5080" w:rsidRPr="004B2BB0" w:rsidRDefault="004461B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300004, Тульская область, г Тула, Новомедвенский проезд, 26, 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461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40817810050223704954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461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461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461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461B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Ледовского Сергея Николаевича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461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461B3"/>
    <w:rsid w:val="00452392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BDBEB-D75D-4074-8598-9C5D5CB46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2026-04-13T05:14:00Z</dcterms:created>
  <dcterms:modified xsi:type="dcterms:W3CDTF">2026-04-13T05:14:00Z</dcterms:modified>
</cp:coreProperties>
</file>