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AD46FC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Тула</w:t>
      </w:r>
    </w:p>
    <w:p w:rsidR="00F27775" w:rsidRDefault="00AD46FC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13 апреля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AD46FC">
        <w:rPr>
          <w:rFonts w:ascii="Times New Roman" w:hAnsi="Times New Roman"/>
          <w:noProof/>
          <w:sz w:val="24"/>
          <w:szCs w:val="24"/>
        </w:rPr>
        <w:t>Ледовского Сергея Николаевича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AD46FC">
        <w:rPr>
          <w:rFonts w:ascii="Times New Roman" w:hAnsi="Times New Roman"/>
          <w:noProof/>
          <w:sz w:val="24"/>
          <w:szCs w:val="24"/>
        </w:rPr>
        <w:t>23.08.1969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AD46FC">
        <w:rPr>
          <w:rFonts w:ascii="Times New Roman" w:hAnsi="Times New Roman"/>
          <w:noProof/>
          <w:sz w:val="24"/>
          <w:szCs w:val="24"/>
        </w:rPr>
        <w:t>с. Покатиловка Саркандского р-на Талды-Курганской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AD46FC">
        <w:rPr>
          <w:rFonts w:ascii="Times New Roman" w:hAnsi="Times New Roman"/>
          <w:noProof/>
          <w:sz w:val="24"/>
          <w:szCs w:val="24"/>
        </w:rPr>
        <w:t>033-711-076 15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AD46FC">
        <w:rPr>
          <w:rFonts w:ascii="Times New Roman" w:hAnsi="Times New Roman"/>
          <w:noProof/>
          <w:sz w:val="24"/>
          <w:szCs w:val="24"/>
        </w:rPr>
        <w:t>311401507122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AD46FC">
        <w:rPr>
          <w:rFonts w:ascii="Times New Roman" w:hAnsi="Times New Roman"/>
          <w:noProof/>
          <w:sz w:val="24"/>
          <w:szCs w:val="24"/>
        </w:rPr>
        <w:t>регистрация по месту жительства: 300004, Тульская область, г Тула, Новомедвенский проезд, 26, 9</w:t>
      </w:r>
      <w:r>
        <w:rPr>
          <w:rFonts w:ascii="Times New Roman" w:hAnsi="Times New Roman"/>
          <w:sz w:val="24"/>
          <w:szCs w:val="24"/>
        </w:rPr>
        <w:t xml:space="preserve">)  </w:t>
      </w:r>
      <w:r w:rsidR="00AD46FC">
        <w:rPr>
          <w:rFonts w:ascii="Times New Roman" w:hAnsi="Times New Roman"/>
          <w:noProof/>
          <w:sz w:val="24"/>
          <w:szCs w:val="24"/>
        </w:rPr>
        <w:t>Цветков Алексей Олегович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AD46FC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Тульской области от 02.10.2025 г. по делу № А68-8797/2024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D46FC">
        <w:rPr>
          <w:rFonts w:ascii="Times New Roman" w:hAnsi="Times New Roman"/>
          <w:noProof/>
          <w:sz w:val="24"/>
          <w:szCs w:val="24"/>
        </w:rPr>
        <w:t>Ледовского Сергея Николаевича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AD46FC">
        <w:rPr>
          <w:rFonts w:ascii="Times New Roman" w:hAnsi="Times New Roman"/>
          <w:noProof/>
          <w:sz w:val="24"/>
          <w:szCs w:val="24"/>
        </w:rPr>
        <w:t>Ледовского Сергея Николаевича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AD46FC">
        <w:rPr>
          <w:rFonts w:ascii="Times New Roman" w:hAnsi="Times New Roman"/>
          <w:noProof/>
          <w:color w:val="000000"/>
          <w:sz w:val="24"/>
          <w:szCs w:val="24"/>
        </w:rPr>
        <w:t>Арбитражным судом Тульской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D46FC">
              <w:rPr>
                <w:rFonts w:ascii="Times New Roman" w:hAnsi="Times New Roman"/>
                <w:noProof/>
                <w:sz w:val="24"/>
                <w:szCs w:val="24"/>
              </w:rPr>
              <w:t>Ледовского Сергея Николаевича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AD46F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40817810250223705070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AD46F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AD46F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AD46F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AD46F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А.О. Цветков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0630D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AD46FC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91022-9EFF-468F-9B05-D27FBCEC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2026-04-13T05:11:00Z</dcterms:created>
  <dcterms:modified xsi:type="dcterms:W3CDTF">2026-04-13T05:11:00Z</dcterms:modified>
</cp:coreProperties>
</file>