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B118EB" w:rsidRPr="00E36F2B" w:rsidRDefault="00B118EB" w:rsidP="00B118EB">
      <w:pPr>
        <w:tabs>
          <w:tab w:val="left" w:pos="8532"/>
        </w:tabs>
        <w:rPr>
          <w:rStyle w:val="ae"/>
          <w:b/>
          <w:i w:val="0"/>
          <w:sz w:val="22"/>
          <w:szCs w:val="22"/>
        </w:rPr>
      </w:pPr>
      <w:r w:rsidRPr="00E36F2B">
        <w:rPr>
          <w:rStyle w:val="ae"/>
          <w:b/>
          <w:i w:val="0"/>
          <w:sz w:val="22"/>
          <w:szCs w:val="22"/>
        </w:rPr>
        <w:t xml:space="preserve">Астраханская область                                                                                  «____»____________2026г.                                     </w:t>
      </w:r>
      <w:r w:rsidRPr="00E36F2B">
        <w:rPr>
          <w:rStyle w:val="ae"/>
          <w:b/>
          <w:i w:val="0"/>
          <w:sz w:val="22"/>
          <w:szCs w:val="22"/>
        </w:rPr>
        <w:tab/>
      </w:r>
    </w:p>
    <w:p w:rsidR="005D6BF3" w:rsidRPr="00105DE2" w:rsidRDefault="00B118EB" w:rsidP="00B118EB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E36F2B">
        <w:rPr>
          <w:rStyle w:val="ae"/>
          <w:b/>
          <w:i w:val="0"/>
          <w:sz w:val="22"/>
          <w:szCs w:val="22"/>
        </w:rPr>
        <w:t>Озерова Кристина Алексеевна</w:t>
      </w:r>
      <w:r w:rsidRPr="00E36F2B">
        <w:rPr>
          <w:rStyle w:val="ae"/>
          <w:i w:val="0"/>
          <w:sz w:val="22"/>
          <w:szCs w:val="22"/>
        </w:rPr>
        <w:t xml:space="preserve"> (дата рождения: 22.03.1994 г.р., место рождения: с. Заречное Лиманский р-н Астраханская область; адрес регистрации: 414000, г.Астрахань, ул. 3-я Керченская, д. 58, кв. 14; ИНН 302102445956, СНИЛС 154-185-696 84), </w:t>
      </w:r>
      <w:r w:rsidRPr="00E36F2B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E36F2B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E36F2B">
        <w:rPr>
          <w:rStyle w:val="ae"/>
          <w:i w:val="0"/>
          <w:sz w:val="22"/>
          <w:szCs w:val="22"/>
        </w:rPr>
        <w:t>действующего на основании решения  Арбитражного суда Астраханской области от 13.02.2025 г. по делу № А06-12653/2024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B118EB" w:rsidRPr="00E36F2B" w:rsidRDefault="00B118EB" w:rsidP="00B118EB">
      <w:pPr>
        <w:pStyle w:val="TableParagraph"/>
        <w:tabs>
          <w:tab w:val="left" w:pos="844"/>
        </w:tabs>
        <w:jc w:val="both"/>
        <w:rPr>
          <w:rStyle w:val="ae"/>
          <w:i w:val="0"/>
          <w:lang w:eastAsia="en-US" w:bidi="ar-SA"/>
        </w:rPr>
      </w:pPr>
      <w:r w:rsidRPr="00E36F2B">
        <w:rPr>
          <w:rStyle w:val="ae"/>
          <w:i w:val="0"/>
          <w:lang w:eastAsia="en-US" w:bidi="ar-SA"/>
        </w:rPr>
        <w:t>ОЗЕРОВА КРИСТИНА АЛЕКСЕЕВНА</w:t>
      </w:r>
    </w:p>
    <w:p w:rsidR="00B118EB" w:rsidRPr="00E36F2B" w:rsidRDefault="00B118EB" w:rsidP="00B118EB">
      <w:pPr>
        <w:pStyle w:val="TableParagraph"/>
        <w:tabs>
          <w:tab w:val="left" w:pos="844"/>
        </w:tabs>
        <w:jc w:val="both"/>
        <w:rPr>
          <w:rStyle w:val="ae"/>
          <w:rFonts w:eastAsia="Calibri"/>
          <w:i w:val="0"/>
        </w:rPr>
      </w:pPr>
      <w:r w:rsidRPr="00E36F2B">
        <w:rPr>
          <w:rStyle w:val="ae"/>
          <w:i w:val="0"/>
          <w:lang w:eastAsia="en-US" w:bidi="ar-SA"/>
        </w:rPr>
        <w:t xml:space="preserve">Счет: 40817810950222470745, </w:t>
      </w:r>
    </w:p>
    <w:p w:rsidR="00B118EB" w:rsidRPr="00E36F2B" w:rsidRDefault="00B118EB" w:rsidP="00B118EB">
      <w:pPr>
        <w:pStyle w:val="TableParagraph"/>
        <w:tabs>
          <w:tab w:val="left" w:pos="844"/>
        </w:tabs>
        <w:jc w:val="both"/>
        <w:rPr>
          <w:rStyle w:val="ae"/>
          <w:i w:val="0"/>
          <w:lang w:eastAsia="en-US" w:bidi="ar-SA"/>
        </w:rPr>
      </w:pPr>
      <w:r w:rsidRPr="00E36F2B">
        <w:rPr>
          <w:rStyle w:val="ae"/>
          <w:i w:val="0"/>
          <w:lang w:eastAsia="en-US" w:bidi="ar-SA"/>
        </w:rPr>
        <w:t>в ФИЛИАЛ "ЦЕНТРАЛЬНЫЙ" ПАО "СОВКОМБАНК" (БЕРДСК)</w:t>
      </w:r>
    </w:p>
    <w:p w:rsidR="00105DE2" w:rsidRPr="00105DE2" w:rsidRDefault="00B118EB" w:rsidP="00B118EB">
      <w:pPr>
        <w:rPr>
          <w:sz w:val="22"/>
          <w:szCs w:val="22"/>
        </w:rPr>
      </w:pPr>
      <w:r w:rsidRPr="00E36F2B">
        <w:rPr>
          <w:rStyle w:val="ae"/>
          <w:i w:val="0"/>
          <w:sz w:val="22"/>
          <w:szCs w:val="22"/>
          <w:lang w:eastAsia="en-US"/>
        </w:rPr>
        <w:t>к/с 30101810150040000763, БИК 045004763, ИНН БАНКА 4401116480, КПП БАНКА 544543001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54E" w:rsidRDefault="00BD654E">
      <w:r>
        <w:separator/>
      </w:r>
    </w:p>
  </w:endnote>
  <w:endnote w:type="continuationSeparator" w:id="0">
    <w:p w:rsidR="00BD654E" w:rsidRDefault="00BD6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DE5CF7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54E" w:rsidRDefault="00BD654E">
      <w:r>
        <w:separator/>
      </w:r>
    </w:p>
  </w:footnote>
  <w:footnote w:type="continuationSeparator" w:id="0">
    <w:p w:rsidR="00BD654E" w:rsidRDefault="00BD65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18EB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D654E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DE5CF7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C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3</cp:revision>
  <cp:lastPrinted>2018-10-17T13:02:00Z</cp:lastPrinted>
  <dcterms:created xsi:type="dcterms:W3CDTF">2025-11-18T10:20:00Z</dcterms:created>
  <dcterms:modified xsi:type="dcterms:W3CDTF">2026-03-13T08:55:00Z</dcterms:modified>
</cp:coreProperties>
</file>