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263190" w:rsidRPr="00A10D31" w:rsidRDefault="002D28B8" w:rsidP="00263190">
      <w:pPr>
        <w:pStyle w:val="af0"/>
        <w:rPr>
          <w:b w:val="0"/>
          <w:bCs/>
          <w:sz w:val="22"/>
          <w:szCs w:val="22"/>
        </w:rPr>
      </w:pPr>
      <w:r w:rsidRPr="00A10D31">
        <w:rPr>
          <w:color w:val="000000"/>
          <w:sz w:val="22"/>
          <w:szCs w:val="22"/>
          <w:lang w:val="ru-RU"/>
        </w:rPr>
        <w:t xml:space="preserve">ДОГОВОР </w:t>
      </w:r>
      <w:r w:rsidR="00263190">
        <w:rPr>
          <w:color w:val="000000"/>
          <w:sz w:val="22"/>
          <w:szCs w:val="22"/>
          <w:lang w:val="ru-RU"/>
        </w:rPr>
        <w:t>О ЗАДАТКЕ</w:t>
      </w:r>
    </w:p>
    <w:p w:rsidR="00DB5DAB" w:rsidRPr="00A10D31" w:rsidRDefault="00DB5DAB" w:rsidP="007775F9">
      <w:pPr>
        <w:jc w:val="center"/>
        <w:rPr>
          <w:b/>
          <w:bCs/>
          <w:sz w:val="22"/>
          <w:szCs w:val="22"/>
        </w:rPr>
      </w:pPr>
    </w:p>
    <w:p w:rsidR="00CB62FA" w:rsidRPr="00B62AC7" w:rsidRDefault="00B93F64" w:rsidP="0078308A">
      <w:pPr>
        <w:jc w:val="both"/>
        <w:rPr>
          <w:sz w:val="23"/>
          <w:szCs w:val="23"/>
        </w:rPr>
      </w:pPr>
      <w:r>
        <w:rPr>
          <w:sz w:val="23"/>
          <w:szCs w:val="23"/>
        </w:rPr>
        <w:t>г._________________</w:t>
      </w:r>
      <w:r w:rsidR="00CA477D" w:rsidRPr="00B62AC7">
        <w:rPr>
          <w:sz w:val="23"/>
          <w:szCs w:val="23"/>
        </w:rPr>
        <w:t xml:space="preserve">                       </w:t>
      </w:r>
      <w:r w:rsidR="00D00B78" w:rsidRPr="00B62AC7">
        <w:rPr>
          <w:sz w:val="23"/>
          <w:szCs w:val="23"/>
        </w:rPr>
        <w:tab/>
      </w:r>
      <w:r w:rsidR="006C3E13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2A2EC5">
        <w:rPr>
          <w:sz w:val="23"/>
          <w:szCs w:val="23"/>
        </w:rPr>
        <w:t xml:space="preserve">               </w:t>
      </w:r>
      <w:r w:rsidR="009B204E" w:rsidRPr="00A10D31">
        <w:rPr>
          <w:sz w:val="22"/>
          <w:szCs w:val="22"/>
        </w:rPr>
        <w:t>«___</w:t>
      </w:r>
      <w:r w:rsidR="002A2EC5">
        <w:rPr>
          <w:sz w:val="22"/>
          <w:szCs w:val="22"/>
        </w:rPr>
        <w:t>__</w:t>
      </w:r>
      <w:r w:rsidR="009B204E" w:rsidRPr="00A10D31">
        <w:rPr>
          <w:sz w:val="22"/>
          <w:szCs w:val="22"/>
        </w:rPr>
        <w:t xml:space="preserve">» </w:t>
      </w:r>
      <w:r w:rsidR="00D00B78" w:rsidRPr="00A10D31">
        <w:rPr>
          <w:sz w:val="22"/>
          <w:szCs w:val="22"/>
        </w:rPr>
        <w:t>_________</w:t>
      </w:r>
      <w:r w:rsidR="009B204E" w:rsidRPr="00A10D31">
        <w:rPr>
          <w:sz w:val="22"/>
          <w:szCs w:val="22"/>
        </w:rPr>
        <w:t xml:space="preserve"> </w:t>
      </w:r>
      <w:r w:rsidR="00D00B78" w:rsidRPr="00A10D31">
        <w:rPr>
          <w:sz w:val="22"/>
          <w:szCs w:val="22"/>
        </w:rPr>
        <w:t>20</w:t>
      </w:r>
      <w:r w:rsidR="002D28B8" w:rsidRPr="00A10D31">
        <w:rPr>
          <w:sz w:val="22"/>
          <w:szCs w:val="22"/>
        </w:rPr>
        <w:t>2</w:t>
      </w:r>
      <w:r w:rsidR="00F53FA0" w:rsidRPr="00A10D31">
        <w:rPr>
          <w:sz w:val="22"/>
          <w:szCs w:val="22"/>
        </w:rPr>
        <w:t>___</w:t>
      </w:r>
      <w:r w:rsidR="00C1383B" w:rsidRPr="00A10D31">
        <w:rPr>
          <w:sz w:val="22"/>
          <w:szCs w:val="22"/>
        </w:rPr>
        <w:t xml:space="preserve"> </w:t>
      </w:r>
      <w:r w:rsidR="00D00B78" w:rsidRPr="00A10D31">
        <w:rPr>
          <w:sz w:val="22"/>
          <w:szCs w:val="22"/>
        </w:rPr>
        <w:t>г.</w:t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  <w:r w:rsidR="00D00B78" w:rsidRPr="00B62AC7">
        <w:rPr>
          <w:sz w:val="23"/>
          <w:szCs w:val="23"/>
        </w:rPr>
        <w:tab/>
      </w:r>
    </w:p>
    <w:p w:rsidR="004F71D7" w:rsidRPr="00B93F64" w:rsidRDefault="00FD41E7" w:rsidP="00B93F64">
      <w:pPr>
        <w:shd w:val="clear" w:color="auto" w:fill="FFFFFF"/>
        <w:spacing w:before="5"/>
        <w:ind w:left="43" w:right="163" w:firstLine="710"/>
        <w:jc w:val="both"/>
        <w:rPr>
          <w:b/>
          <w:sz w:val="22"/>
          <w:szCs w:val="22"/>
        </w:rPr>
      </w:pPr>
      <w:r w:rsidRPr="00FD41E7">
        <w:rPr>
          <w:bCs/>
          <w:sz w:val="22"/>
          <w:szCs w:val="22"/>
        </w:rPr>
        <w:t xml:space="preserve">Финансовый  управляющий </w:t>
      </w:r>
      <w:proofErr w:type="spellStart"/>
      <w:r w:rsidR="00E641BC" w:rsidRPr="00E641BC">
        <w:rPr>
          <w:bCs/>
          <w:sz w:val="22"/>
          <w:szCs w:val="22"/>
        </w:rPr>
        <w:t>Кайтуков</w:t>
      </w:r>
      <w:r w:rsidR="00E641BC">
        <w:rPr>
          <w:bCs/>
          <w:sz w:val="22"/>
          <w:szCs w:val="22"/>
        </w:rPr>
        <w:t>а</w:t>
      </w:r>
      <w:proofErr w:type="spellEnd"/>
      <w:r w:rsidR="00E641BC" w:rsidRPr="00E641BC">
        <w:rPr>
          <w:bCs/>
          <w:sz w:val="22"/>
          <w:szCs w:val="22"/>
        </w:rPr>
        <w:t xml:space="preserve"> Рустам</w:t>
      </w:r>
      <w:r w:rsidR="00E641BC">
        <w:rPr>
          <w:bCs/>
          <w:sz w:val="22"/>
          <w:szCs w:val="22"/>
        </w:rPr>
        <w:t>а</w:t>
      </w:r>
      <w:r w:rsidR="00E641BC" w:rsidRPr="00E641BC">
        <w:rPr>
          <w:bCs/>
          <w:sz w:val="22"/>
          <w:szCs w:val="22"/>
        </w:rPr>
        <w:t xml:space="preserve"> </w:t>
      </w:r>
      <w:proofErr w:type="spellStart"/>
      <w:r w:rsidR="00E641BC" w:rsidRPr="00E641BC">
        <w:rPr>
          <w:bCs/>
          <w:sz w:val="22"/>
          <w:szCs w:val="22"/>
        </w:rPr>
        <w:t>Батразович</w:t>
      </w:r>
      <w:r w:rsidR="00E641BC">
        <w:rPr>
          <w:bCs/>
          <w:sz w:val="22"/>
          <w:szCs w:val="22"/>
        </w:rPr>
        <w:t>а</w:t>
      </w:r>
      <w:proofErr w:type="spellEnd"/>
      <w:r w:rsidR="00E641BC" w:rsidRPr="00E641BC">
        <w:rPr>
          <w:bCs/>
          <w:sz w:val="22"/>
          <w:szCs w:val="22"/>
        </w:rPr>
        <w:t xml:space="preserve"> (19.07.1983 года рождения, место рождения: </w:t>
      </w:r>
      <w:proofErr w:type="spellStart"/>
      <w:r w:rsidR="00E641BC" w:rsidRPr="00E641BC">
        <w:rPr>
          <w:bCs/>
          <w:sz w:val="22"/>
          <w:szCs w:val="22"/>
        </w:rPr>
        <w:t>г.Владикавказ</w:t>
      </w:r>
      <w:proofErr w:type="spellEnd"/>
      <w:r w:rsidR="00E641BC" w:rsidRPr="00E641BC">
        <w:rPr>
          <w:bCs/>
          <w:sz w:val="22"/>
          <w:szCs w:val="22"/>
        </w:rPr>
        <w:t xml:space="preserve"> РСО – Алания, зарегистрирован: </w:t>
      </w:r>
      <w:proofErr w:type="spellStart"/>
      <w:r w:rsidR="00E641BC" w:rsidRPr="00E641BC">
        <w:rPr>
          <w:bCs/>
          <w:sz w:val="22"/>
          <w:szCs w:val="22"/>
        </w:rPr>
        <w:t>г.Краснодар</w:t>
      </w:r>
      <w:proofErr w:type="spellEnd"/>
      <w:r w:rsidR="00E641BC" w:rsidRPr="00E641BC">
        <w:rPr>
          <w:bCs/>
          <w:sz w:val="22"/>
          <w:szCs w:val="22"/>
        </w:rPr>
        <w:t xml:space="preserve">, </w:t>
      </w:r>
      <w:proofErr w:type="spellStart"/>
      <w:r w:rsidR="00E641BC" w:rsidRPr="00E641BC">
        <w:rPr>
          <w:bCs/>
          <w:sz w:val="22"/>
          <w:szCs w:val="22"/>
        </w:rPr>
        <w:t>ул.Сормовская</w:t>
      </w:r>
      <w:proofErr w:type="spellEnd"/>
      <w:r w:rsidR="00E641BC" w:rsidRPr="00E641BC">
        <w:rPr>
          <w:bCs/>
          <w:sz w:val="22"/>
          <w:szCs w:val="22"/>
        </w:rPr>
        <w:t xml:space="preserve"> 189, кв.13, ИНН 150300030755, СНИЛС 149-017-214 48)</w:t>
      </w:r>
      <w:r w:rsidRPr="00FD41E7">
        <w:rPr>
          <w:bCs/>
          <w:sz w:val="22"/>
          <w:szCs w:val="22"/>
        </w:rPr>
        <w:t xml:space="preserve"> Сергиенко Дмитрий Юрьевич (ИНН 505004384368, СНИЛС 089-508-384-16, адрес для направления корреспонденции: 355037, г. Ставрополь, а/я 3814) действующий на основании решения Арбитражного суда </w:t>
      </w:r>
      <w:r w:rsidR="00E641BC" w:rsidRPr="00E641BC">
        <w:rPr>
          <w:bCs/>
          <w:sz w:val="22"/>
          <w:szCs w:val="22"/>
        </w:rPr>
        <w:t>Краснодарского края дело №А32-1799/2025 от 23.04.2025г.</w:t>
      </w:r>
      <w:r w:rsidR="00E641BC">
        <w:rPr>
          <w:bCs/>
          <w:sz w:val="22"/>
          <w:szCs w:val="22"/>
        </w:rPr>
        <w:t xml:space="preserve">, </w:t>
      </w:r>
      <w:r w:rsidR="00B55849" w:rsidRPr="00B93F64">
        <w:rPr>
          <w:bCs/>
          <w:sz w:val="22"/>
          <w:szCs w:val="22"/>
        </w:rPr>
        <w:t xml:space="preserve">именуемый в дальнейшем </w:t>
      </w:r>
      <w:r w:rsidR="00D43266" w:rsidRPr="00D43266">
        <w:rPr>
          <w:bCs/>
          <w:sz w:val="22"/>
          <w:szCs w:val="22"/>
        </w:rPr>
        <w:t>«Организатор торгов</w:t>
      </w:r>
      <w:r w:rsidR="00B55849" w:rsidRPr="00B93F64">
        <w:rPr>
          <w:bCs/>
          <w:sz w:val="22"/>
          <w:szCs w:val="22"/>
        </w:rPr>
        <w:t>», с одной стороны, и</w:t>
      </w:r>
      <w:r w:rsidR="00B55849" w:rsidRPr="00B93F64">
        <w:rPr>
          <w:b/>
          <w:sz w:val="22"/>
          <w:szCs w:val="22"/>
        </w:rPr>
        <w:t xml:space="preserve"> </w:t>
      </w:r>
    </w:p>
    <w:p w:rsidR="002D28B8" w:rsidRDefault="002D28B8" w:rsidP="00B93F64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B93F64">
        <w:rPr>
          <w:sz w:val="22"/>
          <w:szCs w:val="22"/>
        </w:rPr>
        <w:t>__________________, именуемый (-</w:t>
      </w:r>
      <w:proofErr w:type="spellStart"/>
      <w:r w:rsidRPr="00B93F64">
        <w:rPr>
          <w:sz w:val="22"/>
          <w:szCs w:val="22"/>
        </w:rPr>
        <w:t>ая</w:t>
      </w:r>
      <w:proofErr w:type="spellEnd"/>
      <w:r w:rsidRPr="00B93F64">
        <w:rPr>
          <w:sz w:val="22"/>
          <w:szCs w:val="22"/>
        </w:rPr>
        <w:t>,-</w:t>
      </w:r>
      <w:proofErr w:type="spellStart"/>
      <w:r w:rsidRPr="00B93F64">
        <w:rPr>
          <w:sz w:val="22"/>
          <w:szCs w:val="22"/>
        </w:rPr>
        <w:t>ое</w:t>
      </w:r>
      <w:proofErr w:type="spellEnd"/>
      <w:r w:rsidRPr="00B93F64">
        <w:rPr>
          <w:sz w:val="22"/>
          <w:szCs w:val="22"/>
        </w:rPr>
        <w:t>) в дальнейшем «</w:t>
      </w:r>
      <w:r w:rsidR="00D43266" w:rsidRPr="00D43266">
        <w:rPr>
          <w:sz w:val="22"/>
          <w:szCs w:val="22"/>
        </w:rPr>
        <w:t>Претенден</w:t>
      </w:r>
      <w:r w:rsidR="00D43266">
        <w:rPr>
          <w:sz w:val="22"/>
          <w:szCs w:val="22"/>
        </w:rPr>
        <w:t>т</w:t>
      </w:r>
      <w:r w:rsidRPr="00B93F64">
        <w:rPr>
          <w:sz w:val="22"/>
          <w:szCs w:val="22"/>
        </w:rPr>
        <w:t xml:space="preserve">», в лице ______________, действующего (-ей) на основании _________, с другой стороны, именуемые в дальнейшем «Стороны», заключили </w:t>
      </w:r>
      <w:r w:rsidR="008068CF" w:rsidRPr="00B93F64">
        <w:rPr>
          <w:sz w:val="22"/>
          <w:szCs w:val="22"/>
        </w:rPr>
        <w:t>настоящий Договор о нижеследующем:</w:t>
      </w:r>
      <w:r w:rsidRPr="00B93F64">
        <w:rPr>
          <w:sz w:val="22"/>
          <w:szCs w:val="22"/>
        </w:rPr>
        <w:t xml:space="preserve"> </w:t>
      </w:r>
    </w:p>
    <w:p w:rsidR="00D43266" w:rsidRDefault="00D43266" w:rsidP="00B93F64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center"/>
        <w:rPr>
          <w:b/>
          <w:bCs/>
          <w:sz w:val="22"/>
          <w:szCs w:val="22"/>
        </w:rPr>
      </w:pPr>
      <w:r w:rsidRPr="00D43266">
        <w:rPr>
          <w:b/>
          <w:bCs/>
          <w:sz w:val="22"/>
          <w:szCs w:val="22"/>
        </w:rPr>
        <w:t>1.</w:t>
      </w:r>
      <w:r w:rsidRPr="00D43266">
        <w:rPr>
          <w:b/>
          <w:bCs/>
          <w:sz w:val="22"/>
          <w:szCs w:val="22"/>
        </w:rPr>
        <w:tab/>
        <w:t>Предмет договора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 xml:space="preserve">1.1. В соответствии с условиями настоящего договора «Претендент» для участия в торгах по продаже имущества, принадлежащего должнику, ЛОТ (указывается номер лота и перечень имущества), перечисляет денежные средства в размере (указывается размер задатка соответствующий номеру выбранного лота) (далее - «Задаток»), а «Организатор торгов» принимает задаток на расчетный счет, указанный в п. 5 настоящего договора. 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1.2</w:t>
      </w:r>
      <w:r w:rsidRPr="00D43266">
        <w:rPr>
          <w:sz w:val="22"/>
          <w:szCs w:val="22"/>
        </w:rPr>
        <w:tab/>
        <w:t>Задаток служит обеспечением исполнения обязательств Претендента по заключению договора купли-продажи имущества и по оплате цены продажи имущества, определенной по итогам торгов, в случае признания Претендента победителем торгов.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center"/>
        <w:rPr>
          <w:b/>
          <w:bCs/>
          <w:sz w:val="22"/>
          <w:szCs w:val="22"/>
        </w:rPr>
      </w:pP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center"/>
        <w:rPr>
          <w:b/>
          <w:bCs/>
          <w:sz w:val="22"/>
          <w:szCs w:val="22"/>
        </w:rPr>
      </w:pPr>
      <w:r w:rsidRPr="00D43266">
        <w:rPr>
          <w:b/>
          <w:bCs/>
          <w:sz w:val="22"/>
          <w:szCs w:val="22"/>
        </w:rPr>
        <w:t>2.</w:t>
      </w:r>
      <w:r w:rsidRPr="00D43266">
        <w:rPr>
          <w:b/>
          <w:bCs/>
          <w:sz w:val="22"/>
          <w:szCs w:val="22"/>
        </w:rPr>
        <w:tab/>
        <w:t>Порядок внесения задатка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2.1. Задаток должен быть внесен Претендентом на расчетный счет Организатора торгов, указанный в п. 5 настоящего договора, не позднее даты окончания приёма заявок, указанной в извещении о проведении торгов. Задаток считается внесенным с даты поступления всей суммы задатка на указанный счет.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 xml:space="preserve">В платежном документе в графе «назначение платежа» должна содержаться ссылка на реквизиты настоящего Договора, дату проведения </w:t>
      </w:r>
      <w:r w:rsidR="007C3E45">
        <w:rPr>
          <w:sz w:val="22"/>
          <w:szCs w:val="22"/>
        </w:rPr>
        <w:t>торгов</w:t>
      </w:r>
      <w:r w:rsidRPr="00D43266">
        <w:rPr>
          <w:sz w:val="22"/>
          <w:szCs w:val="22"/>
        </w:rPr>
        <w:t>, наименование лота.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2.2. В случае не поступления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2.3. Документом, подтверждающим внесение или невнесение Претендентом задатка, является выписка с указанного в п. 5 настоящего договора счета.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2.4. Организатор торгов не вправе распоряжаться денежными средствами, поступившими на его счет в качестве задатка. На денежные средства, перечисленные в соответствии с настоящим договором, проценты не начисляются.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center"/>
        <w:rPr>
          <w:b/>
          <w:bCs/>
          <w:sz w:val="22"/>
          <w:szCs w:val="22"/>
        </w:rPr>
      </w:pPr>
      <w:r w:rsidRPr="00D43266">
        <w:rPr>
          <w:b/>
          <w:bCs/>
          <w:sz w:val="22"/>
          <w:szCs w:val="22"/>
        </w:rPr>
        <w:t>3.</w:t>
      </w:r>
      <w:r w:rsidRPr="00D43266">
        <w:rPr>
          <w:b/>
          <w:bCs/>
          <w:sz w:val="22"/>
          <w:szCs w:val="22"/>
        </w:rPr>
        <w:tab/>
        <w:t>Порядок возврата и удержания задатка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3.1. Задаток возвращается в случаях и в сроки, которые установлены настоящей статьей путем перечисления суммы внесенного задатка по указанным Претендентом реквизитам.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3.2.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3.3. Внесенный задаток подлежит возврату Претенденту в течение 5 рабочих дней с момента подведения итогов торгов в следующих случаях:</w:t>
      </w:r>
    </w:p>
    <w:p w:rsidR="00D43266" w:rsidRDefault="00D43266" w:rsidP="00D43266">
      <w:pPr>
        <w:numPr>
          <w:ilvl w:val="0"/>
          <w:numId w:val="11"/>
        </w:numPr>
        <w:shd w:val="clear" w:color="auto" w:fill="FFFFFF"/>
        <w:spacing w:before="5"/>
        <w:ind w:right="163"/>
        <w:jc w:val="both"/>
        <w:rPr>
          <w:sz w:val="22"/>
          <w:szCs w:val="22"/>
        </w:rPr>
      </w:pPr>
      <w:r w:rsidRPr="00D43266">
        <w:rPr>
          <w:sz w:val="22"/>
          <w:szCs w:val="22"/>
        </w:rPr>
        <w:t xml:space="preserve">Претендент не был допущен к участию в торгах; </w:t>
      </w:r>
    </w:p>
    <w:p w:rsidR="00D43266" w:rsidRDefault="00D43266" w:rsidP="00D43266">
      <w:pPr>
        <w:numPr>
          <w:ilvl w:val="0"/>
          <w:numId w:val="11"/>
        </w:numPr>
        <w:shd w:val="clear" w:color="auto" w:fill="FFFFFF"/>
        <w:spacing w:before="5"/>
        <w:ind w:right="163"/>
        <w:jc w:val="both"/>
        <w:rPr>
          <w:sz w:val="22"/>
          <w:szCs w:val="22"/>
        </w:rPr>
      </w:pPr>
      <w:r w:rsidRPr="00D43266">
        <w:rPr>
          <w:sz w:val="22"/>
          <w:szCs w:val="22"/>
        </w:rPr>
        <w:t xml:space="preserve">Претендент отозвал свою заявку до начала проведения торгов; </w:t>
      </w:r>
    </w:p>
    <w:p w:rsidR="00D43266" w:rsidRDefault="00D43266" w:rsidP="00D43266">
      <w:pPr>
        <w:numPr>
          <w:ilvl w:val="0"/>
          <w:numId w:val="11"/>
        </w:numPr>
        <w:shd w:val="clear" w:color="auto" w:fill="FFFFFF"/>
        <w:spacing w:before="5"/>
        <w:ind w:right="163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Претендент, допущенный к участию в торгах, не был признан победителем торгов;</w:t>
      </w:r>
    </w:p>
    <w:p w:rsidR="00D43266" w:rsidRPr="00D43266" w:rsidRDefault="00D43266" w:rsidP="00D43266">
      <w:pPr>
        <w:numPr>
          <w:ilvl w:val="0"/>
          <w:numId w:val="11"/>
        </w:numPr>
        <w:shd w:val="clear" w:color="auto" w:fill="FFFFFF"/>
        <w:spacing w:before="5"/>
        <w:ind w:right="163"/>
        <w:jc w:val="both"/>
        <w:rPr>
          <w:sz w:val="22"/>
          <w:szCs w:val="22"/>
        </w:rPr>
      </w:pPr>
      <w:r w:rsidRPr="00D43266">
        <w:rPr>
          <w:sz w:val="22"/>
          <w:szCs w:val="22"/>
        </w:rPr>
        <w:t xml:space="preserve">В случае принятия организатором торгов решения об отмене проведения торгов. </w:t>
      </w:r>
    </w:p>
    <w:p w:rsid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Внесенный задаток не подлежит возврату Претенденту в следующих случаях:</w:t>
      </w:r>
    </w:p>
    <w:p w:rsidR="00D43266" w:rsidRPr="00D43266" w:rsidRDefault="00D43266" w:rsidP="00D43266">
      <w:pPr>
        <w:numPr>
          <w:ilvl w:val="0"/>
          <w:numId w:val="12"/>
        </w:numPr>
        <w:shd w:val="clear" w:color="auto" w:fill="FFFFFF"/>
        <w:spacing w:before="5"/>
        <w:ind w:right="163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Претендент, признанный победителем</w:t>
      </w:r>
      <w:r w:rsidR="00FD41E7">
        <w:rPr>
          <w:sz w:val="22"/>
          <w:szCs w:val="22"/>
        </w:rPr>
        <w:t xml:space="preserve"> </w:t>
      </w:r>
      <w:r w:rsidRPr="00D43266">
        <w:rPr>
          <w:sz w:val="22"/>
          <w:szCs w:val="22"/>
        </w:rPr>
        <w:t>торгов</w:t>
      </w:r>
      <w:r w:rsidR="00FD41E7">
        <w:rPr>
          <w:sz w:val="22"/>
          <w:szCs w:val="22"/>
        </w:rPr>
        <w:t xml:space="preserve">, </w:t>
      </w:r>
      <w:r w:rsidRPr="00D43266">
        <w:rPr>
          <w:sz w:val="22"/>
          <w:szCs w:val="22"/>
        </w:rPr>
        <w:t>отказался или уклонился от подписания протокола об итогах торгов;</w:t>
      </w:r>
    </w:p>
    <w:p w:rsidR="00D43266" w:rsidRDefault="00D43266" w:rsidP="00D43266">
      <w:pPr>
        <w:numPr>
          <w:ilvl w:val="0"/>
          <w:numId w:val="12"/>
        </w:numPr>
        <w:shd w:val="clear" w:color="auto" w:fill="FFFFFF"/>
        <w:spacing w:before="5"/>
        <w:ind w:right="163"/>
        <w:jc w:val="both"/>
        <w:rPr>
          <w:sz w:val="22"/>
          <w:szCs w:val="22"/>
        </w:rPr>
      </w:pPr>
      <w:r w:rsidRPr="00D43266">
        <w:rPr>
          <w:sz w:val="22"/>
          <w:szCs w:val="22"/>
        </w:rPr>
        <w:lastRenderedPageBreak/>
        <w:t>Претендент, признанный победителем торгов</w:t>
      </w:r>
      <w:r w:rsidR="00FD41E7">
        <w:rPr>
          <w:sz w:val="22"/>
          <w:szCs w:val="22"/>
        </w:rPr>
        <w:t>,</w:t>
      </w:r>
      <w:r w:rsidRPr="00D43266">
        <w:rPr>
          <w:sz w:val="22"/>
          <w:szCs w:val="22"/>
        </w:rPr>
        <w:t xml:space="preserve"> отказался или уклонился от подписания договора купли-продажи имущества;</w:t>
      </w:r>
    </w:p>
    <w:p w:rsidR="00D43266" w:rsidRPr="00D43266" w:rsidRDefault="00D43266" w:rsidP="00D43266">
      <w:pPr>
        <w:numPr>
          <w:ilvl w:val="0"/>
          <w:numId w:val="12"/>
        </w:numPr>
        <w:shd w:val="clear" w:color="auto" w:fill="FFFFFF"/>
        <w:spacing w:before="5"/>
        <w:ind w:right="163"/>
        <w:jc w:val="both"/>
        <w:rPr>
          <w:sz w:val="22"/>
          <w:szCs w:val="22"/>
        </w:rPr>
      </w:pPr>
      <w:r w:rsidRPr="00D43266">
        <w:rPr>
          <w:sz w:val="22"/>
          <w:szCs w:val="22"/>
        </w:rPr>
        <w:t xml:space="preserve">Неоплаты Претендентом, признанным победителем торгов имущества в установленный договором купли-продажи срок. 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3.4. Внесенный Претендентом Задаток засчитывается в счет оплаты приобретаемого на торгах Имущества при заключении в установленном порядке Договора купли–продажи имущества.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center"/>
        <w:rPr>
          <w:b/>
          <w:bCs/>
          <w:sz w:val="22"/>
          <w:szCs w:val="22"/>
        </w:rPr>
      </w:pPr>
      <w:r w:rsidRPr="00D43266">
        <w:rPr>
          <w:b/>
          <w:bCs/>
          <w:sz w:val="22"/>
          <w:szCs w:val="22"/>
        </w:rPr>
        <w:t>4.</w:t>
      </w:r>
      <w:r w:rsidRPr="00D43266">
        <w:rPr>
          <w:b/>
          <w:bCs/>
          <w:sz w:val="22"/>
          <w:szCs w:val="22"/>
        </w:rPr>
        <w:tab/>
        <w:t>Заключительные положения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43266" w:rsidRP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судебных органов в соответствии с действующим законодательством Российской Федерации.</w:t>
      </w:r>
    </w:p>
    <w:p w:rsidR="00D43266" w:rsidRDefault="00D43266" w:rsidP="00D43266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 xml:space="preserve">4.3. Настоящий Договор составлен в двух экземплярах, имеющих одинаковую юридическую силу, один из которых остаются в распоряжении </w:t>
      </w:r>
      <w:bookmarkStart w:id="0" w:name="_Hlk116915423"/>
      <w:r w:rsidRPr="00D43266">
        <w:rPr>
          <w:sz w:val="22"/>
          <w:szCs w:val="22"/>
        </w:rPr>
        <w:t>Организатора торгов</w:t>
      </w:r>
      <w:bookmarkEnd w:id="0"/>
      <w:r w:rsidRPr="00D43266">
        <w:rPr>
          <w:sz w:val="22"/>
          <w:szCs w:val="22"/>
        </w:rPr>
        <w:t>, один передается Претенденту.</w:t>
      </w:r>
    </w:p>
    <w:p w:rsidR="00D43266" w:rsidRPr="00B93F64" w:rsidRDefault="00D43266" w:rsidP="00B93F64">
      <w:pPr>
        <w:shd w:val="clear" w:color="auto" w:fill="FFFFFF"/>
        <w:spacing w:before="5"/>
        <w:ind w:left="43" w:right="163" w:firstLine="710"/>
        <w:jc w:val="both"/>
        <w:rPr>
          <w:sz w:val="22"/>
          <w:szCs w:val="22"/>
        </w:rPr>
      </w:pPr>
    </w:p>
    <w:p w:rsidR="00CB62FA" w:rsidRPr="00B93F64" w:rsidRDefault="00CB62FA" w:rsidP="002D28B8">
      <w:pPr>
        <w:tabs>
          <w:tab w:val="left" w:pos="567"/>
          <w:tab w:val="left" w:pos="709"/>
        </w:tabs>
        <w:ind w:firstLine="709"/>
        <w:jc w:val="both"/>
        <w:rPr>
          <w:sz w:val="22"/>
          <w:szCs w:val="22"/>
        </w:rPr>
      </w:pPr>
      <w:r w:rsidRPr="00B93F64">
        <w:rPr>
          <w:sz w:val="22"/>
          <w:szCs w:val="22"/>
        </w:rPr>
        <w:t xml:space="preserve"> </w:t>
      </w:r>
    </w:p>
    <w:p w:rsidR="00D0662A" w:rsidRPr="00D0662A" w:rsidRDefault="00D0662A" w:rsidP="00D0662A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ЮРИДИЧЕСКИЕ АДРЕСА И РЕКВИЗИТЫ СТОРОН</w:t>
      </w:r>
      <w:r w:rsidRPr="00D0662A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:rsidR="00D0662A" w:rsidRDefault="00D0662A" w:rsidP="00D0662A">
      <w:pPr>
        <w:pStyle w:val="ConsNormal"/>
        <w:widowControl/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CB62FA" w:rsidRPr="00B93F64" w:rsidRDefault="00D43266">
      <w:pPr>
        <w:pStyle w:val="a5"/>
        <w:rPr>
          <w:bCs/>
          <w:sz w:val="22"/>
          <w:szCs w:val="22"/>
        </w:rPr>
      </w:pPr>
      <w:r w:rsidRPr="00D43266">
        <w:rPr>
          <w:bCs/>
          <w:sz w:val="22"/>
          <w:szCs w:val="22"/>
        </w:rPr>
        <w:t>Организатор торгов</w:t>
      </w:r>
      <w:r w:rsidR="00CB62FA" w:rsidRPr="00B93F64">
        <w:rPr>
          <w:bCs/>
          <w:sz w:val="22"/>
          <w:szCs w:val="22"/>
        </w:rPr>
        <w:t>:</w:t>
      </w:r>
    </w:p>
    <w:p w:rsidR="00FD41E7" w:rsidRPr="00B93F64" w:rsidRDefault="00FD41E7" w:rsidP="00FD41E7">
      <w:pPr>
        <w:autoSpaceDE w:val="0"/>
        <w:autoSpaceDN w:val="0"/>
        <w:rPr>
          <w:bCs/>
          <w:sz w:val="22"/>
          <w:szCs w:val="22"/>
        </w:rPr>
      </w:pPr>
      <w:r w:rsidRPr="00B93F64">
        <w:rPr>
          <w:bCs/>
          <w:sz w:val="22"/>
          <w:szCs w:val="22"/>
        </w:rPr>
        <w:t xml:space="preserve">Финансовый управляющий </w:t>
      </w:r>
      <w:proofErr w:type="spellStart"/>
      <w:r w:rsidR="00E641BC" w:rsidRPr="00E641BC">
        <w:rPr>
          <w:bCs/>
          <w:sz w:val="22"/>
          <w:szCs w:val="22"/>
        </w:rPr>
        <w:t>Кайтукова</w:t>
      </w:r>
      <w:proofErr w:type="spellEnd"/>
      <w:r w:rsidR="00E641BC" w:rsidRPr="00E641BC">
        <w:rPr>
          <w:bCs/>
          <w:sz w:val="22"/>
          <w:szCs w:val="22"/>
        </w:rPr>
        <w:t xml:space="preserve"> Рустама </w:t>
      </w:r>
      <w:proofErr w:type="spellStart"/>
      <w:r w:rsidR="00E641BC" w:rsidRPr="00E641BC">
        <w:rPr>
          <w:bCs/>
          <w:sz w:val="22"/>
          <w:szCs w:val="22"/>
        </w:rPr>
        <w:t>Батразовича</w:t>
      </w:r>
      <w:proofErr w:type="spellEnd"/>
    </w:p>
    <w:p w:rsidR="00FD41E7" w:rsidRDefault="00FD41E7" w:rsidP="00FD41E7">
      <w:pPr>
        <w:jc w:val="both"/>
        <w:rPr>
          <w:sz w:val="22"/>
          <w:szCs w:val="22"/>
        </w:rPr>
      </w:pPr>
      <w:r w:rsidRPr="00B5123C">
        <w:rPr>
          <w:sz w:val="22"/>
          <w:szCs w:val="22"/>
        </w:rPr>
        <w:t xml:space="preserve">Сергиенко Дмитрий Юрьевич </w:t>
      </w:r>
    </w:p>
    <w:p w:rsidR="00E641BC" w:rsidRDefault="00FD41E7" w:rsidP="00FD41E7">
      <w:pPr>
        <w:jc w:val="both"/>
        <w:rPr>
          <w:sz w:val="22"/>
          <w:szCs w:val="22"/>
        </w:rPr>
      </w:pPr>
      <w:r w:rsidRPr="00B93F64">
        <w:rPr>
          <w:sz w:val="22"/>
          <w:szCs w:val="22"/>
        </w:rPr>
        <w:t>р/</w:t>
      </w:r>
      <w:proofErr w:type="spellStart"/>
      <w:r w:rsidRPr="00B93F64"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E641BC" w:rsidRPr="00E641BC">
        <w:rPr>
          <w:sz w:val="22"/>
          <w:szCs w:val="22"/>
        </w:rPr>
        <w:t>Кайтукова</w:t>
      </w:r>
      <w:proofErr w:type="spellEnd"/>
      <w:r w:rsidR="00E641BC" w:rsidRPr="00E641BC">
        <w:rPr>
          <w:sz w:val="22"/>
          <w:szCs w:val="22"/>
        </w:rPr>
        <w:t xml:space="preserve"> Рустама </w:t>
      </w:r>
      <w:proofErr w:type="spellStart"/>
      <w:r w:rsidR="00E641BC" w:rsidRPr="00E641BC">
        <w:rPr>
          <w:sz w:val="22"/>
          <w:szCs w:val="22"/>
        </w:rPr>
        <w:t>Батразовича</w:t>
      </w:r>
      <w:proofErr w:type="spellEnd"/>
      <w:r w:rsidR="00E641BC" w:rsidRPr="00E641BC">
        <w:rPr>
          <w:sz w:val="22"/>
          <w:szCs w:val="22"/>
        </w:rPr>
        <w:t xml:space="preserve"> </w:t>
      </w:r>
      <w:r w:rsidR="00E641BC">
        <w:rPr>
          <w:sz w:val="22"/>
          <w:szCs w:val="22"/>
        </w:rPr>
        <w:t xml:space="preserve">ИНН </w:t>
      </w:r>
      <w:r w:rsidR="00E641BC" w:rsidRPr="00E641BC">
        <w:rPr>
          <w:sz w:val="22"/>
          <w:szCs w:val="22"/>
        </w:rPr>
        <w:t>150300030755</w:t>
      </w:r>
    </w:p>
    <w:p w:rsidR="00804704" w:rsidRPr="00804704" w:rsidRDefault="00804704" w:rsidP="00804704">
      <w:pPr>
        <w:jc w:val="both"/>
        <w:rPr>
          <w:sz w:val="22"/>
          <w:szCs w:val="22"/>
        </w:rPr>
      </w:pPr>
      <w:r w:rsidRPr="00804704">
        <w:rPr>
          <w:sz w:val="22"/>
          <w:szCs w:val="22"/>
        </w:rPr>
        <w:t xml:space="preserve">№40817810860108823049 в Ставропольском отделении №5230 ПАО «Сбербанк» г. Ставрополь </w:t>
      </w:r>
    </w:p>
    <w:p w:rsidR="00FD41E7" w:rsidRDefault="00804704" w:rsidP="00804704">
      <w:pPr>
        <w:jc w:val="both"/>
        <w:rPr>
          <w:sz w:val="22"/>
          <w:szCs w:val="22"/>
        </w:rPr>
      </w:pPr>
      <w:r w:rsidRPr="00804704">
        <w:rPr>
          <w:sz w:val="22"/>
          <w:szCs w:val="22"/>
        </w:rPr>
        <w:t>БИК 040702615 к/</w:t>
      </w:r>
      <w:proofErr w:type="spellStart"/>
      <w:r w:rsidRPr="00804704">
        <w:rPr>
          <w:sz w:val="22"/>
          <w:szCs w:val="22"/>
        </w:rPr>
        <w:t>сч</w:t>
      </w:r>
      <w:proofErr w:type="spellEnd"/>
      <w:r w:rsidRPr="00804704">
        <w:rPr>
          <w:sz w:val="22"/>
          <w:szCs w:val="22"/>
        </w:rPr>
        <w:t xml:space="preserve"> №30101810907020000615 ИНН 7707083893</w:t>
      </w:r>
    </w:p>
    <w:p w:rsidR="00804704" w:rsidRPr="00B93F64" w:rsidRDefault="00804704" w:rsidP="00804704">
      <w:pPr>
        <w:jc w:val="both"/>
        <w:rPr>
          <w:color w:val="FF0000"/>
          <w:sz w:val="22"/>
          <w:szCs w:val="22"/>
        </w:rPr>
      </w:pPr>
      <w:bookmarkStart w:id="1" w:name="_GoBack"/>
      <w:bookmarkEnd w:id="1"/>
    </w:p>
    <w:p w:rsidR="00531219" w:rsidRPr="00B93F64" w:rsidRDefault="00CA0EF9" w:rsidP="00B93F64">
      <w:pPr>
        <w:rPr>
          <w:sz w:val="22"/>
          <w:szCs w:val="22"/>
        </w:rPr>
      </w:pPr>
      <w:r w:rsidRPr="00B93F64">
        <w:rPr>
          <w:sz w:val="22"/>
          <w:szCs w:val="22"/>
        </w:rPr>
        <w:t>Финансовый</w:t>
      </w:r>
      <w:r w:rsidR="00A96BFA" w:rsidRPr="00B93F64">
        <w:rPr>
          <w:sz w:val="22"/>
          <w:szCs w:val="22"/>
        </w:rPr>
        <w:t xml:space="preserve"> управляющий                      ____________________</w:t>
      </w:r>
      <w:r w:rsidR="00A96BFA" w:rsidRPr="00B93F64">
        <w:rPr>
          <w:rFonts w:eastAsia="Calibri"/>
          <w:sz w:val="22"/>
          <w:szCs w:val="22"/>
        </w:rPr>
        <w:t xml:space="preserve"> /</w:t>
      </w:r>
      <w:r w:rsidR="0078308A" w:rsidRPr="00B93F64">
        <w:rPr>
          <w:sz w:val="22"/>
          <w:szCs w:val="22"/>
        </w:rPr>
        <w:t xml:space="preserve"> </w:t>
      </w:r>
      <w:r w:rsidR="00B5123C" w:rsidRPr="00B5123C">
        <w:rPr>
          <w:sz w:val="22"/>
          <w:szCs w:val="22"/>
        </w:rPr>
        <w:t>Сергиенко Д</w:t>
      </w:r>
      <w:r w:rsidR="00B5123C">
        <w:rPr>
          <w:sz w:val="22"/>
          <w:szCs w:val="22"/>
        </w:rPr>
        <w:t>.Ю.</w:t>
      </w:r>
      <w:r w:rsidR="00A96BFA" w:rsidRPr="00B93F64">
        <w:rPr>
          <w:sz w:val="22"/>
          <w:szCs w:val="22"/>
        </w:rPr>
        <w:t xml:space="preserve">/                                                                </w:t>
      </w:r>
    </w:p>
    <w:p w:rsidR="00013CD7" w:rsidRPr="00B93F64" w:rsidRDefault="00D43266" w:rsidP="00B93F64">
      <w:pPr>
        <w:spacing w:before="120"/>
        <w:jc w:val="both"/>
        <w:rPr>
          <w:sz w:val="22"/>
          <w:szCs w:val="22"/>
        </w:rPr>
      </w:pPr>
      <w:r w:rsidRPr="00D43266">
        <w:rPr>
          <w:sz w:val="22"/>
          <w:szCs w:val="22"/>
        </w:rPr>
        <w:t>Претендент</w:t>
      </w:r>
      <w:r w:rsidR="00CB62FA" w:rsidRPr="00B93F64">
        <w:rPr>
          <w:sz w:val="22"/>
          <w:szCs w:val="22"/>
        </w:rPr>
        <w:t xml:space="preserve">: </w:t>
      </w:r>
    </w:p>
    <w:p w:rsidR="00CB62FA" w:rsidRPr="00B93F64" w:rsidRDefault="00013CD7">
      <w:pPr>
        <w:jc w:val="both"/>
        <w:rPr>
          <w:sz w:val="22"/>
          <w:szCs w:val="22"/>
        </w:rPr>
      </w:pPr>
      <w:r w:rsidRPr="00B93F64">
        <w:rPr>
          <w:sz w:val="22"/>
          <w:szCs w:val="22"/>
        </w:rPr>
        <w:t>____________________________________________________________________</w:t>
      </w:r>
    </w:p>
    <w:p w:rsidR="00EB7CCE" w:rsidRPr="00B93F64" w:rsidRDefault="00013CD7" w:rsidP="00B93F64">
      <w:pPr>
        <w:widowControl w:val="0"/>
        <w:ind w:left="360"/>
        <w:jc w:val="center"/>
        <w:rPr>
          <w:snapToGrid w:val="0"/>
          <w:sz w:val="22"/>
          <w:szCs w:val="22"/>
        </w:rPr>
      </w:pPr>
      <w:r w:rsidRPr="00B93F64">
        <w:rPr>
          <w:snapToGrid w:val="0"/>
          <w:sz w:val="22"/>
          <w:szCs w:val="22"/>
        </w:rPr>
        <w:t xml:space="preserve">                           </w:t>
      </w:r>
      <w:r w:rsidR="009B204E" w:rsidRPr="00B93F64">
        <w:rPr>
          <w:snapToGrid w:val="0"/>
          <w:sz w:val="22"/>
          <w:szCs w:val="22"/>
        </w:rPr>
        <w:t xml:space="preserve">  </w:t>
      </w:r>
    </w:p>
    <w:sectPr w:rsidR="00EB7CCE" w:rsidRPr="00B93F64" w:rsidSect="00BC1B87">
      <w:headerReference w:type="even" r:id="rId8"/>
      <w:headerReference w:type="default" r:id="rId9"/>
      <w:footerReference w:type="default" r:id="rId10"/>
      <w:pgSz w:w="11906" w:h="16838"/>
      <w:pgMar w:top="993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76016" w:rsidRDefault="00176016">
      <w:r>
        <w:separator/>
      </w:r>
    </w:p>
  </w:endnote>
  <w:endnote w:type="continuationSeparator" w:id="0">
    <w:p w:rsidR="00176016" w:rsidRDefault="00176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96CF2" w:rsidRDefault="00A96CF2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206E4D">
      <w:rPr>
        <w:noProof/>
      </w:rPr>
      <w:t>1</w:t>
    </w:r>
    <w:r>
      <w:fldChar w:fldCharType="end"/>
    </w:r>
  </w:p>
  <w:p w:rsidR="00A96CF2" w:rsidRDefault="00A96CF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76016" w:rsidRDefault="00176016">
      <w:r>
        <w:separator/>
      </w:r>
    </w:p>
  </w:footnote>
  <w:footnote w:type="continuationSeparator" w:id="0">
    <w:p w:rsidR="00176016" w:rsidRDefault="00176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60F6E" w:rsidRDefault="00BE1B3F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60F6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60F6E" w:rsidRDefault="00260F6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60F6E" w:rsidRDefault="00260F6E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E204AC"/>
    <w:multiLevelType w:val="hybridMultilevel"/>
    <w:tmpl w:val="B0F2A92E"/>
    <w:lvl w:ilvl="0" w:tplc="DDE64BA6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3B2F2990"/>
    <w:multiLevelType w:val="hybridMultilevel"/>
    <w:tmpl w:val="89F890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A2C9B"/>
    <w:multiLevelType w:val="multilevel"/>
    <w:tmpl w:val="F8C678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1911A3C"/>
    <w:multiLevelType w:val="hybridMultilevel"/>
    <w:tmpl w:val="59A800C8"/>
    <w:lvl w:ilvl="0" w:tplc="DDE64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84FA0"/>
    <w:multiLevelType w:val="hybridMultilevel"/>
    <w:tmpl w:val="9630227C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787C96F2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57FE22F0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35951EB"/>
    <w:multiLevelType w:val="hybridMultilevel"/>
    <w:tmpl w:val="F7FC2E52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A2B4768A">
      <w:start w:val="1"/>
      <w:numFmt w:val="decimal"/>
      <w:lvlText w:val="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2226CF9"/>
    <w:multiLevelType w:val="hybridMultilevel"/>
    <w:tmpl w:val="B2DE67AE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8886E7C2">
      <w:start w:val="1"/>
      <w:numFmt w:val="decimal"/>
      <w:lvlText w:val="1.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5DB5AE8"/>
    <w:multiLevelType w:val="hybridMultilevel"/>
    <w:tmpl w:val="2E329198"/>
    <w:lvl w:ilvl="0" w:tplc="DDE64BA6">
      <w:start w:val="1"/>
      <w:numFmt w:val="bullet"/>
      <w:lvlText w:val=""/>
      <w:lvlJc w:val="left"/>
      <w:pPr>
        <w:ind w:left="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8" w15:restartNumberingAfterBreak="0">
    <w:nsid w:val="71645158"/>
    <w:multiLevelType w:val="hybridMultilevel"/>
    <w:tmpl w:val="C11A8D80"/>
    <w:lvl w:ilvl="0" w:tplc="DDE64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A4422"/>
    <w:multiLevelType w:val="hybridMultilevel"/>
    <w:tmpl w:val="22FC7DE2"/>
    <w:lvl w:ilvl="0" w:tplc="468E2C04">
      <w:start w:val="6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76655EE2"/>
    <w:multiLevelType w:val="hybridMultilevel"/>
    <w:tmpl w:val="B85E943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A5D082A"/>
    <w:multiLevelType w:val="hybridMultilevel"/>
    <w:tmpl w:val="3788E580"/>
    <w:lvl w:ilvl="0" w:tplc="E4CE70F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4"/>
  </w:num>
  <w:num w:numId="5">
    <w:abstractNumId w:val="5"/>
  </w:num>
  <w:num w:numId="6">
    <w:abstractNumId w:val="6"/>
  </w:num>
  <w:num w:numId="7">
    <w:abstractNumId w:val="9"/>
  </w:num>
  <w:num w:numId="8">
    <w:abstractNumId w:val="3"/>
  </w:num>
  <w:num w:numId="9">
    <w:abstractNumId w:val="0"/>
  </w:num>
  <w:num w:numId="10">
    <w:abstractNumId w:val="1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0B78"/>
    <w:rsid w:val="00013CD7"/>
    <w:rsid w:val="00030375"/>
    <w:rsid w:val="00042B55"/>
    <w:rsid w:val="00053920"/>
    <w:rsid w:val="00084BC3"/>
    <w:rsid w:val="000B20BE"/>
    <w:rsid w:val="00132D63"/>
    <w:rsid w:val="00144864"/>
    <w:rsid w:val="00176016"/>
    <w:rsid w:val="00195A43"/>
    <w:rsid w:val="001C3877"/>
    <w:rsid w:val="001C4132"/>
    <w:rsid w:val="001D1925"/>
    <w:rsid w:val="001E08EB"/>
    <w:rsid w:val="001E3337"/>
    <w:rsid w:val="00206E4D"/>
    <w:rsid w:val="00224F7F"/>
    <w:rsid w:val="00234ECC"/>
    <w:rsid w:val="00237021"/>
    <w:rsid w:val="00245113"/>
    <w:rsid w:val="00260F6E"/>
    <w:rsid w:val="00263190"/>
    <w:rsid w:val="00275FE0"/>
    <w:rsid w:val="002A28A0"/>
    <w:rsid w:val="002A2EC5"/>
    <w:rsid w:val="002A6AC1"/>
    <w:rsid w:val="002B06A8"/>
    <w:rsid w:val="002C7E4A"/>
    <w:rsid w:val="002D1485"/>
    <w:rsid w:val="002D28B8"/>
    <w:rsid w:val="002D68CA"/>
    <w:rsid w:val="002E1763"/>
    <w:rsid w:val="002F706B"/>
    <w:rsid w:val="00311B6C"/>
    <w:rsid w:val="003124C5"/>
    <w:rsid w:val="003202A2"/>
    <w:rsid w:val="00323AE5"/>
    <w:rsid w:val="00336D52"/>
    <w:rsid w:val="003608A1"/>
    <w:rsid w:val="003813C8"/>
    <w:rsid w:val="003B1CBA"/>
    <w:rsid w:val="003B3B6E"/>
    <w:rsid w:val="003B63EF"/>
    <w:rsid w:val="003C20C9"/>
    <w:rsid w:val="003C41FA"/>
    <w:rsid w:val="003D02A8"/>
    <w:rsid w:val="003F7146"/>
    <w:rsid w:val="004662C9"/>
    <w:rsid w:val="00472045"/>
    <w:rsid w:val="00476975"/>
    <w:rsid w:val="00480E55"/>
    <w:rsid w:val="004A63BD"/>
    <w:rsid w:val="004B1545"/>
    <w:rsid w:val="004C1436"/>
    <w:rsid w:val="004E629C"/>
    <w:rsid w:val="004F3B40"/>
    <w:rsid w:val="004F71D7"/>
    <w:rsid w:val="0053101B"/>
    <w:rsid w:val="00531219"/>
    <w:rsid w:val="005324D3"/>
    <w:rsid w:val="00533828"/>
    <w:rsid w:val="00542CEC"/>
    <w:rsid w:val="005513C0"/>
    <w:rsid w:val="0055206E"/>
    <w:rsid w:val="00591079"/>
    <w:rsid w:val="00597601"/>
    <w:rsid w:val="005A0509"/>
    <w:rsid w:val="0060425C"/>
    <w:rsid w:val="00613F2F"/>
    <w:rsid w:val="00634534"/>
    <w:rsid w:val="006377D1"/>
    <w:rsid w:val="006832EA"/>
    <w:rsid w:val="006B0969"/>
    <w:rsid w:val="006B27C3"/>
    <w:rsid w:val="006C3E13"/>
    <w:rsid w:val="006C7E74"/>
    <w:rsid w:val="00730F59"/>
    <w:rsid w:val="00732357"/>
    <w:rsid w:val="0074037C"/>
    <w:rsid w:val="007614AE"/>
    <w:rsid w:val="007615BE"/>
    <w:rsid w:val="00764152"/>
    <w:rsid w:val="00766F67"/>
    <w:rsid w:val="007775F9"/>
    <w:rsid w:val="0078308A"/>
    <w:rsid w:val="007B041A"/>
    <w:rsid w:val="007B1572"/>
    <w:rsid w:val="007C3E45"/>
    <w:rsid w:val="007D4EEF"/>
    <w:rsid w:val="007E67E6"/>
    <w:rsid w:val="00803459"/>
    <w:rsid w:val="00804704"/>
    <w:rsid w:val="008068CF"/>
    <w:rsid w:val="00815649"/>
    <w:rsid w:val="0082083E"/>
    <w:rsid w:val="0082544D"/>
    <w:rsid w:val="00890DC0"/>
    <w:rsid w:val="008D153F"/>
    <w:rsid w:val="008F70FD"/>
    <w:rsid w:val="00910DAD"/>
    <w:rsid w:val="00920EA7"/>
    <w:rsid w:val="009630AA"/>
    <w:rsid w:val="00976F7A"/>
    <w:rsid w:val="00981229"/>
    <w:rsid w:val="00984AB5"/>
    <w:rsid w:val="00985EBE"/>
    <w:rsid w:val="00991AD5"/>
    <w:rsid w:val="009A47B5"/>
    <w:rsid w:val="009B204E"/>
    <w:rsid w:val="009B320B"/>
    <w:rsid w:val="009C1CE4"/>
    <w:rsid w:val="009C393E"/>
    <w:rsid w:val="009C65CA"/>
    <w:rsid w:val="00A02922"/>
    <w:rsid w:val="00A10D31"/>
    <w:rsid w:val="00A14FFD"/>
    <w:rsid w:val="00A32237"/>
    <w:rsid w:val="00A34E55"/>
    <w:rsid w:val="00A44C85"/>
    <w:rsid w:val="00A57EC4"/>
    <w:rsid w:val="00A73C12"/>
    <w:rsid w:val="00A83707"/>
    <w:rsid w:val="00A96BFA"/>
    <w:rsid w:val="00A96CF2"/>
    <w:rsid w:val="00AA1FFB"/>
    <w:rsid w:val="00AE61E0"/>
    <w:rsid w:val="00AF29E1"/>
    <w:rsid w:val="00B172ED"/>
    <w:rsid w:val="00B272CE"/>
    <w:rsid w:val="00B30008"/>
    <w:rsid w:val="00B37E3F"/>
    <w:rsid w:val="00B5123C"/>
    <w:rsid w:val="00B55849"/>
    <w:rsid w:val="00B62AC7"/>
    <w:rsid w:val="00B93F64"/>
    <w:rsid w:val="00BC1B87"/>
    <w:rsid w:val="00BD3AED"/>
    <w:rsid w:val="00BD3B91"/>
    <w:rsid w:val="00BE17ED"/>
    <w:rsid w:val="00BE1B3F"/>
    <w:rsid w:val="00BF138B"/>
    <w:rsid w:val="00C04767"/>
    <w:rsid w:val="00C1383B"/>
    <w:rsid w:val="00C53B79"/>
    <w:rsid w:val="00CA0EF9"/>
    <w:rsid w:val="00CA477D"/>
    <w:rsid w:val="00CB0A01"/>
    <w:rsid w:val="00CB62FA"/>
    <w:rsid w:val="00CD4D71"/>
    <w:rsid w:val="00CE542D"/>
    <w:rsid w:val="00D00B78"/>
    <w:rsid w:val="00D0662A"/>
    <w:rsid w:val="00D14A04"/>
    <w:rsid w:val="00D22733"/>
    <w:rsid w:val="00D43266"/>
    <w:rsid w:val="00D56F3F"/>
    <w:rsid w:val="00D87B02"/>
    <w:rsid w:val="00D910CA"/>
    <w:rsid w:val="00D91309"/>
    <w:rsid w:val="00D91760"/>
    <w:rsid w:val="00D955AF"/>
    <w:rsid w:val="00D973FC"/>
    <w:rsid w:val="00DB5DAB"/>
    <w:rsid w:val="00DD2388"/>
    <w:rsid w:val="00DE3694"/>
    <w:rsid w:val="00E31BF7"/>
    <w:rsid w:val="00E61E04"/>
    <w:rsid w:val="00E641BC"/>
    <w:rsid w:val="00EB7CCE"/>
    <w:rsid w:val="00EC223F"/>
    <w:rsid w:val="00EC39F6"/>
    <w:rsid w:val="00EC6148"/>
    <w:rsid w:val="00ED241D"/>
    <w:rsid w:val="00ED5E39"/>
    <w:rsid w:val="00EE1FA6"/>
    <w:rsid w:val="00EE4FC9"/>
    <w:rsid w:val="00F0607C"/>
    <w:rsid w:val="00F114D7"/>
    <w:rsid w:val="00F53FA0"/>
    <w:rsid w:val="00F74C1C"/>
    <w:rsid w:val="00F8026C"/>
    <w:rsid w:val="00F81D48"/>
    <w:rsid w:val="00F9343A"/>
    <w:rsid w:val="00FA13EF"/>
    <w:rsid w:val="00FA678E"/>
    <w:rsid w:val="00FB0F54"/>
    <w:rsid w:val="00FC0E65"/>
    <w:rsid w:val="00FC49AD"/>
    <w:rsid w:val="00FD1BBF"/>
    <w:rsid w:val="00FD2D6B"/>
    <w:rsid w:val="00FD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818C2"/>
  <w15:docId w15:val="{5BA97402-8F95-47D8-BD92-109776DD4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B3F"/>
  </w:style>
  <w:style w:type="paragraph" w:styleId="1">
    <w:name w:val="heading 1"/>
    <w:basedOn w:val="a"/>
    <w:next w:val="a"/>
    <w:qFormat/>
    <w:rsid w:val="00BE1B3F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1B3F"/>
    <w:pPr>
      <w:jc w:val="center"/>
    </w:pPr>
    <w:rPr>
      <w:sz w:val="24"/>
    </w:rPr>
  </w:style>
  <w:style w:type="paragraph" w:styleId="a5">
    <w:name w:val="Body Text"/>
    <w:basedOn w:val="a"/>
    <w:semiHidden/>
    <w:rsid w:val="00BE1B3F"/>
    <w:pPr>
      <w:jc w:val="both"/>
    </w:pPr>
    <w:rPr>
      <w:sz w:val="24"/>
    </w:rPr>
  </w:style>
  <w:style w:type="character" w:styleId="a6">
    <w:name w:val="page number"/>
    <w:basedOn w:val="a0"/>
    <w:semiHidden/>
    <w:rsid w:val="00BE1B3F"/>
  </w:style>
  <w:style w:type="paragraph" w:styleId="a7">
    <w:name w:val="header"/>
    <w:basedOn w:val="a"/>
    <w:semiHidden/>
    <w:rsid w:val="00BE1B3F"/>
    <w:pPr>
      <w:tabs>
        <w:tab w:val="center" w:pos="4153"/>
        <w:tab w:val="right" w:pos="8306"/>
      </w:tabs>
    </w:pPr>
  </w:style>
  <w:style w:type="paragraph" w:styleId="a8">
    <w:name w:val="Subtitle"/>
    <w:basedOn w:val="a"/>
    <w:qFormat/>
    <w:rsid w:val="00BE1B3F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BE1B3F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245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"/>
    <w:basedOn w:val="a"/>
    <w:rsid w:val="005A050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a">
    <w:name w:val="Hyperlink"/>
    <w:uiPriority w:val="99"/>
    <w:unhideWhenUsed/>
    <w:rsid w:val="004A63BD"/>
    <w:rPr>
      <w:color w:val="0000FF"/>
      <w:u w:val="single"/>
    </w:rPr>
  </w:style>
  <w:style w:type="paragraph" w:customStyle="1" w:styleId="10">
    <w:name w:val="Цитата1"/>
    <w:basedOn w:val="a"/>
    <w:rsid w:val="00E31BF7"/>
    <w:pPr>
      <w:widowControl w:val="0"/>
      <w:suppressAutoHyphens/>
      <w:spacing w:before="60" w:line="240" w:lineRule="exact"/>
      <w:ind w:left="-142" w:right="-199"/>
      <w:jc w:val="both"/>
    </w:pPr>
    <w:rPr>
      <w:rFonts w:ascii="Arial" w:eastAsia="SimSun" w:hAnsi="Arial" w:cs="Mangal"/>
      <w:kern w:val="1"/>
      <w:sz w:val="22"/>
      <w:szCs w:val="24"/>
      <w:lang w:eastAsia="hi-IN" w:bidi="hi-IN"/>
    </w:rPr>
  </w:style>
  <w:style w:type="paragraph" w:styleId="ab">
    <w:name w:val="footer"/>
    <w:basedOn w:val="a"/>
    <w:link w:val="ac"/>
    <w:uiPriority w:val="99"/>
    <w:unhideWhenUsed/>
    <w:rsid w:val="00A96CF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96CF2"/>
  </w:style>
  <w:style w:type="paragraph" w:styleId="ad">
    <w:name w:val="List Paragraph"/>
    <w:basedOn w:val="a"/>
    <w:uiPriority w:val="34"/>
    <w:qFormat/>
    <w:rsid w:val="00EB7CCE"/>
    <w:pPr>
      <w:ind w:left="720"/>
      <w:contextualSpacing/>
    </w:pPr>
  </w:style>
  <w:style w:type="paragraph" w:styleId="ae">
    <w:name w:val="No Spacing"/>
    <w:link w:val="af"/>
    <w:qFormat/>
    <w:rsid w:val="0078308A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rsid w:val="0078308A"/>
    <w:rPr>
      <w:rFonts w:ascii="Calibri" w:eastAsia="Calibri" w:hAnsi="Calibri"/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78308A"/>
    <w:rPr>
      <w:rFonts w:cs="Times New Roman"/>
      <w:color w:val="0000FF"/>
      <w:u w:val="single"/>
    </w:rPr>
  </w:style>
  <w:style w:type="paragraph" w:customStyle="1" w:styleId="af0">
    <w:name w:val="Знак Знак Знак"/>
    <w:aliases w:val=" Знак Знак,Знак Знак,Знак Знак Знак Знак Знак Знак,Знак Знак Знак Знак Знак"/>
    <w:basedOn w:val="a"/>
    <w:next w:val="a3"/>
    <w:qFormat/>
    <w:rsid w:val="00AA1FFB"/>
    <w:pPr>
      <w:jc w:val="center"/>
    </w:pPr>
    <w:rPr>
      <w:b/>
      <w:sz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AA1F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AA1FFB"/>
    <w:rPr>
      <w:sz w:val="16"/>
      <w:szCs w:val="16"/>
    </w:rPr>
  </w:style>
  <w:style w:type="character" w:customStyle="1" w:styleId="a4">
    <w:name w:val="Заголовок Знак"/>
    <w:link w:val="a3"/>
    <w:rsid w:val="00AA1FFB"/>
    <w:rPr>
      <w:sz w:val="24"/>
    </w:rPr>
  </w:style>
  <w:style w:type="character" w:customStyle="1" w:styleId="HTML0">
    <w:name w:val="Стандартный HTML Знак"/>
    <w:link w:val="HTML"/>
    <w:uiPriority w:val="99"/>
    <w:rsid w:val="006377D1"/>
    <w:rPr>
      <w:rFonts w:ascii="Courier New" w:hAnsi="Courier New" w:cs="Courier New"/>
    </w:rPr>
  </w:style>
  <w:style w:type="paragraph" w:customStyle="1" w:styleId="ConsNormal">
    <w:name w:val="ConsNormal"/>
    <w:rsid w:val="003F7146"/>
    <w:pPr>
      <w:widowControl w:val="0"/>
      <w:autoSpaceDE w:val="0"/>
      <w:autoSpaceDN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FE4FF-D010-40FE-85ED-1BFF8014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SPecialiST RePack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subject/>
  <dc:creator>р</dc:creator>
  <cp:keywords/>
  <cp:lastModifiedBy>1</cp:lastModifiedBy>
  <cp:revision>4</cp:revision>
  <cp:lastPrinted>2005-01-01T03:18:00Z</cp:lastPrinted>
  <dcterms:created xsi:type="dcterms:W3CDTF">2025-10-15T08:08:00Z</dcterms:created>
  <dcterms:modified xsi:type="dcterms:W3CDTF">2026-02-18T12:34:00Z</dcterms:modified>
</cp:coreProperties>
</file>