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:rsidR="002D28B8" w:rsidRPr="00A10D31" w:rsidRDefault="002D28B8" w:rsidP="002D28B8">
      <w:pPr>
        <w:pStyle w:val="af0"/>
        <w:rPr>
          <w:color w:val="000000"/>
          <w:sz w:val="22"/>
          <w:szCs w:val="22"/>
          <w:lang w:val="ru-RU"/>
        </w:rPr>
      </w:pPr>
      <w:r w:rsidRPr="00A10D31">
        <w:rPr>
          <w:color w:val="000000"/>
          <w:sz w:val="22"/>
          <w:szCs w:val="22"/>
          <w:lang w:val="ru-RU"/>
        </w:rPr>
        <w:t>ДОГОВОР _____ (ПРОЕКТ)</w:t>
      </w:r>
    </w:p>
    <w:p w:rsidR="00DB5DAB" w:rsidRPr="00A10D31" w:rsidRDefault="007775F9" w:rsidP="007775F9">
      <w:pPr>
        <w:jc w:val="center"/>
        <w:rPr>
          <w:b/>
          <w:bCs/>
          <w:sz w:val="22"/>
          <w:szCs w:val="22"/>
        </w:rPr>
      </w:pPr>
      <w:r w:rsidRPr="00A10D31">
        <w:rPr>
          <w:b/>
          <w:bCs/>
          <w:sz w:val="22"/>
          <w:szCs w:val="22"/>
        </w:rPr>
        <w:t xml:space="preserve">купли </w:t>
      </w:r>
      <w:r w:rsidR="00262347">
        <w:rPr>
          <w:b/>
          <w:bCs/>
          <w:sz w:val="22"/>
          <w:szCs w:val="22"/>
        </w:rPr>
        <w:t>–</w:t>
      </w:r>
      <w:r w:rsidRPr="00A10D31">
        <w:rPr>
          <w:b/>
          <w:bCs/>
          <w:sz w:val="22"/>
          <w:szCs w:val="22"/>
        </w:rPr>
        <w:t xml:space="preserve"> продажи</w:t>
      </w:r>
      <w:r w:rsidR="00262347">
        <w:rPr>
          <w:b/>
          <w:bCs/>
          <w:sz w:val="22"/>
          <w:szCs w:val="22"/>
        </w:rPr>
        <w:t xml:space="preserve"> Лот №</w:t>
      </w:r>
      <w:r w:rsidR="00BC69FB">
        <w:rPr>
          <w:b/>
          <w:bCs/>
          <w:sz w:val="22"/>
          <w:szCs w:val="22"/>
        </w:rPr>
        <w:t>____</w:t>
      </w:r>
    </w:p>
    <w:p w:rsidR="00CB62FA" w:rsidRPr="00B62AC7" w:rsidRDefault="00B93F64" w:rsidP="0078308A">
      <w:pPr>
        <w:jc w:val="both"/>
        <w:rPr>
          <w:sz w:val="23"/>
          <w:szCs w:val="23"/>
        </w:rPr>
      </w:pPr>
      <w:r>
        <w:rPr>
          <w:sz w:val="23"/>
          <w:szCs w:val="23"/>
        </w:rPr>
        <w:t>г._________________</w:t>
      </w:r>
      <w:r w:rsidR="00CA477D" w:rsidRPr="00B62AC7">
        <w:rPr>
          <w:sz w:val="23"/>
          <w:szCs w:val="23"/>
        </w:rPr>
        <w:t xml:space="preserve">                       </w:t>
      </w:r>
      <w:r w:rsidR="00D00B78" w:rsidRPr="00B62AC7">
        <w:rPr>
          <w:sz w:val="23"/>
          <w:szCs w:val="23"/>
        </w:rPr>
        <w:tab/>
      </w:r>
      <w:r w:rsidR="006C3E13" w:rsidRPr="00B62AC7">
        <w:rPr>
          <w:sz w:val="23"/>
          <w:szCs w:val="23"/>
        </w:rPr>
        <w:tab/>
      </w:r>
      <w:r w:rsidR="00D00B78" w:rsidRPr="00B62AC7">
        <w:rPr>
          <w:sz w:val="23"/>
          <w:szCs w:val="23"/>
        </w:rPr>
        <w:tab/>
      </w:r>
      <w:r w:rsidR="00D00B78" w:rsidRPr="00B62AC7">
        <w:rPr>
          <w:sz w:val="23"/>
          <w:szCs w:val="23"/>
        </w:rPr>
        <w:tab/>
      </w:r>
      <w:r w:rsidR="002A2EC5">
        <w:rPr>
          <w:sz w:val="23"/>
          <w:szCs w:val="23"/>
        </w:rPr>
        <w:t xml:space="preserve">               </w:t>
      </w:r>
      <w:r w:rsidR="009B204E" w:rsidRPr="00A10D31">
        <w:rPr>
          <w:sz w:val="22"/>
          <w:szCs w:val="22"/>
        </w:rPr>
        <w:t>«___</w:t>
      </w:r>
      <w:r w:rsidR="002A2EC5">
        <w:rPr>
          <w:sz w:val="22"/>
          <w:szCs w:val="22"/>
        </w:rPr>
        <w:t>__</w:t>
      </w:r>
      <w:r w:rsidR="009B204E" w:rsidRPr="00A10D31">
        <w:rPr>
          <w:sz w:val="22"/>
          <w:szCs w:val="22"/>
        </w:rPr>
        <w:t xml:space="preserve">» </w:t>
      </w:r>
      <w:r w:rsidR="00D00B78" w:rsidRPr="00A10D31">
        <w:rPr>
          <w:sz w:val="22"/>
          <w:szCs w:val="22"/>
        </w:rPr>
        <w:t>_________</w:t>
      </w:r>
      <w:r w:rsidR="009B204E" w:rsidRPr="00A10D31">
        <w:rPr>
          <w:sz w:val="22"/>
          <w:szCs w:val="22"/>
        </w:rPr>
        <w:t xml:space="preserve"> </w:t>
      </w:r>
      <w:r w:rsidR="00D00B78" w:rsidRPr="00A10D31">
        <w:rPr>
          <w:sz w:val="22"/>
          <w:szCs w:val="22"/>
        </w:rPr>
        <w:t>20</w:t>
      </w:r>
      <w:r w:rsidR="002D28B8" w:rsidRPr="00A10D31">
        <w:rPr>
          <w:sz w:val="22"/>
          <w:szCs w:val="22"/>
        </w:rPr>
        <w:t>2</w:t>
      </w:r>
      <w:r w:rsidR="00F53FA0" w:rsidRPr="00A10D31">
        <w:rPr>
          <w:sz w:val="22"/>
          <w:szCs w:val="22"/>
        </w:rPr>
        <w:t>___</w:t>
      </w:r>
      <w:r w:rsidR="00C1383B" w:rsidRPr="00A10D31">
        <w:rPr>
          <w:sz w:val="22"/>
          <w:szCs w:val="22"/>
        </w:rPr>
        <w:t xml:space="preserve"> </w:t>
      </w:r>
      <w:r w:rsidR="00D00B78" w:rsidRPr="00A10D31">
        <w:rPr>
          <w:sz w:val="22"/>
          <w:szCs w:val="22"/>
        </w:rPr>
        <w:t>г.</w:t>
      </w:r>
      <w:r w:rsidR="00D00B78" w:rsidRPr="00B62AC7">
        <w:rPr>
          <w:sz w:val="23"/>
          <w:szCs w:val="23"/>
        </w:rPr>
        <w:tab/>
      </w:r>
      <w:r w:rsidR="00D00B78" w:rsidRPr="00B62AC7">
        <w:rPr>
          <w:sz w:val="23"/>
          <w:szCs w:val="23"/>
        </w:rPr>
        <w:tab/>
      </w:r>
      <w:r w:rsidR="00D00B78" w:rsidRPr="00B62AC7">
        <w:rPr>
          <w:sz w:val="23"/>
          <w:szCs w:val="23"/>
        </w:rPr>
        <w:tab/>
      </w:r>
      <w:r w:rsidR="00D00B78" w:rsidRPr="00B62AC7">
        <w:rPr>
          <w:sz w:val="23"/>
          <w:szCs w:val="23"/>
        </w:rPr>
        <w:tab/>
      </w:r>
      <w:r w:rsidR="00D00B78" w:rsidRPr="00B62AC7">
        <w:rPr>
          <w:sz w:val="23"/>
          <w:szCs w:val="23"/>
        </w:rPr>
        <w:tab/>
      </w:r>
      <w:r w:rsidR="00D00B78" w:rsidRPr="00B62AC7">
        <w:rPr>
          <w:sz w:val="23"/>
          <w:szCs w:val="23"/>
        </w:rPr>
        <w:tab/>
      </w:r>
      <w:r w:rsidR="00D00B78" w:rsidRPr="00B62AC7">
        <w:rPr>
          <w:sz w:val="23"/>
          <w:szCs w:val="23"/>
        </w:rPr>
        <w:tab/>
      </w:r>
      <w:r w:rsidR="00D00B78" w:rsidRPr="00B62AC7">
        <w:rPr>
          <w:sz w:val="23"/>
          <w:szCs w:val="23"/>
        </w:rPr>
        <w:tab/>
      </w:r>
      <w:r w:rsidR="00D00B78" w:rsidRPr="00B62AC7">
        <w:rPr>
          <w:sz w:val="23"/>
          <w:szCs w:val="23"/>
        </w:rPr>
        <w:tab/>
      </w:r>
      <w:r w:rsidR="00D00B78" w:rsidRPr="00B62AC7">
        <w:rPr>
          <w:sz w:val="23"/>
          <w:szCs w:val="23"/>
        </w:rPr>
        <w:tab/>
      </w:r>
      <w:r w:rsidR="00D00B78" w:rsidRPr="00B62AC7">
        <w:rPr>
          <w:sz w:val="23"/>
          <w:szCs w:val="23"/>
        </w:rPr>
        <w:tab/>
      </w:r>
      <w:r w:rsidR="00D00B78" w:rsidRPr="00B62AC7">
        <w:rPr>
          <w:sz w:val="23"/>
          <w:szCs w:val="23"/>
        </w:rPr>
        <w:tab/>
      </w:r>
    </w:p>
    <w:p w:rsidR="004F71D7" w:rsidRPr="00B93F64" w:rsidRDefault="00BC69FB" w:rsidP="00B93F64">
      <w:pPr>
        <w:shd w:val="clear" w:color="auto" w:fill="FFFFFF"/>
        <w:spacing w:before="5"/>
        <w:ind w:left="43" w:right="163" w:firstLine="710"/>
        <w:jc w:val="both"/>
        <w:rPr>
          <w:b/>
          <w:sz w:val="22"/>
          <w:szCs w:val="22"/>
        </w:rPr>
      </w:pPr>
      <w:r w:rsidRPr="00BC69FB">
        <w:rPr>
          <w:bCs/>
          <w:sz w:val="22"/>
          <w:szCs w:val="22"/>
        </w:rPr>
        <w:t xml:space="preserve">Финансовый  управляющий Кайтукова Рустама Батразовича (19.07.1983 года рождения, место рождения: г.Владикавказ РСО – Алания, зарегистрирован: г.Краснодар, ул.Сормовская 189, кв.13, ИНН 150300030755, СНИЛС 149-017-214 48) </w:t>
      </w:r>
      <w:r w:rsidR="00B5123C" w:rsidRPr="00B5123C">
        <w:rPr>
          <w:bCs/>
          <w:sz w:val="22"/>
          <w:szCs w:val="22"/>
        </w:rPr>
        <w:t>Сергиенко Дмитрий Юрьевич (ИНН 505004384368, СНИЛС 089-508-384-16, адрес для направления корреспонденции: 355037, г. Ставрополь, а/я 3814)</w:t>
      </w:r>
      <w:r w:rsidR="00B5123C">
        <w:rPr>
          <w:bCs/>
          <w:sz w:val="22"/>
          <w:szCs w:val="22"/>
        </w:rPr>
        <w:t xml:space="preserve"> </w:t>
      </w:r>
      <w:r w:rsidR="00B55849" w:rsidRPr="00B93F64">
        <w:rPr>
          <w:bCs/>
          <w:sz w:val="22"/>
          <w:szCs w:val="22"/>
        </w:rPr>
        <w:t xml:space="preserve">действующий на основании </w:t>
      </w:r>
      <w:r>
        <w:rPr>
          <w:bCs/>
          <w:sz w:val="22"/>
          <w:szCs w:val="22"/>
        </w:rPr>
        <w:t>решения</w:t>
      </w:r>
      <w:r w:rsidR="00B55849" w:rsidRPr="00B93F64">
        <w:rPr>
          <w:bCs/>
          <w:sz w:val="22"/>
          <w:szCs w:val="22"/>
        </w:rPr>
        <w:t xml:space="preserve"> </w:t>
      </w:r>
      <w:r w:rsidRPr="00BC69FB">
        <w:rPr>
          <w:bCs/>
          <w:sz w:val="22"/>
          <w:szCs w:val="22"/>
        </w:rPr>
        <w:t>Арбитражного суда Краснодарского края дело №А32-1799/2025 от 23.04.2025г.</w:t>
      </w:r>
      <w:r w:rsidR="00B55849" w:rsidRPr="00B93F64">
        <w:rPr>
          <w:bCs/>
          <w:sz w:val="22"/>
          <w:szCs w:val="22"/>
        </w:rPr>
        <w:t>, именуемый в дальнейшем «Продавец», с одной стороны, и</w:t>
      </w:r>
      <w:r w:rsidR="00B55849" w:rsidRPr="00B93F64">
        <w:rPr>
          <w:b/>
          <w:sz w:val="22"/>
          <w:szCs w:val="22"/>
        </w:rPr>
        <w:t xml:space="preserve"> </w:t>
      </w:r>
    </w:p>
    <w:p w:rsidR="002D28B8" w:rsidRPr="00B93F64" w:rsidRDefault="002D28B8" w:rsidP="00B93F64">
      <w:pPr>
        <w:shd w:val="clear" w:color="auto" w:fill="FFFFFF"/>
        <w:spacing w:before="5"/>
        <w:ind w:left="43" w:right="163" w:firstLine="710"/>
        <w:jc w:val="both"/>
        <w:rPr>
          <w:sz w:val="22"/>
          <w:szCs w:val="22"/>
        </w:rPr>
      </w:pPr>
      <w:r w:rsidRPr="00B93F64">
        <w:rPr>
          <w:sz w:val="22"/>
          <w:szCs w:val="22"/>
        </w:rPr>
        <w:t>__________________, именуемый (-ая,-ое) в дальнейшем «</w:t>
      </w:r>
      <w:r w:rsidR="008068CF" w:rsidRPr="00B93F64">
        <w:rPr>
          <w:sz w:val="22"/>
          <w:szCs w:val="22"/>
        </w:rPr>
        <w:t>Покупатель</w:t>
      </w:r>
      <w:r w:rsidRPr="00B93F64">
        <w:rPr>
          <w:sz w:val="22"/>
          <w:szCs w:val="22"/>
        </w:rPr>
        <w:t xml:space="preserve">», в лице ______________, действующего (-ей) на основании _________, с другой стороны, именуемые в дальнейшем «Стороны», заключили </w:t>
      </w:r>
      <w:r w:rsidR="008068CF" w:rsidRPr="00B93F64">
        <w:rPr>
          <w:sz w:val="22"/>
          <w:szCs w:val="22"/>
        </w:rPr>
        <w:t>настоящий Договор о нижеследующем:</w:t>
      </w:r>
      <w:r w:rsidRPr="00B93F64">
        <w:rPr>
          <w:sz w:val="22"/>
          <w:szCs w:val="22"/>
        </w:rPr>
        <w:t xml:space="preserve"> </w:t>
      </w:r>
    </w:p>
    <w:p w:rsidR="00CB62FA" w:rsidRPr="00B93F64" w:rsidRDefault="00CB62FA" w:rsidP="002D28B8">
      <w:pPr>
        <w:tabs>
          <w:tab w:val="left" w:pos="567"/>
          <w:tab w:val="left" w:pos="709"/>
        </w:tabs>
        <w:ind w:firstLine="709"/>
        <w:jc w:val="both"/>
        <w:rPr>
          <w:sz w:val="22"/>
          <w:szCs w:val="22"/>
        </w:rPr>
      </w:pPr>
      <w:r w:rsidRPr="00B93F64">
        <w:rPr>
          <w:sz w:val="22"/>
          <w:szCs w:val="22"/>
        </w:rPr>
        <w:t xml:space="preserve"> </w:t>
      </w:r>
    </w:p>
    <w:p w:rsidR="00CB62FA" w:rsidRPr="00B93F64" w:rsidRDefault="00CB62FA" w:rsidP="00AA1FFB">
      <w:pPr>
        <w:jc w:val="center"/>
        <w:rPr>
          <w:b/>
          <w:sz w:val="22"/>
          <w:szCs w:val="22"/>
        </w:rPr>
      </w:pPr>
      <w:r w:rsidRPr="00B93F64">
        <w:rPr>
          <w:b/>
          <w:sz w:val="22"/>
          <w:szCs w:val="22"/>
        </w:rPr>
        <w:t>1</w:t>
      </w:r>
      <w:r w:rsidRPr="00B93F64">
        <w:rPr>
          <w:b/>
          <w:bCs/>
          <w:sz w:val="22"/>
          <w:szCs w:val="22"/>
        </w:rPr>
        <w:t>.</w:t>
      </w:r>
      <w:r w:rsidRPr="00B93F64">
        <w:rPr>
          <w:sz w:val="22"/>
          <w:szCs w:val="22"/>
        </w:rPr>
        <w:t xml:space="preserve"> </w:t>
      </w:r>
      <w:r w:rsidRPr="00B93F64">
        <w:rPr>
          <w:b/>
          <w:sz w:val="22"/>
          <w:szCs w:val="22"/>
        </w:rPr>
        <w:t>ПРЕДМЕТ ДОГОВОРА</w:t>
      </w:r>
    </w:p>
    <w:p w:rsidR="00CA0EF9" w:rsidRDefault="002D28B8" w:rsidP="00CA0EF9">
      <w:pPr>
        <w:ind w:firstLine="720"/>
        <w:jc w:val="both"/>
        <w:rPr>
          <w:sz w:val="22"/>
          <w:szCs w:val="22"/>
        </w:rPr>
      </w:pPr>
      <w:r w:rsidRPr="00B93F64">
        <w:rPr>
          <w:sz w:val="22"/>
          <w:szCs w:val="22"/>
        </w:rPr>
        <w:t xml:space="preserve">1.1. </w:t>
      </w:r>
      <w:r w:rsidRPr="00B93F64">
        <w:rPr>
          <w:color w:val="000000"/>
          <w:sz w:val="22"/>
          <w:szCs w:val="22"/>
        </w:rPr>
        <w:t xml:space="preserve">По результатам электронных торгов </w:t>
      </w:r>
      <w:r w:rsidR="00B5123C" w:rsidRPr="00B5123C">
        <w:rPr>
          <w:color w:val="000000"/>
          <w:sz w:val="22"/>
          <w:szCs w:val="22"/>
        </w:rPr>
        <w:t xml:space="preserve">в форме аукциона (посредством публичного предложения) </w:t>
      </w:r>
      <w:r w:rsidRPr="00B93F64">
        <w:rPr>
          <w:color w:val="000000"/>
          <w:sz w:val="22"/>
          <w:szCs w:val="22"/>
        </w:rPr>
        <w:t>по лоту № __ (Протокол № __ от «__» ____ 20__года)</w:t>
      </w:r>
      <w:r w:rsidR="004F71D7" w:rsidRPr="00B93F64">
        <w:rPr>
          <w:color w:val="000000"/>
          <w:sz w:val="22"/>
          <w:szCs w:val="22"/>
        </w:rPr>
        <w:t xml:space="preserve"> </w:t>
      </w:r>
      <w:r w:rsidR="00CA0EF9" w:rsidRPr="00B93F64">
        <w:rPr>
          <w:sz w:val="22"/>
          <w:szCs w:val="22"/>
        </w:rPr>
        <w:t>Продавец передает, а Покупатель принимает и оплачивает на условиях Договора Лот №</w:t>
      </w:r>
      <w:r w:rsidR="00E8477F">
        <w:rPr>
          <w:sz w:val="22"/>
          <w:szCs w:val="22"/>
        </w:rPr>
        <w:t>2</w:t>
      </w:r>
      <w:r w:rsidR="00CA0EF9" w:rsidRPr="00B93F64">
        <w:rPr>
          <w:sz w:val="22"/>
          <w:szCs w:val="22"/>
        </w:rPr>
        <w:t xml:space="preserve">: </w:t>
      </w:r>
    </w:p>
    <w:p w:rsidR="00BC69FB" w:rsidRPr="00B93F64" w:rsidRDefault="00BC69FB" w:rsidP="00E8477F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1) </w:t>
      </w:r>
      <w:bookmarkStart w:id="0" w:name="_GoBack"/>
      <w:bookmarkEnd w:id="0"/>
      <w:r w:rsidRPr="00BC69FB">
        <w:rPr>
          <w:sz w:val="22"/>
          <w:szCs w:val="22"/>
        </w:rPr>
        <w:t>Нежилое не</w:t>
      </w:r>
      <w:r w:rsidR="00685C0E">
        <w:rPr>
          <w:sz w:val="22"/>
          <w:szCs w:val="22"/>
        </w:rPr>
        <w:t xml:space="preserve"> з</w:t>
      </w:r>
      <w:r w:rsidRPr="00BC69FB">
        <w:rPr>
          <w:sz w:val="22"/>
          <w:szCs w:val="22"/>
        </w:rPr>
        <w:t xml:space="preserve">алоговое помещение №167 (кладовка) общей площадью 4 кв.м., кадастровый номер: 23:43:0106012:56694, расположенное в подвале подъезда №3 в многоквартирном доме по адресу: г. Краснодар, ул. им. Ивана Беличенко, д. 86.  </w:t>
      </w:r>
    </w:p>
    <w:p w:rsidR="008068CF" w:rsidRPr="00B93F64" w:rsidRDefault="00BC69FB" w:rsidP="00D22733">
      <w:pPr>
        <w:ind w:left="360"/>
        <w:jc w:val="both"/>
        <w:rPr>
          <w:sz w:val="22"/>
          <w:szCs w:val="22"/>
        </w:rPr>
      </w:pPr>
      <w:r w:rsidRPr="00B93F64">
        <w:rPr>
          <w:sz w:val="22"/>
          <w:szCs w:val="22"/>
        </w:rPr>
        <w:t xml:space="preserve"> </w:t>
      </w:r>
      <w:r w:rsidR="008068CF" w:rsidRPr="00B93F64">
        <w:rPr>
          <w:sz w:val="22"/>
          <w:szCs w:val="22"/>
        </w:rPr>
        <w:t>(далее по тексту – Имущество).</w:t>
      </w:r>
    </w:p>
    <w:p w:rsidR="00CB62FA" w:rsidRPr="00B93F64" w:rsidRDefault="002D28B8" w:rsidP="00B93F64">
      <w:pPr>
        <w:ind w:firstLine="709"/>
        <w:jc w:val="both"/>
        <w:rPr>
          <w:sz w:val="22"/>
          <w:szCs w:val="22"/>
          <w:lang w:eastAsia="en-US"/>
        </w:rPr>
      </w:pPr>
      <w:r w:rsidRPr="00B93F64">
        <w:rPr>
          <w:sz w:val="22"/>
          <w:szCs w:val="22"/>
        </w:rPr>
        <w:t xml:space="preserve">1.2. </w:t>
      </w:r>
      <w:r w:rsidR="00FA13EF" w:rsidRPr="00B93F64">
        <w:rPr>
          <w:sz w:val="22"/>
          <w:szCs w:val="22"/>
          <w:lang w:eastAsia="en-US"/>
        </w:rPr>
        <w:t>На момент подписания настоящего договора, Имущество не находится под арестом и не является предметом спора, в том числе отсутствует публичный сервитут. Фактическое состояние имущества Покупателю известно, претензий по комплектности и техническому состоянию у Покупателя нет.</w:t>
      </w:r>
    </w:p>
    <w:p w:rsidR="00AA1FFB" w:rsidRPr="00B93F64" w:rsidRDefault="00AA1FFB" w:rsidP="00AA1FFB">
      <w:pPr>
        <w:jc w:val="center"/>
        <w:rPr>
          <w:b/>
          <w:color w:val="000000"/>
          <w:sz w:val="22"/>
          <w:szCs w:val="22"/>
        </w:rPr>
      </w:pPr>
      <w:r w:rsidRPr="00B93F64">
        <w:rPr>
          <w:b/>
          <w:color w:val="000000"/>
          <w:sz w:val="22"/>
          <w:szCs w:val="22"/>
        </w:rPr>
        <w:t>2. УСЛОВИЯ И ПОРЯДОК РАЧЕТОВ</w:t>
      </w:r>
    </w:p>
    <w:p w:rsidR="00B37E3F" w:rsidRPr="00B93F64" w:rsidRDefault="00B37E3F" w:rsidP="00B37E3F">
      <w:pPr>
        <w:autoSpaceDE w:val="0"/>
        <w:autoSpaceDN w:val="0"/>
        <w:ind w:firstLine="709"/>
        <w:jc w:val="both"/>
        <w:rPr>
          <w:sz w:val="22"/>
          <w:szCs w:val="22"/>
        </w:rPr>
      </w:pPr>
      <w:r w:rsidRPr="00B93F64">
        <w:rPr>
          <w:sz w:val="22"/>
          <w:szCs w:val="22"/>
        </w:rPr>
        <w:t xml:space="preserve">2.1. Стоимость имущества, указанного в п. 1.1. Договора, составляет ______________________ (______________________________) рублей _____  </w:t>
      </w:r>
      <w:r w:rsidR="00A10D31" w:rsidRPr="00B93F64">
        <w:rPr>
          <w:sz w:val="22"/>
          <w:szCs w:val="22"/>
        </w:rPr>
        <w:t xml:space="preserve"> </w:t>
      </w:r>
      <w:r w:rsidRPr="00B93F64">
        <w:rPr>
          <w:sz w:val="22"/>
          <w:szCs w:val="22"/>
        </w:rPr>
        <w:t xml:space="preserve">коп., </w:t>
      </w:r>
    </w:p>
    <w:p w:rsidR="00B37E3F" w:rsidRPr="00B93F64" w:rsidRDefault="00B37E3F" w:rsidP="00B37E3F">
      <w:pPr>
        <w:autoSpaceDE w:val="0"/>
        <w:autoSpaceDN w:val="0"/>
        <w:ind w:firstLine="709"/>
        <w:jc w:val="both"/>
        <w:rPr>
          <w:b/>
          <w:sz w:val="22"/>
          <w:szCs w:val="22"/>
          <w:lang w:eastAsia="ar-SA"/>
        </w:rPr>
      </w:pPr>
      <w:r w:rsidRPr="00B93F64">
        <w:rPr>
          <w:sz w:val="22"/>
          <w:szCs w:val="22"/>
        </w:rPr>
        <w:t xml:space="preserve"> </w:t>
      </w:r>
      <w:r w:rsidRPr="00B93F64">
        <w:rPr>
          <w:sz w:val="22"/>
          <w:szCs w:val="22"/>
          <w:lang w:eastAsia="ar-SA"/>
        </w:rPr>
        <w:t xml:space="preserve">Цена продажи имущества не включает в себя налог на добавленную стоимость (п.п.15, п.2, ст. 146 НК РФ от 05.08.2000г. №117-ФЗ в редакции </w:t>
      </w:r>
      <w:r w:rsidRPr="00B93F64">
        <w:rPr>
          <w:sz w:val="22"/>
          <w:szCs w:val="22"/>
        </w:rPr>
        <w:t>24.11.2014 № 366-ФЗ</w:t>
      </w:r>
      <w:r w:rsidRPr="00B93F64">
        <w:rPr>
          <w:sz w:val="22"/>
          <w:szCs w:val="22"/>
          <w:lang w:eastAsia="ar-SA"/>
        </w:rPr>
        <w:t>).</w:t>
      </w:r>
    </w:p>
    <w:p w:rsidR="00B37E3F" w:rsidRPr="00B93F64" w:rsidRDefault="00B37E3F" w:rsidP="00B37E3F">
      <w:pPr>
        <w:ind w:firstLine="709"/>
        <w:contextualSpacing/>
        <w:jc w:val="both"/>
        <w:rPr>
          <w:sz w:val="22"/>
          <w:szCs w:val="22"/>
        </w:rPr>
      </w:pPr>
      <w:r w:rsidRPr="00B93F64">
        <w:rPr>
          <w:sz w:val="22"/>
          <w:szCs w:val="22"/>
        </w:rPr>
        <w:t>2.2. Оплата в размере ______________________ (_______________________________) рублей</w:t>
      </w:r>
      <w:r w:rsidR="00DD2388" w:rsidRPr="00B93F64">
        <w:rPr>
          <w:sz w:val="22"/>
          <w:szCs w:val="22"/>
        </w:rPr>
        <w:t xml:space="preserve"> _______ коп. </w:t>
      </w:r>
      <w:r w:rsidRPr="00B93F64">
        <w:rPr>
          <w:sz w:val="22"/>
          <w:szCs w:val="22"/>
        </w:rPr>
        <w:t xml:space="preserve">(без учета внесенного задатка) по настоящему договору должна быть произведена Покупателем не позднее 30 календарных дней с момента подписания договора, путем перечисления денежных средств на расчетный счет Продавца, указанного в разделе </w:t>
      </w:r>
      <w:r w:rsidR="003F7146" w:rsidRPr="00B93F64">
        <w:rPr>
          <w:sz w:val="22"/>
          <w:szCs w:val="22"/>
        </w:rPr>
        <w:t>8</w:t>
      </w:r>
      <w:r w:rsidRPr="00B93F64">
        <w:rPr>
          <w:sz w:val="22"/>
          <w:szCs w:val="22"/>
        </w:rPr>
        <w:t xml:space="preserve"> настоящего Договора.</w:t>
      </w:r>
    </w:p>
    <w:p w:rsidR="00B37E3F" w:rsidRPr="00B93F64" w:rsidRDefault="00B37E3F" w:rsidP="00B37E3F">
      <w:pPr>
        <w:ind w:firstLine="709"/>
        <w:contextualSpacing/>
        <w:jc w:val="both"/>
        <w:rPr>
          <w:sz w:val="22"/>
          <w:szCs w:val="22"/>
        </w:rPr>
      </w:pPr>
      <w:r w:rsidRPr="00B93F64">
        <w:rPr>
          <w:sz w:val="22"/>
          <w:szCs w:val="22"/>
        </w:rPr>
        <w:t>2.3. Сумма внесенного Покупателем задатка для участия в торгах в размере ___________________ (__________________________) рублей _____ коп., учитывается в счет оплаты имущества.</w:t>
      </w:r>
    </w:p>
    <w:p w:rsidR="00B37E3F" w:rsidRPr="00B93F64" w:rsidRDefault="00B37E3F" w:rsidP="00B37E3F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B93F64">
        <w:rPr>
          <w:rFonts w:eastAsia="Calibri"/>
          <w:sz w:val="22"/>
          <w:szCs w:val="22"/>
          <w:lang w:eastAsia="en-US"/>
        </w:rPr>
        <w:t>2.4. В случае неоплаты имущества в течение тридцати дней со дня подписания договора купли-продажи, договор купли-продажи считается расторгнутым. При этом Покупатель имущества утрачивает право на возврат уплаченной суммы задатка. Сумма задатка включается в конкурсную массу Продавца.</w:t>
      </w:r>
    </w:p>
    <w:p w:rsidR="003F7146" w:rsidRPr="00B93F64" w:rsidRDefault="00B37E3F" w:rsidP="00B93F64">
      <w:pPr>
        <w:ind w:firstLine="709"/>
        <w:contextualSpacing/>
        <w:jc w:val="both"/>
        <w:rPr>
          <w:sz w:val="22"/>
          <w:szCs w:val="22"/>
        </w:rPr>
      </w:pPr>
      <w:r w:rsidRPr="00B93F64">
        <w:rPr>
          <w:sz w:val="22"/>
          <w:szCs w:val="22"/>
        </w:rPr>
        <w:t>2.5. Все расходы по государственной регистрации перехода прав на имущество, указанное в п. 1.1. Договора несет Покупатель.</w:t>
      </w:r>
    </w:p>
    <w:p w:rsidR="003F7146" w:rsidRPr="00B93F64" w:rsidRDefault="003F7146" w:rsidP="003F7146">
      <w:pPr>
        <w:pStyle w:val="ConsNormal"/>
        <w:widowControl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93F64">
        <w:rPr>
          <w:rFonts w:ascii="Times New Roman" w:hAnsi="Times New Roman" w:cs="Times New Roman"/>
          <w:b/>
          <w:bCs/>
          <w:sz w:val="22"/>
          <w:szCs w:val="22"/>
        </w:rPr>
        <w:t>3. ПЕРЕДАЧА ИМУЩЕСТВА</w:t>
      </w:r>
    </w:p>
    <w:p w:rsidR="003F7146" w:rsidRPr="00B93F64" w:rsidRDefault="003F7146" w:rsidP="003F714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93F64">
        <w:rPr>
          <w:rFonts w:ascii="Times New Roman" w:hAnsi="Times New Roman" w:cs="Times New Roman"/>
          <w:sz w:val="22"/>
          <w:szCs w:val="22"/>
        </w:rPr>
        <w:t>3.1. Имущество, указанное в пунктах 1.1. Договора, передается Продавцом и принимаются Покупателем по акту приема-передачи, подписываемому уполномоченными лицами и являющемуся неотъемлемой частью настоящего Договора, не позднее чем через 5 рабочих дней с даты поступления на расчетный счет Продавца стоимости Имущества.</w:t>
      </w:r>
    </w:p>
    <w:p w:rsidR="003F7146" w:rsidRPr="00B93F64" w:rsidRDefault="003F7146" w:rsidP="003F714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93F64">
        <w:rPr>
          <w:rFonts w:ascii="Times New Roman" w:hAnsi="Times New Roman" w:cs="Times New Roman"/>
          <w:sz w:val="22"/>
          <w:szCs w:val="22"/>
        </w:rPr>
        <w:t>3.2. Право собственности на имущество, указанное в пункте 1.1. Договора, возникает у Покупателя с момента государственной регистрации перехода права собственности на данное имущество в органе, осуществляющем государственную регистрацию прав на недвижимое имущество и сделок с ним.</w:t>
      </w:r>
    </w:p>
    <w:p w:rsidR="003F7146" w:rsidRPr="00B93F64" w:rsidRDefault="003F7146" w:rsidP="003F714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93F64">
        <w:rPr>
          <w:rFonts w:ascii="Times New Roman" w:hAnsi="Times New Roman" w:cs="Times New Roman"/>
          <w:sz w:val="22"/>
          <w:szCs w:val="22"/>
        </w:rPr>
        <w:t>3.3. С момента подписания акта приема-передачи имущества, указанного в пунктах 1.1. Договора, до государственной регистрации перехода права собственности на имущество к Покупателю, риск их случайной гибели или повреждения несёт Покупатель.</w:t>
      </w:r>
    </w:p>
    <w:p w:rsidR="00C1383B" w:rsidRPr="00B93F64" w:rsidRDefault="00C1383B">
      <w:pPr>
        <w:pStyle w:val="a5"/>
        <w:rPr>
          <w:sz w:val="22"/>
          <w:szCs w:val="22"/>
        </w:rPr>
      </w:pPr>
    </w:p>
    <w:p w:rsidR="00AA1FFB" w:rsidRPr="00B93F64" w:rsidRDefault="003F7146" w:rsidP="00AA1FFB">
      <w:pPr>
        <w:pStyle w:val="3"/>
        <w:jc w:val="center"/>
        <w:rPr>
          <w:b/>
          <w:color w:val="000000"/>
          <w:sz w:val="22"/>
          <w:szCs w:val="22"/>
        </w:rPr>
      </w:pPr>
      <w:r w:rsidRPr="00B93F64">
        <w:rPr>
          <w:b/>
          <w:color w:val="000000"/>
          <w:sz w:val="22"/>
          <w:szCs w:val="22"/>
        </w:rPr>
        <w:t>4</w:t>
      </w:r>
      <w:r w:rsidR="00AA1FFB" w:rsidRPr="00B93F64">
        <w:rPr>
          <w:b/>
          <w:color w:val="000000"/>
          <w:sz w:val="22"/>
          <w:szCs w:val="22"/>
        </w:rPr>
        <w:t>. </w:t>
      </w:r>
      <w:r w:rsidRPr="00B93F64">
        <w:rPr>
          <w:b/>
          <w:color w:val="000000"/>
          <w:sz w:val="22"/>
          <w:szCs w:val="22"/>
        </w:rPr>
        <w:t xml:space="preserve">ПРАВА И </w:t>
      </w:r>
      <w:r w:rsidR="00AA1FFB" w:rsidRPr="00B93F64">
        <w:rPr>
          <w:b/>
          <w:color w:val="000000"/>
          <w:sz w:val="22"/>
          <w:szCs w:val="22"/>
        </w:rPr>
        <w:t>ОБЯЗАННОСТИ СТОРОН</w:t>
      </w:r>
    </w:p>
    <w:p w:rsidR="003F7146" w:rsidRPr="00B93F64" w:rsidRDefault="003F7146" w:rsidP="003F714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93F64">
        <w:rPr>
          <w:rFonts w:ascii="Times New Roman" w:hAnsi="Times New Roman" w:cs="Times New Roman"/>
          <w:sz w:val="22"/>
          <w:szCs w:val="22"/>
        </w:rPr>
        <w:lastRenderedPageBreak/>
        <w:t>4.1. Продавец обязан:</w:t>
      </w:r>
    </w:p>
    <w:p w:rsidR="003F7146" w:rsidRPr="00B93F64" w:rsidRDefault="003F7146" w:rsidP="003F714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93F64">
        <w:rPr>
          <w:rFonts w:ascii="Times New Roman" w:hAnsi="Times New Roman" w:cs="Times New Roman"/>
          <w:sz w:val="22"/>
          <w:szCs w:val="22"/>
        </w:rPr>
        <w:t>4.1.1. Передать Покупателю имущество, являющееся предметом настоящего договора, указанное в п. 1.1. Договора.</w:t>
      </w:r>
    </w:p>
    <w:p w:rsidR="003F7146" w:rsidRPr="00B93F64" w:rsidRDefault="003F7146" w:rsidP="003F714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93F64">
        <w:rPr>
          <w:rFonts w:ascii="Times New Roman" w:hAnsi="Times New Roman" w:cs="Times New Roman"/>
          <w:sz w:val="22"/>
          <w:szCs w:val="22"/>
        </w:rPr>
        <w:t>4.2. Покупатель обязан:</w:t>
      </w:r>
    </w:p>
    <w:p w:rsidR="003F7146" w:rsidRPr="00B93F64" w:rsidRDefault="003F7146" w:rsidP="003F714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93F64">
        <w:rPr>
          <w:rFonts w:ascii="Times New Roman" w:hAnsi="Times New Roman" w:cs="Times New Roman"/>
          <w:sz w:val="22"/>
          <w:szCs w:val="22"/>
        </w:rPr>
        <w:t>4.2.1. Произвести оплату в порядке и в сроки, предусмотренном договором.</w:t>
      </w:r>
    </w:p>
    <w:p w:rsidR="003F7146" w:rsidRPr="00B93F64" w:rsidRDefault="003F7146" w:rsidP="003F714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93F64">
        <w:rPr>
          <w:rFonts w:ascii="Times New Roman" w:hAnsi="Times New Roman" w:cs="Times New Roman"/>
          <w:sz w:val="22"/>
          <w:szCs w:val="22"/>
        </w:rPr>
        <w:t>4.2.2. Принять объекты на условиях, предусмотренных настоящим договором.</w:t>
      </w:r>
    </w:p>
    <w:p w:rsidR="00B62AC7" w:rsidRPr="00B93F64" w:rsidRDefault="003F7146" w:rsidP="00CA0EF9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93F64">
        <w:rPr>
          <w:rFonts w:ascii="Times New Roman" w:hAnsi="Times New Roman" w:cs="Times New Roman"/>
          <w:sz w:val="22"/>
          <w:szCs w:val="22"/>
        </w:rPr>
        <w:t>4.2.3. Провести все требуемые мероприятия для осуществления регистрационных действий в органе, осуществляющем государственную регистрацию прав на недвижимое имущество и сделок с ним.</w:t>
      </w:r>
    </w:p>
    <w:p w:rsidR="00CA0EF9" w:rsidRPr="00B93F64" w:rsidRDefault="00CA0EF9" w:rsidP="00CA0EF9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AA1FFB" w:rsidRPr="00B93F64" w:rsidRDefault="003F7146" w:rsidP="00AA1FFB">
      <w:pPr>
        <w:widowControl w:val="0"/>
        <w:jc w:val="center"/>
        <w:rPr>
          <w:b/>
          <w:color w:val="000000"/>
          <w:sz w:val="22"/>
          <w:szCs w:val="22"/>
        </w:rPr>
      </w:pPr>
      <w:r w:rsidRPr="00B93F64">
        <w:rPr>
          <w:b/>
          <w:color w:val="000000"/>
          <w:sz w:val="22"/>
          <w:szCs w:val="22"/>
        </w:rPr>
        <w:t>5</w:t>
      </w:r>
      <w:r w:rsidR="00AA1FFB" w:rsidRPr="00B93F64">
        <w:rPr>
          <w:b/>
          <w:color w:val="000000"/>
          <w:sz w:val="22"/>
          <w:szCs w:val="22"/>
        </w:rPr>
        <w:t>. ОТВЕТСТВЕННОСТЬ СТОРОН И ПОРЯДОК РАСТОРЖЕНИЯ ДОГОВОРА</w:t>
      </w:r>
    </w:p>
    <w:p w:rsidR="007E67E6" w:rsidRPr="00B93F64" w:rsidRDefault="00D973FC" w:rsidP="00B93F64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93F64">
        <w:rPr>
          <w:rFonts w:ascii="Times New Roman" w:hAnsi="Times New Roman" w:cs="Times New Roman"/>
          <w:sz w:val="22"/>
          <w:szCs w:val="22"/>
        </w:rPr>
        <w:t>5.1.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обязательств, в соответствии с действующим законодательством РФ.</w:t>
      </w:r>
    </w:p>
    <w:p w:rsidR="00D973FC" w:rsidRPr="00B93F64" w:rsidRDefault="00D973FC" w:rsidP="00D973FC">
      <w:pPr>
        <w:autoSpaceDE w:val="0"/>
        <w:autoSpaceDN w:val="0"/>
        <w:ind w:firstLine="709"/>
        <w:jc w:val="center"/>
        <w:rPr>
          <w:b/>
          <w:bCs/>
          <w:sz w:val="22"/>
          <w:szCs w:val="22"/>
        </w:rPr>
      </w:pPr>
      <w:r w:rsidRPr="00B93F64">
        <w:rPr>
          <w:b/>
          <w:bCs/>
          <w:sz w:val="22"/>
          <w:szCs w:val="22"/>
        </w:rPr>
        <w:t>6. СРОК ДЕЙСТВИЯ ДОГОВОРА.</w:t>
      </w:r>
    </w:p>
    <w:p w:rsidR="00D973FC" w:rsidRPr="00B93F64" w:rsidRDefault="00D973FC" w:rsidP="00D973FC">
      <w:pPr>
        <w:autoSpaceDE w:val="0"/>
        <w:autoSpaceDN w:val="0"/>
        <w:ind w:firstLine="709"/>
        <w:jc w:val="both"/>
        <w:rPr>
          <w:sz w:val="22"/>
          <w:szCs w:val="22"/>
        </w:rPr>
      </w:pPr>
      <w:r w:rsidRPr="00B93F64">
        <w:rPr>
          <w:sz w:val="22"/>
          <w:szCs w:val="22"/>
        </w:rPr>
        <w:t>6.1. 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:rsidR="00D973FC" w:rsidRPr="00B93F64" w:rsidRDefault="00D973FC" w:rsidP="00D973FC">
      <w:pPr>
        <w:autoSpaceDE w:val="0"/>
        <w:autoSpaceDN w:val="0"/>
        <w:ind w:firstLine="709"/>
        <w:jc w:val="both"/>
        <w:rPr>
          <w:sz w:val="22"/>
          <w:szCs w:val="22"/>
        </w:rPr>
      </w:pPr>
      <w:r w:rsidRPr="00B93F64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B62FA" w:rsidRPr="00B93F64" w:rsidRDefault="00910DAD" w:rsidP="00910DAD">
      <w:pPr>
        <w:jc w:val="both"/>
        <w:rPr>
          <w:sz w:val="22"/>
          <w:szCs w:val="22"/>
        </w:rPr>
      </w:pPr>
      <w:r w:rsidRPr="00B93F64">
        <w:rPr>
          <w:sz w:val="22"/>
          <w:szCs w:val="22"/>
        </w:rPr>
        <w:t xml:space="preserve">    </w:t>
      </w:r>
    </w:p>
    <w:p w:rsidR="00D973FC" w:rsidRPr="00B93F64" w:rsidRDefault="00D973FC" w:rsidP="00D973FC">
      <w:pPr>
        <w:autoSpaceDE w:val="0"/>
        <w:autoSpaceDN w:val="0"/>
        <w:ind w:firstLine="709"/>
        <w:jc w:val="center"/>
        <w:rPr>
          <w:b/>
          <w:bCs/>
          <w:sz w:val="22"/>
          <w:szCs w:val="22"/>
        </w:rPr>
      </w:pPr>
      <w:r w:rsidRPr="00B93F64">
        <w:rPr>
          <w:b/>
          <w:bCs/>
          <w:sz w:val="22"/>
          <w:szCs w:val="22"/>
        </w:rPr>
        <w:t>7. ПРОЧИЕ УСЛОВИЯ</w:t>
      </w:r>
    </w:p>
    <w:p w:rsidR="00A10D31" w:rsidRPr="00B93F64" w:rsidRDefault="00D973FC" w:rsidP="00A10D3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B93F64">
        <w:rPr>
          <w:sz w:val="22"/>
          <w:szCs w:val="22"/>
        </w:rPr>
        <w:t xml:space="preserve">7.1.  </w:t>
      </w:r>
      <w:r w:rsidR="00A10D31" w:rsidRPr="00B93F64">
        <w:rPr>
          <w:sz w:val="22"/>
          <w:szCs w:val="22"/>
        </w:rPr>
        <w:t>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A10D31" w:rsidRPr="00B93F64" w:rsidRDefault="00A10D31" w:rsidP="00A10D3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B93F64">
        <w:rPr>
          <w:sz w:val="22"/>
          <w:szCs w:val="22"/>
        </w:rPr>
        <w:t xml:space="preserve">7.2. В случае невозможности разрешения споров путем переговоров Стороны, после реализации предусмотренной законодательством и настоящим договором процедуры досудебного урегулирования разногласий, передают их на рассмотрение в суд по месту нахождения </w:t>
      </w:r>
      <w:r w:rsidR="00CA0EF9" w:rsidRPr="00B93F64">
        <w:rPr>
          <w:sz w:val="22"/>
          <w:szCs w:val="22"/>
        </w:rPr>
        <w:t>Продавца</w:t>
      </w:r>
      <w:r w:rsidRPr="00B93F64">
        <w:rPr>
          <w:sz w:val="22"/>
          <w:szCs w:val="22"/>
        </w:rPr>
        <w:t>.</w:t>
      </w:r>
    </w:p>
    <w:p w:rsidR="00A10D31" w:rsidRPr="00B93F64" w:rsidRDefault="00D973FC" w:rsidP="00B93F64">
      <w:pPr>
        <w:ind w:firstLine="720"/>
        <w:jc w:val="both"/>
        <w:rPr>
          <w:sz w:val="22"/>
          <w:szCs w:val="22"/>
        </w:rPr>
      </w:pPr>
      <w:r w:rsidRPr="00B93F64">
        <w:rPr>
          <w:sz w:val="22"/>
          <w:szCs w:val="22"/>
        </w:rPr>
        <w:t>7.</w:t>
      </w:r>
      <w:r w:rsidR="00A10D31" w:rsidRPr="00B93F64">
        <w:rPr>
          <w:sz w:val="22"/>
          <w:szCs w:val="22"/>
        </w:rPr>
        <w:t>3</w:t>
      </w:r>
      <w:r w:rsidRPr="00B93F64">
        <w:rPr>
          <w:sz w:val="22"/>
          <w:szCs w:val="22"/>
        </w:rPr>
        <w:t xml:space="preserve">. Настоящий договор составлен в 4 (четырех) экземплярах, имеющих равную юридическую силу: один – для Продавца, один – для Покупателя, один – в орган, осуществляющий государственную регистрацию перехода прав, четвертый – в материалы дела о несостоятельности (банкротстве) </w:t>
      </w:r>
      <w:r w:rsidR="00BC69FB" w:rsidRPr="00BC69FB">
        <w:rPr>
          <w:sz w:val="22"/>
          <w:szCs w:val="22"/>
        </w:rPr>
        <w:t>Кайтукова Рустама Батразовича</w:t>
      </w:r>
      <w:r w:rsidRPr="00B93F64">
        <w:rPr>
          <w:sz w:val="22"/>
          <w:szCs w:val="22"/>
        </w:rPr>
        <w:t>.</w:t>
      </w:r>
    </w:p>
    <w:p w:rsidR="00E31BF7" w:rsidRPr="00B93F64" w:rsidRDefault="00E31BF7" w:rsidP="004A63BD">
      <w:pPr>
        <w:jc w:val="both"/>
        <w:rPr>
          <w:sz w:val="22"/>
          <w:szCs w:val="22"/>
        </w:rPr>
      </w:pPr>
    </w:p>
    <w:p w:rsidR="00CB62FA" w:rsidRPr="00B93F64" w:rsidRDefault="003F7146" w:rsidP="00B93F64">
      <w:pPr>
        <w:jc w:val="center"/>
        <w:rPr>
          <w:b/>
          <w:sz w:val="22"/>
          <w:szCs w:val="22"/>
        </w:rPr>
      </w:pPr>
      <w:r w:rsidRPr="00B93F64">
        <w:rPr>
          <w:b/>
          <w:sz w:val="22"/>
          <w:szCs w:val="22"/>
        </w:rPr>
        <w:t>8</w:t>
      </w:r>
      <w:r w:rsidR="00920EA7" w:rsidRPr="00B93F64">
        <w:rPr>
          <w:b/>
          <w:sz w:val="22"/>
          <w:szCs w:val="22"/>
        </w:rPr>
        <w:t xml:space="preserve">. </w:t>
      </w:r>
      <w:r w:rsidR="00CB62FA" w:rsidRPr="00B93F64">
        <w:rPr>
          <w:b/>
          <w:sz w:val="22"/>
          <w:szCs w:val="22"/>
        </w:rPr>
        <w:t>ЮРИДИЧЕСКИЕ АДРЕСА</w:t>
      </w:r>
      <w:r w:rsidR="007E67E6" w:rsidRPr="00B93F64">
        <w:rPr>
          <w:b/>
          <w:sz w:val="22"/>
          <w:szCs w:val="22"/>
        </w:rPr>
        <w:t>,</w:t>
      </w:r>
      <w:r w:rsidR="00CB62FA" w:rsidRPr="00B93F64">
        <w:rPr>
          <w:b/>
          <w:sz w:val="22"/>
          <w:szCs w:val="22"/>
        </w:rPr>
        <w:t xml:space="preserve"> РЕКВИЗИТЫ </w:t>
      </w:r>
      <w:r w:rsidR="007E67E6" w:rsidRPr="00B93F64">
        <w:rPr>
          <w:b/>
          <w:sz w:val="22"/>
          <w:szCs w:val="22"/>
        </w:rPr>
        <w:t xml:space="preserve">И ПОДПИСИ </w:t>
      </w:r>
      <w:r w:rsidR="00CB62FA" w:rsidRPr="00B93F64">
        <w:rPr>
          <w:b/>
          <w:sz w:val="22"/>
          <w:szCs w:val="22"/>
        </w:rPr>
        <w:t>СТОРОН</w:t>
      </w:r>
    </w:p>
    <w:p w:rsidR="00CB62FA" w:rsidRPr="00B93F64" w:rsidRDefault="00CB62FA">
      <w:pPr>
        <w:pStyle w:val="a5"/>
        <w:rPr>
          <w:bCs/>
          <w:sz w:val="22"/>
          <w:szCs w:val="22"/>
        </w:rPr>
      </w:pPr>
      <w:r w:rsidRPr="00B93F64">
        <w:rPr>
          <w:bCs/>
          <w:sz w:val="22"/>
          <w:szCs w:val="22"/>
        </w:rPr>
        <w:t>Продавец:</w:t>
      </w:r>
    </w:p>
    <w:p w:rsidR="00BC69FB" w:rsidRPr="00B93F64" w:rsidRDefault="00BC69FB" w:rsidP="00BC69FB">
      <w:pPr>
        <w:autoSpaceDE w:val="0"/>
        <w:autoSpaceDN w:val="0"/>
        <w:rPr>
          <w:bCs/>
          <w:sz w:val="22"/>
          <w:szCs w:val="22"/>
        </w:rPr>
      </w:pPr>
      <w:r w:rsidRPr="00B93F64">
        <w:rPr>
          <w:bCs/>
          <w:sz w:val="22"/>
          <w:szCs w:val="22"/>
        </w:rPr>
        <w:t xml:space="preserve">Финансовый управляющий </w:t>
      </w:r>
      <w:r w:rsidRPr="00E641BC">
        <w:rPr>
          <w:bCs/>
          <w:sz w:val="22"/>
          <w:szCs w:val="22"/>
        </w:rPr>
        <w:t>Кайтукова Рустама Батразовича</w:t>
      </w:r>
    </w:p>
    <w:p w:rsidR="00BC69FB" w:rsidRDefault="00BC69FB" w:rsidP="00BC69FB">
      <w:pPr>
        <w:jc w:val="both"/>
        <w:rPr>
          <w:sz w:val="22"/>
          <w:szCs w:val="22"/>
        </w:rPr>
      </w:pPr>
      <w:r w:rsidRPr="00B5123C">
        <w:rPr>
          <w:sz w:val="22"/>
          <w:szCs w:val="22"/>
        </w:rPr>
        <w:t xml:space="preserve">Сергиенко Дмитрий Юрьевич </w:t>
      </w:r>
    </w:p>
    <w:p w:rsidR="00BC69FB" w:rsidRDefault="00BC69FB" w:rsidP="00BC69FB">
      <w:pPr>
        <w:jc w:val="both"/>
        <w:rPr>
          <w:sz w:val="22"/>
          <w:szCs w:val="22"/>
        </w:rPr>
      </w:pPr>
      <w:r w:rsidRPr="00B93F64">
        <w:rPr>
          <w:sz w:val="22"/>
          <w:szCs w:val="22"/>
        </w:rPr>
        <w:t>р/сч</w:t>
      </w:r>
      <w:r>
        <w:rPr>
          <w:sz w:val="22"/>
          <w:szCs w:val="22"/>
        </w:rPr>
        <w:t xml:space="preserve"> </w:t>
      </w:r>
      <w:r w:rsidRPr="00E641BC">
        <w:rPr>
          <w:sz w:val="22"/>
          <w:szCs w:val="22"/>
        </w:rPr>
        <w:t xml:space="preserve">Кайтукова Рустама Батразовича </w:t>
      </w:r>
      <w:r>
        <w:rPr>
          <w:sz w:val="22"/>
          <w:szCs w:val="22"/>
        </w:rPr>
        <w:t xml:space="preserve">ИНН </w:t>
      </w:r>
      <w:r w:rsidRPr="00E641BC">
        <w:rPr>
          <w:sz w:val="22"/>
          <w:szCs w:val="22"/>
        </w:rPr>
        <w:t>150300030755</w:t>
      </w:r>
    </w:p>
    <w:p w:rsidR="00685C0E" w:rsidRPr="00685C0E" w:rsidRDefault="00BC69FB" w:rsidP="00685C0E">
      <w:pPr>
        <w:jc w:val="both"/>
        <w:rPr>
          <w:sz w:val="22"/>
          <w:szCs w:val="22"/>
        </w:rPr>
      </w:pPr>
      <w:bookmarkStart w:id="1" w:name="_Hlk222321273"/>
      <w:r w:rsidRPr="00E641BC">
        <w:rPr>
          <w:sz w:val="22"/>
          <w:szCs w:val="22"/>
        </w:rPr>
        <w:t xml:space="preserve">№40817810860108823049 </w:t>
      </w:r>
      <w:r w:rsidR="00685C0E">
        <w:rPr>
          <w:sz w:val="22"/>
          <w:szCs w:val="22"/>
        </w:rPr>
        <w:t xml:space="preserve">в </w:t>
      </w:r>
      <w:r w:rsidR="00685C0E" w:rsidRPr="00685C0E">
        <w:rPr>
          <w:sz w:val="22"/>
          <w:szCs w:val="22"/>
        </w:rPr>
        <w:t>Ставропольско</w:t>
      </w:r>
      <w:r w:rsidR="00685C0E">
        <w:rPr>
          <w:sz w:val="22"/>
          <w:szCs w:val="22"/>
        </w:rPr>
        <w:t>м</w:t>
      </w:r>
      <w:r w:rsidR="00685C0E" w:rsidRPr="00685C0E">
        <w:rPr>
          <w:sz w:val="22"/>
          <w:szCs w:val="22"/>
        </w:rPr>
        <w:t xml:space="preserve"> отделени</w:t>
      </w:r>
      <w:r w:rsidR="00685C0E">
        <w:rPr>
          <w:sz w:val="22"/>
          <w:szCs w:val="22"/>
        </w:rPr>
        <w:t>и</w:t>
      </w:r>
      <w:r w:rsidR="00685C0E" w:rsidRPr="00685C0E">
        <w:rPr>
          <w:sz w:val="22"/>
          <w:szCs w:val="22"/>
        </w:rPr>
        <w:t xml:space="preserve"> №5230 ПАО </w:t>
      </w:r>
      <w:r w:rsidR="00685C0E">
        <w:rPr>
          <w:sz w:val="22"/>
          <w:szCs w:val="22"/>
        </w:rPr>
        <w:t>«Сбербанк»</w:t>
      </w:r>
      <w:r w:rsidR="00685C0E" w:rsidRPr="00685C0E">
        <w:rPr>
          <w:sz w:val="22"/>
          <w:szCs w:val="22"/>
        </w:rPr>
        <w:t xml:space="preserve"> г.</w:t>
      </w:r>
      <w:r w:rsidR="00685C0E">
        <w:rPr>
          <w:sz w:val="22"/>
          <w:szCs w:val="22"/>
        </w:rPr>
        <w:t xml:space="preserve"> </w:t>
      </w:r>
      <w:r w:rsidR="00685C0E" w:rsidRPr="00685C0E">
        <w:rPr>
          <w:sz w:val="22"/>
          <w:szCs w:val="22"/>
        </w:rPr>
        <w:t xml:space="preserve">Ставрополь </w:t>
      </w:r>
    </w:p>
    <w:p w:rsidR="00BC69FB" w:rsidRDefault="00685C0E" w:rsidP="00685C0E">
      <w:pPr>
        <w:jc w:val="both"/>
        <w:rPr>
          <w:sz w:val="22"/>
          <w:szCs w:val="22"/>
        </w:rPr>
      </w:pPr>
      <w:r w:rsidRPr="00685C0E">
        <w:rPr>
          <w:sz w:val="22"/>
          <w:szCs w:val="22"/>
        </w:rPr>
        <w:t xml:space="preserve">БИК 040702615 к/сч </w:t>
      </w:r>
      <w:r>
        <w:rPr>
          <w:sz w:val="22"/>
          <w:szCs w:val="22"/>
        </w:rPr>
        <w:t>№</w:t>
      </w:r>
      <w:r w:rsidRPr="00685C0E">
        <w:rPr>
          <w:sz w:val="22"/>
          <w:szCs w:val="22"/>
        </w:rPr>
        <w:t>30101810907020000615 ИНН 7707083893</w:t>
      </w:r>
      <w:bookmarkEnd w:id="1"/>
    </w:p>
    <w:p w:rsidR="00476975" w:rsidRPr="00B93F64" w:rsidRDefault="00476975" w:rsidP="00476975">
      <w:pPr>
        <w:jc w:val="both"/>
        <w:rPr>
          <w:color w:val="FF0000"/>
          <w:sz w:val="22"/>
          <w:szCs w:val="22"/>
        </w:rPr>
      </w:pPr>
    </w:p>
    <w:p w:rsidR="00531219" w:rsidRPr="00B93F64" w:rsidRDefault="00CA0EF9" w:rsidP="00B93F64">
      <w:pPr>
        <w:rPr>
          <w:sz w:val="22"/>
          <w:szCs w:val="22"/>
        </w:rPr>
      </w:pPr>
      <w:r w:rsidRPr="00B93F64">
        <w:rPr>
          <w:sz w:val="22"/>
          <w:szCs w:val="22"/>
        </w:rPr>
        <w:t>Финансовый</w:t>
      </w:r>
      <w:r w:rsidR="00A96BFA" w:rsidRPr="00B93F64">
        <w:rPr>
          <w:sz w:val="22"/>
          <w:szCs w:val="22"/>
        </w:rPr>
        <w:t xml:space="preserve"> управляющий                      ____________________</w:t>
      </w:r>
      <w:r w:rsidR="00A96BFA" w:rsidRPr="00B93F64">
        <w:rPr>
          <w:rFonts w:eastAsia="Calibri"/>
          <w:sz w:val="22"/>
          <w:szCs w:val="22"/>
        </w:rPr>
        <w:t xml:space="preserve"> /</w:t>
      </w:r>
      <w:r w:rsidR="0078308A" w:rsidRPr="00B93F64">
        <w:rPr>
          <w:sz w:val="22"/>
          <w:szCs w:val="22"/>
        </w:rPr>
        <w:t xml:space="preserve"> </w:t>
      </w:r>
      <w:r w:rsidR="00B5123C" w:rsidRPr="00B5123C">
        <w:rPr>
          <w:sz w:val="22"/>
          <w:szCs w:val="22"/>
        </w:rPr>
        <w:t>Сергиенко Д</w:t>
      </w:r>
      <w:r w:rsidR="00B5123C">
        <w:rPr>
          <w:sz w:val="22"/>
          <w:szCs w:val="22"/>
        </w:rPr>
        <w:t>.Ю.</w:t>
      </w:r>
      <w:r w:rsidR="00A96BFA" w:rsidRPr="00B93F64">
        <w:rPr>
          <w:sz w:val="22"/>
          <w:szCs w:val="22"/>
        </w:rPr>
        <w:t xml:space="preserve">/                                                                </w:t>
      </w:r>
    </w:p>
    <w:p w:rsidR="00013CD7" w:rsidRPr="00B93F64" w:rsidRDefault="00CB62FA" w:rsidP="00B93F64">
      <w:pPr>
        <w:spacing w:before="120"/>
        <w:jc w:val="both"/>
        <w:rPr>
          <w:sz w:val="22"/>
          <w:szCs w:val="22"/>
        </w:rPr>
      </w:pPr>
      <w:r w:rsidRPr="00B93F64">
        <w:rPr>
          <w:sz w:val="22"/>
          <w:szCs w:val="22"/>
        </w:rPr>
        <w:t xml:space="preserve">Покупатель: </w:t>
      </w:r>
    </w:p>
    <w:p w:rsidR="00CB62FA" w:rsidRPr="00B93F64" w:rsidRDefault="00013CD7">
      <w:pPr>
        <w:jc w:val="both"/>
        <w:rPr>
          <w:sz w:val="22"/>
          <w:szCs w:val="22"/>
        </w:rPr>
      </w:pPr>
      <w:r w:rsidRPr="00B93F64">
        <w:rPr>
          <w:sz w:val="22"/>
          <w:szCs w:val="22"/>
        </w:rPr>
        <w:t>____________________________________________________________________</w:t>
      </w:r>
    </w:p>
    <w:p w:rsidR="00EB7CCE" w:rsidRPr="00B93F64" w:rsidRDefault="00013CD7" w:rsidP="00B93F64">
      <w:pPr>
        <w:widowControl w:val="0"/>
        <w:ind w:left="360"/>
        <w:jc w:val="center"/>
        <w:rPr>
          <w:snapToGrid w:val="0"/>
          <w:sz w:val="22"/>
          <w:szCs w:val="22"/>
        </w:rPr>
      </w:pPr>
      <w:r w:rsidRPr="00B93F64">
        <w:rPr>
          <w:snapToGrid w:val="0"/>
          <w:sz w:val="22"/>
          <w:szCs w:val="22"/>
        </w:rPr>
        <w:t xml:space="preserve">                           </w:t>
      </w:r>
      <w:r w:rsidR="009B204E" w:rsidRPr="00B93F64">
        <w:rPr>
          <w:snapToGrid w:val="0"/>
          <w:sz w:val="22"/>
          <w:szCs w:val="22"/>
        </w:rPr>
        <w:t xml:space="preserve">  </w:t>
      </w:r>
    </w:p>
    <w:sectPr w:rsidR="00EB7CCE" w:rsidRPr="00B93F64" w:rsidSect="00BC1B87">
      <w:headerReference w:type="even" r:id="rId8"/>
      <w:headerReference w:type="default" r:id="rId9"/>
      <w:footerReference w:type="default" r:id="rId10"/>
      <w:pgSz w:w="11906" w:h="16838"/>
      <w:pgMar w:top="993" w:right="851" w:bottom="70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93470" w:rsidRDefault="00B93470">
      <w:r>
        <w:separator/>
      </w:r>
    </w:p>
  </w:endnote>
  <w:endnote w:type="continuationSeparator" w:id="0">
    <w:p w:rsidR="00B93470" w:rsidRDefault="00B93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96CF2" w:rsidRDefault="00A96CF2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206E4D">
      <w:rPr>
        <w:noProof/>
      </w:rPr>
      <w:t>1</w:t>
    </w:r>
    <w:r>
      <w:fldChar w:fldCharType="end"/>
    </w:r>
  </w:p>
  <w:p w:rsidR="00A96CF2" w:rsidRDefault="00A96CF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93470" w:rsidRDefault="00B93470">
      <w:r>
        <w:separator/>
      </w:r>
    </w:p>
  </w:footnote>
  <w:footnote w:type="continuationSeparator" w:id="0">
    <w:p w:rsidR="00B93470" w:rsidRDefault="00B93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60F6E" w:rsidRDefault="00BE1B3F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60F6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60F6E" w:rsidRDefault="00260F6E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60F6E" w:rsidRDefault="00260F6E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E204AC"/>
    <w:multiLevelType w:val="hybridMultilevel"/>
    <w:tmpl w:val="B0F2A92E"/>
    <w:lvl w:ilvl="0" w:tplc="DDE64BA6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3B2F2990"/>
    <w:multiLevelType w:val="hybridMultilevel"/>
    <w:tmpl w:val="89F890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A2C9B"/>
    <w:multiLevelType w:val="multilevel"/>
    <w:tmpl w:val="F8C6784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1911A3C"/>
    <w:multiLevelType w:val="hybridMultilevel"/>
    <w:tmpl w:val="59A800C8"/>
    <w:lvl w:ilvl="0" w:tplc="DDE64B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B84FA0"/>
    <w:multiLevelType w:val="hybridMultilevel"/>
    <w:tmpl w:val="9630227C"/>
    <w:lvl w:ilvl="0" w:tplc="194A6A4C">
      <w:start w:val="1"/>
      <w:numFmt w:val="decimal"/>
      <w:lvlText w:val="5.%1."/>
      <w:lvlJc w:val="left"/>
      <w:pPr>
        <w:ind w:left="2138" w:hanging="360"/>
      </w:pPr>
      <w:rPr>
        <w:rFonts w:hint="default"/>
      </w:rPr>
    </w:lvl>
    <w:lvl w:ilvl="1" w:tplc="787C96F2">
      <w:start w:val="1"/>
      <w:numFmt w:val="decimal"/>
      <w:lvlText w:val="%2."/>
      <w:lvlJc w:val="left"/>
      <w:pPr>
        <w:ind w:left="2149" w:hanging="360"/>
      </w:pPr>
      <w:rPr>
        <w:rFonts w:hint="default"/>
      </w:rPr>
    </w:lvl>
    <w:lvl w:ilvl="2" w:tplc="57FE22F0">
      <w:start w:val="1"/>
      <w:numFmt w:val="decimal"/>
      <w:lvlText w:val="%3)"/>
      <w:lvlJc w:val="left"/>
      <w:pPr>
        <w:ind w:left="3049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35951EB"/>
    <w:multiLevelType w:val="hybridMultilevel"/>
    <w:tmpl w:val="F7FC2E52"/>
    <w:lvl w:ilvl="0" w:tplc="194A6A4C">
      <w:start w:val="1"/>
      <w:numFmt w:val="decimal"/>
      <w:lvlText w:val="5.%1."/>
      <w:lvlJc w:val="left"/>
      <w:pPr>
        <w:ind w:left="2138" w:hanging="360"/>
      </w:pPr>
      <w:rPr>
        <w:rFonts w:hint="default"/>
      </w:rPr>
    </w:lvl>
    <w:lvl w:ilvl="1" w:tplc="A2B4768A">
      <w:start w:val="1"/>
      <w:numFmt w:val="decimal"/>
      <w:lvlText w:val="1.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2226CF9"/>
    <w:multiLevelType w:val="hybridMultilevel"/>
    <w:tmpl w:val="B2DE67AE"/>
    <w:lvl w:ilvl="0" w:tplc="194A6A4C">
      <w:start w:val="1"/>
      <w:numFmt w:val="decimal"/>
      <w:lvlText w:val="5.%1."/>
      <w:lvlJc w:val="left"/>
      <w:pPr>
        <w:ind w:left="2138" w:hanging="360"/>
      </w:pPr>
      <w:rPr>
        <w:rFonts w:hint="default"/>
      </w:rPr>
    </w:lvl>
    <w:lvl w:ilvl="1" w:tplc="8886E7C2">
      <w:start w:val="1"/>
      <w:numFmt w:val="decimal"/>
      <w:lvlText w:val="1.1.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750A4422"/>
    <w:multiLevelType w:val="hybridMultilevel"/>
    <w:tmpl w:val="22FC7DE2"/>
    <w:lvl w:ilvl="0" w:tplc="468E2C04">
      <w:start w:val="6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8" w15:restartNumberingAfterBreak="0">
    <w:nsid w:val="76655EE2"/>
    <w:multiLevelType w:val="hybridMultilevel"/>
    <w:tmpl w:val="B85E943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A5D082A"/>
    <w:multiLevelType w:val="hybridMultilevel"/>
    <w:tmpl w:val="3788E580"/>
    <w:lvl w:ilvl="0" w:tplc="E4CE70F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0B78"/>
    <w:rsid w:val="00013CD7"/>
    <w:rsid w:val="00030375"/>
    <w:rsid w:val="00042B55"/>
    <w:rsid w:val="00084BC3"/>
    <w:rsid w:val="000B20BE"/>
    <w:rsid w:val="00132D63"/>
    <w:rsid w:val="00144864"/>
    <w:rsid w:val="001C3877"/>
    <w:rsid w:val="001D1925"/>
    <w:rsid w:val="001E08EB"/>
    <w:rsid w:val="001E3337"/>
    <w:rsid w:val="00206E4D"/>
    <w:rsid w:val="00224F7F"/>
    <w:rsid w:val="00234ECC"/>
    <w:rsid w:val="00237021"/>
    <w:rsid w:val="00245113"/>
    <w:rsid w:val="00260F6E"/>
    <w:rsid w:val="00262347"/>
    <w:rsid w:val="00275FE0"/>
    <w:rsid w:val="002A28A0"/>
    <w:rsid w:val="002A2EC5"/>
    <w:rsid w:val="002A6AC1"/>
    <w:rsid w:val="002B06A8"/>
    <w:rsid w:val="002C7E4A"/>
    <w:rsid w:val="002D1485"/>
    <w:rsid w:val="002D28B8"/>
    <w:rsid w:val="002D68CA"/>
    <w:rsid w:val="002E1763"/>
    <w:rsid w:val="002F706B"/>
    <w:rsid w:val="00311B6C"/>
    <w:rsid w:val="003124C5"/>
    <w:rsid w:val="003202A2"/>
    <w:rsid w:val="00323AE5"/>
    <w:rsid w:val="00336D52"/>
    <w:rsid w:val="003608A1"/>
    <w:rsid w:val="003813C8"/>
    <w:rsid w:val="003B1CBA"/>
    <w:rsid w:val="003B3B6E"/>
    <w:rsid w:val="003B63EF"/>
    <w:rsid w:val="003C20C9"/>
    <w:rsid w:val="003C41FA"/>
    <w:rsid w:val="003D02A8"/>
    <w:rsid w:val="003F7146"/>
    <w:rsid w:val="00433E7C"/>
    <w:rsid w:val="004662C9"/>
    <w:rsid w:val="00472045"/>
    <w:rsid w:val="00476975"/>
    <w:rsid w:val="004A63BD"/>
    <w:rsid w:val="004B1545"/>
    <w:rsid w:val="004C1436"/>
    <w:rsid w:val="004E629C"/>
    <w:rsid w:val="004F3B40"/>
    <w:rsid w:val="004F71D7"/>
    <w:rsid w:val="0053101B"/>
    <w:rsid w:val="00531219"/>
    <w:rsid w:val="005324D3"/>
    <w:rsid w:val="00533828"/>
    <w:rsid w:val="00542CEC"/>
    <w:rsid w:val="005513C0"/>
    <w:rsid w:val="0055206E"/>
    <w:rsid w:val="00591079"/>
    <w:rsid w:val="00597601"/>
    <w:rsid w:val="005A0509"/>
    <w:rsid w:val="0060425C"/>
    <w:rsid w:val="00613F2F"/>
    <w:rsid w:val="00634534"/>
    <w:rsid w:val="006377D1"/>
    <w:rsid w:val="00685C0E"/>
    <w:rsid w:val="006B0969"/>
    <w:rsid w:val="006B27C3"/>
    <w:rsid w:val="006C3E13"/>
    <w:rsid w:val="006C7E74"/>
    <w:rsid w:val="00732357"/>
    <w:rsid w:val="0074037C"/>
    <w:rsid w:val="007614AE"/>
    <w:rsid w:val="007615BE"/>
    <w:rsid w:val="00764152"/>
    <w:rsid w:val="00766F67"/>
    <w:rsid w:val="007775F9"/>
    <w:rsid w:val="0078308A"/>
    <w:rsid w:val="007B041A"/>
    <w:rsid w:val="007B1572"/>
    <w:rsid w:val="007D4EEF"/>
    <w:rsid w:val="007E67E6"/>
    <w:rsid w:val="00803459"/>
    <w:rsid w:val="008068CF"/>
    <w:rsid w:val="00815649"/>
    <w:rsid w:val="0082083E"/>
    <w:rsid w:val="0082544D"/>
    <w:rsid w:val="00890DC0"/>
    <w:rsid w:val="008A2663"/>
    <w:rsid w:val="008B3522"/>
    <w:rsid w:val="008D153F"/>
    <w:rsid w:val="008F5EF0"/>
    <w:rsid w:val="008F70FD"/>
    <w:rsid w:val="00910DAD"/>
    <w:rsid w:val="00920EA7"/>
    <w:rsid w:val="009630AA"/>
    <w:rsid w:val="00976F7A"/>
    <w:rsid w:val="00981229"/>
    <w:rsid w:val="00984AB5"/>
    <w:rsid w:val="00985EBE"/>
    <w:rsid w:val="00991AD5"/>
    <w:rsid w:val="009A47B5"/>
    <w:rsid w:val="009B204E"/>
    <w:rsid w:val="009B320B"/>
    <w:rsid w:val="009C1CE4"/>
    <w:rsid w:val="009C393E"/>
    <w:rsid w:val="00A02922"/>
    <w:rsid w:val="00A10D31"/>
    <w:rsid w:val="00A14FFD"/>
    <w:rsid w:val="00A32237"/>
    <w:rsid w:val="00A34E55"/>
    <w:rsid w:val="00A44C85"/>
    <w:rsid w:val="00A73C12"/>
    <w:rsid w:val="00A83707"/>
    <w:rsid w:val="00A96BFA"/>
    <w:rsid w:val="00A96CF2"/>
    <w:rsid w:val="00AA1FFB"/>
    <w:rsid w:val="00AE61E0"/>
    <w:rsid w:val="00B172ED"/>
    <w:rsid w:val="00B272CE"/>
    <w:rsid w:val="00B30008"/>
    <w:rsid w:val="00B37E3F"/>
    <w:rsid w:val="00B5123C"/>
    <w:rsid w:val="00B55849"/>
    <w:rsid w:val="00B62AC7"/>
    <w:rsid w:val="00B93470"/>
    <w:rsid w:val="00B93F64"/>
    <w:rsid w:val="00BC1B87"/>
    <w:rsid w:val="00BC69FB"/>
    <w:rsid w:val="00BD3AED"/>
    <w:rsid w:val="00BD3B91"/>
    <w:rsid w:val="00BE17ED"/>
    <w:rsid w:val="00BE1B3F"/>
    <w:rsid w:val="00BF138B"/>
    <w:rsid w:val="00C04767"/>
    <w:rsid w:val="00C1383B"/>
    <w:rsid w:val="00C53B79"/>
    <w:rsid w:val="00CA0EF9"/>
    <w:rsid w:val="00CA477D"/>
    <w:rsid w:val="00CB0A01"/>
    <w:rsid w:val="00CB62FA"/>
    <w:rsid w:val="00CD1F37"/>
    <w:rsid w:val="00CD4D71"/>
    <w:rsid w:val="00CE542D"/>
    <w:rsid w:val="00D00B78"/>
    <w:rsid w:val="00D14A04"/>
    <w:rsid w:val="00D22733"/>
    <w:rsid w:val="00D87B02"/>
    <w:rsid w:val="00D91309"/>
    <w:rsid w:val="00D91760"/>
    <w:rsid w:val="00D955AF"/>
    <w:rsid w:val="00D973FC"/>
    <w:rsid w:val="00DB5DAB"/>
    <w:rsid w:val="00DD2388"/>
    <w:rsid w:val="00DD68DF"/>
    <w:rsid w:val="00DE3694"/>
    <w:rsid w:val="00E31BF7"/>
    <w:rsid w:val="00E61E04"/>
    <w:rsid w:val="00E8477F"/>
    <w:rsid w:val="00EB7CCE"/>
    <w:rsid w:val="00EC1347"/>
    <w:rsid w:val="00EC223F"/>
    <w:rsid w:val="00EC39F6"/>
    <w:rsid w:val="00EC6148"/>
    <w:rsid w:val="00ED241D"/>
    <w:rsid w:val="00ED5E39"/>
    <w:rsid w:val="00EE1FA6"/>
    <w:rsid w:val="00EE4FC9"/>
    <w:rsid w:val="00F0607C"/>
    <w:rsid w:val="00F114D7"/>
    <w:rsid w:val="00F53FA0"/>
    <w:rsid w:val="00F74C1C"/>
    <w:rsid w:val="00F8026C"/>
    <w:rsid w:val="00F81D48"/>
    <w:rsid w:val="00F9343A"/>
    <w:rsid w:val="00F951C7"/>
    <w:rsid w:val="00FA13EF"/>
    <w:rsid w:val="00FA678E"/>
    <w:rsid w:val="00FB0F54"/>
    <w:rsid w:val="00FC0E65"/>
    <w:rsid w:val="00FC49AD"/>
    <w:rsid w:val="00FD2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B1C40A"/>
  <w15:docId w15:val="{126C72A5-4324-4B01-94E6-F2C88768B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B3F"/>
  </w:style>
  <w:style w:type="paragraph" w:styleId="1">
    <w:name w:val="heading 1"/>
    <w:basedOn w:val="a"/>
    <w:next w:val="a"/>
    <w:qFormat/>
    <w:rsid w:val="00BE1B3F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E1B3F"/>
    <w:pPr>
      <w:jc w:val="center"/>
    </w:pPr>
    <w:rPr>
      <w:sz w:val="24"/>
    </w:rPr>
  </w:style>
  <w:style w:type="paragraph" w:styleId="a5">
    <w:name w:val="Body Text"/>
    <w:basedOn w:val="a"/>
    <w:semiHidden/>
    <w:rsid w:val="00BE1B3F"/>
    <w:pPr>
      <w:jc w:val="both"/>
    </w:pPr>
    <w:rPr>
      <w:sz w:val="24"/>
    </w:rPr>
  </w:style>
  <w:style w:type="character" w:styleId="a6">
    <w:name w:val="page number"/>
    <w:basedOn w:val="a0"/>
    <w:semiHidden/>
    <w:rsid w:val="00BE1B3F"/>
  </w:style>
  <w:style w:type="paragraph" w:styleId="a7">
    <w:name w:val="header"/>
    <w:basedOn w:val="a"/>
    <w:semiHidden/>
    <w:rsid w:val="00BE1B3F"/>
    <w:pPr>
      <w:tabs>
        <w:tab w:val="center" w:pos="4153"/>
        <w:tab w:val="right" w:pos="8306"/>
      </w:tabs>
    </w:pPr>
  </w:style>
  <w:style w:type="paragraph" w:styleId="a8">
    <w:name w:val="Subtitle"/>
    <w:basedOn w:val="a"/>
    <w:qFormat/>
    <w:rsid w:val="00BE1B3F"/>
    <w:pPr>
      <w:widowControl w:val="0"/>
    </w:pPr>
    <w:rPr>
      <w:rFonts w:ascii="Times New Roman CYR" w:hAnsi="Times New Roman CYR"/>
      <w:snapToGrid w:val="0"/>
      <w:sz w:val="24"/>
    </w:rPr>
  </w:style>
  <w:style w:type="paragraph" w:styleId="2">
    <w:name w:val="Body Text 2"/>
    <w:basedOn w:val="a"/>
    <w:semiHidden/>
    <w:rsid w:val="00BE1B3F"/>
    <w:pPr>
      <w:jc w:val="both"/>
    </w:pPr>
    <w:rPr>
      <w:sz w:val="22"/>
    </w:rPr>
  </w:style>
  <w:style w:type="paragraph" w:customStyle="1" w:styleId="ConsPlusNonformat">
    <w:name w:val="ConsPlusNonformat"/>
    <w:rsid w:val="00613F2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rsid w:val="002451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a9">
    <w:name w:val="Знак Знак Знак Знак"/>
    <w:basedOn w:val="a"/>
    <w:rsid w:val="005A050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a">
    <w:name w:val="Hyperlink"/>
    <w:uiPriority w:val="99"/>
    <w:unhideWhenUsed/>
    <w:rsid w:val="004A63BD"/>
    <w:rPr>
      <w:color w:val="0000FF"/>
      <w:u w:val="single"/>
    </w:rPr>
  </w:style>
  <w:style w:type="paragraph" w:customStyle="1" w:styleId="10">
    <w:name w:val="Цитата1"/>
    <w:basedOn w:val="a"/>
    <w:rsid w:val="00E31BF7"/>
    <w:pPr>
      <w:widowControl w:val="0"/>
      <w:suppressAutoHyphens/>
      <w:spacing w:before="60" w:line="240" w:lineRule="exact"/>
      <w:ind w:left="-142" w:right="-199"/>
      <w:jc w:val="both"/>
    </w:pPr>
    <w:rPr>
      <w:rFonts w:ascii="Arial" w:eastAsia="SimSun" w:hAnsi="Arial" w:cs="Mangal"/>
      <w:kern w:val="1"/>
      <w:sz w:val="22"/>
      <w:szCs w:val="24"/>
      <w:lang w:eastAsia="hi-IN" w:bidi="hi-IN"/>
    </w:rPr>
  </w:style>
  <w:style w:type="paragraph" w:styleId="ab">
    <w:name w:val="footer"/>
    <w:basedOn w:val="a"/>
    <w:link w:val="ac"/>
    <w:uiPriority w:val="99"/>
    <w:unhideWhenUsed/>
    <w:rsid w:val="00A96CF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96CF2"/>
  </w:style>
  <w:style w:type="paragraph" w:styleId="ad">
    <w:name w:val="List Paragraph"/>
    <w:basedOn w:val="a"/>
    <w:uiPriority w:val="34"/>
    <w:qFormat/>
    <w:rsid w:val="00EB7CCE"/>
    <w:pPr>
      <w:ind w:left="720"/>
      <w:contextualSpacing/>
    </w:pPr>
  </w:style>
  <w:style w:type="paragraph" w:styleId="ae">
    <w:name w:val="No Spacing"/>
    <w:link w:val="af"/>
    <w:qFormat/>
    <w:rsid w:val="0078308A"/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Без интервала Знак"/>
    <w:link w:val="ae"/>
    <w:rsid w:val="0078308A"/>
    <w:rPr>
      <w:rFonts w:ascii="Calibri" w:eastAsia="Calibri" w:hAnsi="Calibri"/>
      <w:sz w:val="22"/>
      <w:szCs w:val="22"/>
      <w:lang w:eastAsia="en-US"/>
    </w:rPr>
  </w:style>
  <w:style w:type="character" w:customStyle="1" w:styleId="-">
    <w:name w:val="Интернет-ссылка"/>
    <w:uiPriority w:val="99"/>
    <w:rsid w:val="0078308A"/>
    <w:rPr>
      <w:rFonts w:cs="Times New Roman"/>
      <w:color w:val="0000FF"/>
      <w:u w:val="single"/>
    </w:rPr>
  </w:style>
  <w:style w:type="paragraph" w:customStyle="1" w:styleId="af0">
    <w:name w:val="Знак Знак Знак"/>
    <w:aliases w:val=" Знак Знак,Знак Знак,Знак Знак Знак Знак Знак Знак,Знак Знак Знак Знак Знак"/>
    <w:basedOn w:val="a"/>
    <w:next w:val="a3"/>
    <w:qFormat/>
    <w:rsid w:val="00AA1FFB"/>
    <w:pPr>
      <w:jc w:val="center"/>
    </w:pPr>
    <w:rPr>
      <w:b/>
      <w:sz w:val="24"/>
      <w:lang w:val="x-none" w:eastAsia="x-none"/>
    </w:rPr>
  </w:style>
  <w:style w:type="paragraph" w:styleId="3">
    <w:name w:val="Body Text Indent 3"/>
    <w:basedOn w:val="a"/>
    <w:link w:val="30"/>
    <w:uiPriority w:val="99"/>
    <w:unhideWhenUsed/>
    <w:rsid w:val="00AA1FF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AA1FFB"/>
    <w:rPr>
      <w:sz w:val="16"/>
      <w:szCs w:val="16"/>
    </w:rPr>
  </w:style>
  <w:style w:type="character" w:customStyle="1" w:styleId="a4">
    <w:name w:val="Заголовок Знак"/>
    <w:link w:val="a3"/>
    <w:rsid w:val="00AA1FFB"/>
    <w:rPr>
      <w:sz w:val="24"/>
    </w:rPr>
  </w:style>
  <w:style w:type="character" w:customStyle="1" w:styleId="HTML0">
    <w:name w:val="Стандартный HTML Знак"/>
    <w:link w:val="HTML"/>
    <w:uiPriority w:val="99"/>
    <w:rsid w:val="006377D1"/>
    <w:rPr>
      <w:rFonts w:ascii="Courier New" w:hAnsi="Courier New" w:cs="Courier New"/>
    </w:rPr>
  </w:style>
  <w:style w:type="paragraph" w:customStyle="1" w:styleId="ConsNormal">
    <w:name w:val="ConsNormal"/>
    <w:rsid w:val="003F7146"/>
    <w:pPr>
      <w:widowControl w:val="0"/>
      <w:autoSpaceDE w:val="0"/>
      <w:autoSpaceDN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28AD81-295C-4A1E-BCF8-97A0305E5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943</Words>
  <Characters>5380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38-К</vt:lpstr>
    </vt:vector>
  </TitlesOfParts>
  <Company>SPecialiST RePack</Company>
  <LinksUpToDate>false</LinksUpToDate>
  <CharactersWithSpaces>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38-К</dc:title>
  <dc:subject/>
  <dc:creator>р</dc:creator>
  <cp:keywords/>
  <cp:lastModifiedBy>1</cp:lastModifiedBy>
  <cp:revision>3</cp:revision>
  <cp:lastPrinted>2005-01-01T03:18:00Z</cp:lastPrinted>
  <dcterms:created xsi:type="dcterms:W3CDTF">2026-02-19T07:08:00Z</dcterms:created>
  <dcterms:modified xsi:type="dcterms:W3CDTF">2026-05-22T08:02:00Z</dcterms:modified>
</cp:coreProperties>
</file>