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83B08" w14:textId="3701C727" w:rsidR="00BD3714" w:rsidRDefault="00A074C8" w:rsidP="00EC5C05">
      <w:pPr>
        <w:spacing w:after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ДОГОВОР КУПЛИ – ПРОДАЖИ</w:t>
      </w:r>
      <w:r w:rsidR="0086718A" w:rsidRPr="00204A62">
        <w:rPr>
          <w:rFonts w:cs="Times New Roman"/>
          <w:b/>
          <w:sz w:val="20"/>
          <w:szCs w:val="20"/>
        </w:rPr>
        <w:t xml:space="preserve"> </w:t>
      </w:r>
    </w:p>
    <w:p w14:paraId="2ED95B51" w14:textId="6EED0D70" w:rsidR="00EC5C05" w:rsidRPr="00204A62" w:rsidRDefault="00EC5C05" w:rsidP="007D3B1B">
      <w:pPr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(проект)</w:t>
      </w:r>
    </w:p>
    <w:p w14:paraId="7F983B0A" w14:textId="765C4EAB" w:rsidR="00A074C8" w:rsidRPr="00204A62" w:rsidRDefault="00A074C8" w:rsidP="00A074C8">
      <w:pPr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г. Саратов                                                                                                                </w:t>
      </w:r>
      <w:r w:rsidR="007F7298" w:rsidRPr="00204A62">
        <w:rPr>
          <w:rFonts w:cs="Times New Roman"/>
          <w:sz w:val="20"/>
          <w:szCs w:val="20"/>
        </w:rPr>
        <w:t xml:space="preserve">               </w:t>
      </w:r>
      <w:r w:rsidR="007D3B1B">
        <w:rPr>
          <w:rFonts w:cs="Times New Roman"/>
          <w:sz w:val="20"/>
          <w:szCs w:val="20"/>
        </w:rPr>
        <w:t xml:space="preserve">              </w:t>
      </w:r>
      <w:r w:rsidR="000C1584">
        <w:rPr>
          <w:rFonts w:cs="Times New Roman"/>
          <w:sz w:val="20"/>
          <w:szCs w:val="20"/>
        </w:rPr>
        <w:t xml:space="preserve">   </w:t>
      </w:r>
      <w:r w:rsidR="007D3B1B">
        <w:rPr>
          <w:rFonts w:cs="Times New Roman"/>
          <w:sz w:val="20"/>
          <w:szCs w:val="20"/>
        </w:rPr>
        <w:t xml:space="preserve"> </w:t>
      </w:r>
      <w:r w:rsidR="007F7298" w:rsidRPr="00204A62">
        <w:rPr>
          <w:rFonts w:cs="Times New Roman"/>
          <w:sz w:val="20"/>
          <w:szCs w:val="20"/>
        </w:rPr>
        <w:t xml:space="preserve">   </w:t>
      </w:r>
      <w:r w:rsidR="007D3B1B">
        <w:rPr>
          <w:rFonts w:cs="Times New Roman"/>
          <w:sz w:val="20"/>
          <w:szCs w:val="20"/>
        </w:rPr>
        <w:t>«</w:t>
      </w:r>
      <w:r w:rsidR="00EC5C05">
        <w:rPr>
          <w:rFonts w:cs="Times New Roman"/>
          <w:sz w:val="20"/>
          <w:szCs w:val="20"/>
        </w:rPr>
        <w:t>__</w:t>
      </w:r>
      <w:r w:rsidR="007D3B1B">
        <w:rPr>
          <w:rFonts w:cs="Times New Roman"/>
          <w:sz w:val="20"/>
          <w:szCs w:val="20"/>
        </w:rPr>
        <w:t xml:space="preserve">» </w:t>
      </w:r>
      <w:r w:rsidR="00EC5C05">
        <w:rPr>
          <w:rFonts w:cs="Times New Roman"/>
          <w:sz w:val="20"/>
          <w:szCs w:val="20"/>
        </w:rPr>
        <w:t>____</w:t>
      </w:r>
      <w:r w:rsidR="007D3B1B">
        <w:rPr>
          <w:rFonts w:cs="Times New Roman"/>
          <w:sz w:val="20"/>
          <w:szCs w:val="20"/>
        </w:rPr>
        <w:t xml:space="preserve"> 20</w:t>
      </w:r>
      <w:r w:rsidR="00EC5C05">
        <w:rPr>
          <w:rFonts w:cs="Times New Roman"/>
          <w:sz w:val="20"/>
          <w:szCs w:val="20"/>
        </w:rPr>
        <w:t>26</w:t>
      </w:r>
      <w:r w:rsidR="007D3B1B">
        <w:rPr>
          <w:rFonts w:cs="Times New Roman"/>
          <w:sz w:val="20"/>
          <w:szCs w:val="20"/>
        </w:rPr>
        <w:t xml:space="preserve"> года</w:t>
      </w:r>
    </w:p>
    <w:p w14:paraId="7F983B0B" w14:textId="357CC1C8" w:rsidR="00A074C8" w:rsidRPr="00EC5C05" w:rsidRDefault="00EC5C05" w:rsidP="007F7298">
      <w:pPr>
        <w:spacing w:after="0"/>
        <w:ind w:firstLine="567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/>
          <w:sz w:val="20"/>
          <w:szCs w:val="20"/>
        </w:rPr>
        <w:t>Козловский Максим Александрович</w:t>
      </w:r>
      <w:r w:rsidR="00A074C8" w:rsidRPr="00204A62">
        <w:rPr>
          <w:rFonts w:cs="Times New Roman"/>
          <w:sz w:val="20"/>
          <w:szCs w:val="20"/>
        </w:rPr>
        <w:t>, именуем</w:t>
      </w:r>
      <w:r w:rsidR="0086718A" w:rsidRPr="00204A62">
        <w:rPr>
          <w:rFonts w:cs="Times New Roman"/>
          <w:sz w:val="20"/>
          <w:szCs w:val="20"/>
        </w:rPr>
        <w:t>ый</w:t>
      </w:r>
      <w:r w:rsidR="00A074C8" w:rsidRPr="00204A62">
        <w:rPr>
          <w:rFonts w:cs="Times New Roman"/>
          <w:sz w:val="20"/>
          <w:szCs w:val="20"/>
        </w:rPr>
        <w:t xml:space="preserve"> в дальнейшем </w:t>
      </w:r>
      <w:r w:rsidR="00A074C8" w:rsidRPr="00EC5C05">
        <w:rPr>
          <w:rFonts w:cs="Times New Roman"/>
          <w:bCs/>
          <w:sz w:val="20"/>
          <w:szCs w:val="20"/>
        </w:rPr>
        <w:t xml:space="preserve">«Продавец», в лице </w:t>
      </w:r>
      <w:r w:rsidRPr="00EC5C05">
        <w:rPr>
          <w:rFonts w:cs="Times New Roman"/>
          <w:bCs/>
          <w:sz w:val="20"/>
          <w:szCs w:val="20"/>
        </w:rPr>
        <w:t xml:space="preserve">финансового </w:t>
      </w:r>
      <w:r w:rsidR="00A074C8" w:rsidRPr="00EC5C05">
        <w:rPr>
          <w:rFonts w:cs="Times New Roman"/>
          <w:bCs/>
          <w:sz w:val="20"/>
          <w:szCs w:val="20"/>
        </w:rPr>
        <w:t xml:space="preserve">управляющего </w:t>
      </w:r>
      <w:proofErr w:type="spellStart"/>
      <w:r w:rsidRPr="00EC5C05">
        <w:rPr>
          <w:rFonts w:cs="Times New Roman"/>
          <w:bCs/>
          <w:sz w:val="20"/>
          <w:szCs w:val="20"/>
        </w:rPr>
        <w:t>Предбанникова</w:t>
      </w:r>
      <w:proofErr w:type="spellEnd"/>
      <w:r w:rsidRPr="00EC5C05">
        <w:rPr>
          <w:rFonts w:cs="Times New Roman"/>
          <w:bCs/>
          <w:sz w:val="20"/>
          <w:szCs w:val="20"/>
        </w:rPr>
        <w:t xml:space="preserve"> Сергея Витальевича</w:t>
      </w:r>
      <w:r w:rsidR="00A074C8" w:rsidRPr="00EC5C05">
        <w:rPr>
          <w:rFonts w:cs="Times New Roman"/>
          <w:bCs/>
          <w:sz w:val="20"/>
          <w:szCs w:val="20"/>
        </w:rPr>
        <w:t xml:space="preserve">, действующего на основании решения Арбитражного суда </w:t>
      </w:r>
      <w:r>
        <w:rPr>
          <w:rFonts w:cs="Times New Roman"/>
          <w:bCs/>
          <w:sz w:val="20"/>
          <w:szCs w:val="20"/>
        </w:rPr>
        <w:t>Московской области от 14.01.2026 года</w:t>
      </w:r>
      <w:r w:rsidR="00A074C8" w:rsidRPr="00EC5C05">
        <w:rPr>
          <w:rFonts w:cs="Times New Roman"/>
          <w:bCs/>
          <w:sz w:val="20"/>
          <w:szCs w:val="20"/>
        </w:rPr>
        <w:t xml:space="preserve"> по делу о несостоятельности (банкротстве) </w:t>
      </w:r>
      <w:r w:rsidRPr="00EC5C05">
        <w:rPr>
          <w:rFonts w:cs="Times New Roman"/>
          <w:bCs/>
          <w:sz w:val="20"/>
          <w:szCs w:val="20"/>
        </w:rPr>
        <w:t>А41-93767/2024</w:t>
      </w:r>
      <w:r w:rsidR="00A074C8" w:rsidRPr="00EC5C05">
        <w:rPr>
          <w:rFonts w:cs="Times New Roman"/>
          <w:bCs/>
          <w:sz w:val="20"/>
          <w:szCs w:val="20"/>
        </w:rPr>
        <w:t xml:space="preserve">, с одной стороны и </w:t>
      </w:r>
      <w:r>
        <w:rPr>
          <w:bCs/>
          <w:sz w:val="20"/>
          <w:szCs w:val="20"/>
        </w:rPr>
        <w:t>________________________</w:t>
      </w:r>
      <w:r w:rsidR="00A074C8" w:rsidRPr="00EC5C05">
        <w:rPr>
          <w:rFonts w:cs="Times New Roman"/>
          <w:bCs/>
          <w:sz w:val="20"/>
          <w:szCs w:val="20"/>
        </w:rPr>
        <w:t>, именуемый в дальнейшем «Покупатель»,</w:t>
      </w:r>
      <w:r w:rsidR="007D3B1B" w:rsidRPr="00EC5C05">
        <w:rPr>
          <w:rFonts w:cs="Times New Roman"/>
          <w:bCs/>
          <w:sz w:val="20"/>
          <w:szCs w:val="20"/>
        </w:rPr>
        <w:t xml:space="preserve"> </w:t>
      </w:r>
      <w:r>
        <w:rPr>
          <w:rFonts w:cs="Times New Roman"/>
          <w:bCs/>
          <w:sz w:val="20"/>
          <w:szCs w:val="20"/>
        </w:rPr>
        <w:t xml:space="preserve">в лице __________, действующего на основании _________________, </w:t>
      </w:r>
      <w:r w:rsidR="00A074C8" w:rsidRPr="00EC5C05">
        <w:rPr>
          <w:rFonts w:cs="Times New Roman"/>
          <w:bCs/>
          <w:sz w:val="20"/>
          <w:szCs w:val="20"/>
        </w:rPr>
        <w:t>с другой стороны, а совместно именуемые «Стороны», заключили настоящий договор о нижеследующем.</w:t>
      </w:r>
    </w:p>
    <w:p w14:paraId="7F983B0C" w14:textId="77777777" w:rsidR="00A074C8" w:rsidRPr="00204A62" w:rsidRDefault="00A074C8" w:rsidP="00A074C8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Предмет договора</w:t>
      </w:r>
    </w:p>
    <w:p w14:paraId="7F983B0D" w14:textId="6CC06120" w:rsidR="00DA76E6" w:rsidRPr="00204A62" w:rsidRDefault="00DA76E6" w:rsidP="00A074C8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Настоящий договор заключен по результатам проведения открытых электронных торгов</w:t>
      </w:r>
      <w:r w:rsidR="00CB2FFA">
        <w:rPr>
          <w:rFonts w:cs="Times New Roman"/>
          <w:sz w:val="20"/>
          <w:szCs w:val="20"/>
        </w:rPr>
        <w:t xml:space="preserve"> п</w:t>
      </w:r>
      <w:r w:rsidRPr="00204A62">
        <w:rPr>
          <w:rFonts w:cs="Times New Roman"/>
          <w:sz w:val="20"/>
          <w:szCs w:val="20"/>
        </w:rPr>
        <w:t>о продаже имущества, проведенных на электронной торговой площадке ООО «Аукционы Федерации» (адрес в сети Интернет</w:t>
      </w:r>
      <w:r w:rsidR="00EC5C05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 xml:space="preserve">https://alfalot.ru) в соответствии с требованиями Гражданского кодекса Российской Федерации, ФЗ «О несостоятельности (банкротстве)», Приказа Минэкономразвития Российской Федерации от 23.07.2015 года № 495, Положения </w:t>
      </w:r>
      <w:r w:rsidR="00EC5C05" w:rsidRPr="00EC5C05">
        <w:rPr>
          <w:rFonts w:cs="Times New Roman"/>
          <w:sz w:val="20"/>
          <w:szCs w:val="20"/>
        </w:rPr>
        <w:t>о порядке, об условиях и о сроках реализации имущества</w:t>
      </w:r>
      <w:r w:rsidRPr="00204A62">
        <w:rPr>
          <w:rFonts w:cs="Times New Roman"/>
          <w:sz w:val="20"/>
          <w:szCs w:val="20"/>
        </w:rPr>
        <w:t>.</w:t>
      </w:r>
    </w:p>
    <w:p w14:paraId="7F983B0E" w14:textId="2570F8ED" w:rsidR="00A074C8" w:rsidRDefault="00A074C8" w:rsidP="00A074C8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Продавец обязуется передать в собственность Покупателя</w:t>
      </w:r>
      <w:r w:rsidR="0075440E">
        <w:rPr>
          <w:rFonts w:cs="Times New Roman"/>
          <w:sz w:val="20"/>
          <w:szCs w:val="20"/>
        </w:rPr>
        <w:t xml:space="preserve"> имущество согласно </w:t>
      </w:r>
      <w:r w:rsidR="006E50BC">
        <w:rPr>
          <w:rFonts w:cs="Times New Roman"/>
          <w:sz w:val="20"/>
          <w:szCs w:val="20"/>
        </w:rPr>
        <w:t>Приложения № 1, являющегося неотъемлемой частью настоящего договора</w:t>
      </w:r>
      <w:r w:rsidR="006F157C">
        <w:rPr>
          <w:rFonts w:cs="Times New Roman"/>
          <w:sz w:val="20"/>
          <w:szCs w:val="20"/>
        </w:rPr>
        <w:t xml:space="preserve">, </w:t>
      </w:r>
      <w:r w:rsidRPr="00204A62">
        <w:rPr>
          <w:rFonts w:cs="Times New Roman"/>
          <w:sz w:val="20"/>
          <w:szCs w:val="20"/>
        </w:rPr>
        <w:t>а Покупатель обя</w:t>
      </w:r>
      <w:r w:rsidR="00F60FCD" w:rsidRPr="00204A62">
        <w:rPr>
          <w:rFonts w:cs="Times New Roman"/>
          <w:sz w:val="20"/>
          <w:szCs w:val="20"/>
        </w:rPr>
        <w:t xml:space="preserve">зуется принять </w:t>
      </w:r>
      <w:r w:rsidRPr="00204A62">
        <w:rPr>
          <w:rFonts w:cs="Times New Roman"/>
          <w:sz w:val="20"/>
          <w:szCs w:val="20"/>
        </w:rPr>
        <w:t>и оплатить стоимость</w:t>
      </w:r>
      <w:r w:rsidR="00F60FCD" w:rsidRPr="00204A62">
        <w:rPr>
          <w:rFonts w:cs="Times New Roman"/>
          <w:sz w:val="20"/>
          <w:szCs w:val="20"/>
        </w:rPr>
        <w:t xml:space="preserve"> имущества в размере, порядке и сроки, предусмотренные настоящим договором.</w:t>
      </w:r>
    </w:p>
    <w:p w14:paraId="7195AC8B" w14:textId="25ADEDF9" w:rsidR="00BB4BA6" w:rsidRDefault="00BB4BA6" w:rsidP="00BB4BA6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BB4BA6">
        <w:rPr>
          <w:rFonts w:cs="Times New Roman"/>
          <w:sz w:val="20"/>
          <w:szCs w:val="20"/>
        </w:rPr>
        <w:t>Имущество принадлежит Продавцу на праве собственности, что подтверждается</w:t>
      </w:r>
      <w:r w:rsidR="006E50BC">
        <w:rPr>
          <w:rFonts w:cs="Times New Roman"/>
          <w:sz w:val="20"/>
          <w:szCs w:val="20"/>
        </w:rPr>
        <w:t xml:space="preserve"> соответствующими записями</w:t>
      </w:r>
      <w:r w:rsidRPr="00BB4BA6">
        <w:rPr>
          <w:rFonts w:cs="Times New Roman"/>
          <w:sz w:val="20"/>
          <w:szCs w:val="20"/>
        </w:rPr>
        <w:t xml:space="preserve"> в </w:t>
      </w:r>
      <w:r w:rsidR="006E50BC">
        <w:rPr>
          <w:rFonts w:cs="Times New Roman"/>
          <w:sz w:val="20"/>
          <w:szCs w:val="20"/>
        </w:rPr>
        <w:t>Едином государственно реестре недвижимости.</w:t>
      </w:r>
    </w:p>
    <w:p w14:paraId="3B163A52" w14:textId="23BA682E" w:rsidR="006E50BC" w:rsidRPr="00BB4BA6" w:rsidRDefault="00EC7C96" w:rsidP="00BB4BA6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Р</w:t>
      </w:r>
      <w:r w:rsidRPr="00EC7C96">
        <w:rPr>
          <w:rFonts w:cs="Times New Roman"/>
          <w:sz w:val="20"/>
          <w:szCs w:val="20"/>
        </w:rPr>
        <w:t>анее наложенные аресты и иные ограничения</w:t>
      </w:r>
      <w:r w:rsidRPr="00EC7C96">
        <w:rPr>
          <w:rFonts w:cs="Times New Roman"/>
          <w:sz w:val="20"/>
          <w:szCs w:val="20"/>
        </w:rPr>
        <w:t xml:space="preserve"> </w:t>
      </w:r>
      <w:r w:rsidRPr="00EC7C96">
        <w:rPr>
          <w:rFonts w:cs="Times New Roman"/>
          <w:sz w:val="20"/>
          <w:szCs w:val="20"/>
        </w:rPr>
        <w:t xml:space="preserve">на имущество </w:t>
      </w:r>
      <w:r>
        <w:rPr>
          <w:rFonts w:cs="Times New Roman"/>
          <w:sz w:val="20"/>
          <w:szCs w:val="20"/>
        </w:rPr>
        <w:t xml:space="preserve">Продавца снимаются с </w:t>
      </w:r>
      <w:r w:rsidRPr="00EC7C96">
        <w:rPr>
          <w:rFonts w:cs="Times New Roman"/>
          <w:sz w:val="20"/>
          <w:szCs w:val="20"/>
        </w:rPr>
        <w:t xml:space="preserve">даты признания </w:t>
      </w:r>
      <w:r>
        <w:rPr>
          <w:rFonts w:cs="Times New Roman"/>
          <w:sz w:val="20"/>
          <w:szCs w:val="20"/>
        </w:rPr>
        <w:t>Продавца несостоятельным (</w:t>
      </w:r>
      <w:r w:rsidRPr="00EC7C96">
        <w:rPr>
          <w:rFonts w:cs="Times New Roman"/>
          <w:sz w:val="20"/>
          <w:szCs w:val="20"/>
        </w:rPr>
        <w:t>банкротом</w:t>
      </w:r>
      <w:r>
        <w:rPr>
          <w:rFonts w:cs="Times New Roman"/>
          <w:sz w:val="20"/>
          <w:szCs w:val="20"/>
        </w:rPr>
        <w:t>).</w:t>
      </w:r>
    </w:p>
    <w:p w14:paraId="7F983B10" w14:textId="19628FA6" w:rsidR="007207EA" w:rsidRPr="00204A62" w:rsidRDefault="00DA76E6" w:rsidP="00A074C8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На дату заключения настоящего договора Покупатель </w:t>
      </w:r>
      <w:r w:rsidR="007207EA" w:rsidRPr="00204A62">
        <w:rPr>
          <w:rFonts w:cs="Times New Roman"/>
          <w:sz w:val="20"/>
          <w:szCs w:val="20"/>
        </w:rPr>
        <w:t xml:space="preserve">имущества должника ознакомлен в полном объёме с составом и характеристиками передаваемого имущества, а так же объёмом и спецификой прав и обязанностей, принадлежащих Продавцу в отношении имущества, осознает и принимает на себя все риски связанные с затратами расходов на </w:t>
      </w:r>
      <w:r w:rsidR="00EC7C96">
        <w:rPr>
          <w:rFonts w:cs="Times New Roman"/>
          <w:sz w:val="20"/>
          <w:szCs w:val="20"/>
        </w:rPr>
        <w:t xml:space="preserve">снятие арестов и иных ограничений, </w:t>
      </w:r>
      <w:r w:rsidR="007207EA" w:rsidRPr="00204A62">
        <w:rPr>
          <w:rFonts w:cs="Times New Roman"/>
          <w:sz w:val="20"/>
          <w:szCs w:val="20"/>
        </w:rPr>
        <w:t>оформление имущественных (вещных) прав, сопроводительных документов, технической документации, оплату услуг специалистов / экспертов / кадастровых инженеров, оплату государственных пошлин</w:t>
      </w:r>
      <w:r w:rsidR="00EC7C96">
        <w:rPr>
          <w:rFonts w:cs="Times New Roman"/>
          <w:sz w:val="20"/>
          <w:szCs w:val="20"/>
        </w:rPr>
        <w:t xml:space="preserve"> </w:t>
      </w:r>
      <w:r w:rsidR="007207EA" w:rsidRPr="00204A62">
        <w:rPr>
          <w:rFonts w:cs="Times New Roman"/>
          <w:sz w:val="20"/>
          <w:szCs w:val="20"/>
        </w:rPr>
        <w:t>и т.д. Имущество Продавца передается Покупателю в том составе, состоянии и</w:t>
      </w:r>
      <w:r w:rsidR="00EC7C96">
        <w:rPr>
          <w:rFonts w:cs="Times New Roman"/>
          <w:sz w:val="20"/>
          <w:szCs w:val="20"/>
        </w:rPr>
        <w:t xml:space="preserve"> с </w:t>
      </w:r>
      <w:r w:rsidR="007207EA" w:rsidRPr="00204A62">
        <w:rPr>
          <w:rFonts w:cs="Times New Roman"/>
          <w:sz w:val="20"/>
          <w:szCs w:val="20"/>
        </w:rPr>
        <w:t xml:space="preserve">характеристиками, объёмом прав и обязанностей существующими на момент заключения договора. </w:t>
      </w:r>
      <w:r w:rsidR="00EC7C96">
        <w:rPr>
          <w:rFonts w:cs="Times New Roman"/>
          <w:sz w:val="20"/>
          <w:szCs w:val="20"/>
        </w:rPr>
        <w:t>Финансовый</w:t>
      </w:r>
      <w:r w:rsidR="007207EA" w:rsidRPr="00204A62">
        <w:rPr>
          <w:rFonts w:cs="Times New Roman"/>
          <w:sz w:val="20"/>
          <w:szCs w:val="20"/>
        </w:rPr>
        <w:t xml:space="preserve"> управляющий и / или </w:t>
      </w:r>
      <w:r w:rsidR="00781380">
        <w:rPr>
          <w:rFonts w:cs="Times New Roman"/>
          <w:sz w:val="20"/>
          <w:szCs w:val="20"/>
        </w:rPr>
        <w:t>Продавец</w:t>
      </w:r>
      <w:r w:rsidR="007207EA" w:rsidRPr="00204A62">
        <w:rPr>
          <w:rFonts w:cs="Times New Roman"/>
          <w:sz w:val="20"/>
          <w:szCs w:val="20"/>
        </w:rPr>
        <w:t xml:space="preserve"> не несёт ответственности в виде упущенной выгоды </w:t>
      </w:r>
      <w:r w:rsidR="00EC7C96">
        <w:rPr>
          <w:rFonts w:cs="Times New Roman"/>
          <w:sz w:val="20"/>
          <w:szCs w:val="20"/>
        </w:rPr>
        <w:t>Покупателя</w:t>
      </w:r>
    </w:p>
    <w:p w14:paraId="7F983B11" w14:textId="5B0B4D60" w:rsidR="004C06A3" w:rsidRPr="00204A62" w:rsidRDefault="004C06A3" w:rsidP="00A074C8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Право собственности на передаваемое имущество возникает у Покупателя с</w:t>
      </w:r>
      <w:r w:rsidR="007D3B1B">
        <w:rPr>
          <w:rFonts w:cs="Times New Roman"/>
          <w:sz w:val="20"/>
          <w:szCs w:val="20"/>
        </w:rPr>
        <w:t xml:space="preserve"> момента </w:t>
      </w:r>
      <w:r w:rsidRPr="00204A62">
        <w:rPr>
          <w:rFonts w:cs="Times New Roman"/>
          <w:sz w:val="20"/>
          <w:szCs w:val="20"/>
        </w:rPr>
        <w:t>государственной регистрации перехода права собственности в Федеральной службе государственной регистрации, кадас</w:t>
      </w:r>
      <w:r w:rsidR="007207EA" w:rsidRPr="00204A62">
        <w:rPr>
          <w:rFonts w:cs="Times New Roman"/>
          <w:sz w:val="20"/>
          <w:szCs w:val="20"/>
        </w:rPr>
        <w:t>тра и картографии («Росреестр»)</w:t>
      </w:r>
      <w:r w:rsidR="007D3B1B">
        <w:rPr>
          <w:rFonts w:cs="Times New Roman"/>
          <w:sz w:val="20"/>
          <w:szCs w:val="20"/>
        </w:rPr>
        <w:t>.</w:t>
      </w:r>
    </w:p>
    <w:p w14:paraId="7F983B12" w14:textId="77777777" w:rsidR="00DA76E6" w:rsidRPr="00204A62" w:rsidRDefault="00DA76E6" w:rsidP="00DA76E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 xml:space="preserve">Права и обязанности </w:t>
      </w:r>
    </w:p>
    <w:p w14:paraId="7F983B13" w14:textId="7FB7A91C" w:rsidR="00DA76E6" w:rsidRPr="00204A62" w:rsidRDefault="004C06A3" w:rsidP="00DA76E6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Продавец обязан передать Покупателю имущество, а также имеющиеся в его распоряжении оригиналы и / или заверенные копии документов, по акту приёма – передачи в течение </w:t>
      </w:r>
      <w:r w:rsidR="00E07742" w:rsidRPr="00204A62">
        <w:rPr>
          <w:rFonts w:cs="Times New Roman"/>
          <w:sz w:val="20"/>
          <w:szCs w:val="20"/>
        </w:rPr>
        <w:t>30</w:t>
      </w:r>
      <w:r w:rsidRPr="00204A62">
        <w:rPr>
          <w:rFonts w:cs="Times New Roman"/>
          <w:sz w:val="20"/>
          <w:szCs w:val="20"/>
        </w:rPr>
        <w:t xml:space="preserve"> (</w:t>
      </w:r>
      <w:r w:rsidR="00E07742" w:rsidRPr="00204A62">
        <w:rPr>
          <w:rFonts w:cs="Times New Roman"/>
          <w:sz w:val="20"/>
          <w:szCs w:val="20"/>
        </w:rPr>
        <w:t>тридцати</w:t>
      </w:r>
      <w:r w:rsidRPr="00204A62">
        <w:rPr>
          <w:rFonts w:cs="Times New Roman"/>
          <w:sz w:val="20"/>
          <w:szCs w:val="20"/>
        </w:rPr>
        <w:t>) дней, со дня поступления денежных средств, в счёт оплаты стоимости имущества, в полном объёме на расчётный счёт Продавца.</w:t>
      </w:r>
    </w:p>
    <w:p w14:paraId="7F983B14" w14:textId="5AB998C4" w:rsidR="00E07742" w:rsidRDefault="004C06A3" w:rsidP="00E07742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Покупатель обязуется принять имущество, а также имеющиеся в распоряжении Продавца оригиналы и / или заверенные копии документов, по акту приёма – передачи в течение </w:t>
      </w:r>
      <w:r w:rsidR="00E07742" w:rsidRPr="00204A62">
        <w:rPr>
          <w:rFonts w:cs="Times New Roman"/>
          <w:sz w:val="20"/>
          <w:szCs w:val="20"/>
        </w:rPr>
        <w:t>30</w:t>
      </w:r>
      <w:r w:rsidRPr="00204A62">
        <w:rPr>
          <w:rFonts w:cs="Times New Roman"/>
          <w:sz w:val="20"/>
          <w:szCs w:val="20"/>
        </w:rPr>
        <w:t xml:space="preserve"> (</w:t>
      </w:r>
      <w:r w:rsidR="00E07742" w:rsidRPr="00204A62">
        <w:rPr>
          <w:rFonts w:cs="Times New Roman"/>
          <w:sz w:val="20"/>
          <w:szCs w:val="20"/>
        </w:rPr>
        <w:t>тридцати</w:t>
      </w:r>
      <w:r w:rsidRPr="00204A62">
        <w:rPr>
          <w:rFonts w:cs="Times New Roman"/>
          <w:sz w:val="20"/>
          <w:szCs w:val="20"/>
        </w:rPr>
        <w:t>) дней, со дня поступления денежных средств, в счёт оплаты стоимости имущества, в полном объёме на расчётный счёт Продавца.</w:t>
      </w:r>
      <w:r w:rsidR="002626F1" w:rsidRPr="00204A62">
        <w:rPr>
          <w:rFonts w:cs="Times New Roman"/>
          <w:sz w:val="20"/>
          <w:szCs w:val="20"/>
        </w:rPr>
        <w:t xml:space="preserve"> В случае уклонения Покупателя от принятия имущества, имущество считается переданным Покупателю, по истечении </w:t>
      </w:r>
      <w:r w:rsidR="00E07742" w:rsidRPr="00204A62">
        <w:rPr>
          <w:rFonts w:cs="Times New Roman"/>
          <w:sz w:val="20"/>
          <w:szCs w:val="20"/>
        </w:rPr>
        <w:t>30</w:t>
      </w:r>
      <w:r w:rsidR="002626F1" w:rsidRPr="00204A62">
        <w:rPr>
          <w:rFonts w:cs="Times New Roman"/>
          <w:sz w:val="20"/>
          <w:szCs w:val="20"/>
        </w:rPr>
        <w:t xml:space="preserve"> (</w:t>
      </w:r>
      <w:r w:rsidR="00E07742" w:rsidRPr="00204A62">
        <w:rPr>
          <w:rFonts w:cs="Times New Roman"/>
          <w:sz w:val="20"/>
          <w:szCs w:val="20"/>
        </w:rPr>
        <w:t>тридцати</w:t>
      </w:r>
      <w:r w:rsidR="002626F1" w:rsidRPr="00204A62">
        <w:rPr>
          <w:rFonts w:cs="Times New Roman"/>
          <w:sz w:val="20"/>
          <w:szCs w:val="20"/>
        </w:rPr>
        <w:t>) дней, со дня поступления денежных средств, в счёт оплаты стоимости имущества, в полном объёме на расчётный счёт Продавца.</w:t>
      </w:r>
    </w:p>
    <w:p w14:paraId="72384033" w14:textId="14BD84F5" w:rsidR="00EC7C96" w:rsidRPr="00204A62" w:rsidRDefault="004C06A3" w:rsidP="00EC7C96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EC7C96">
        <w:rPr>
          <w:rFonts w:cs="Times New Roman"/>
          <w:sz w:val="20"/>
          <w:szCs w:val="20"/>
        </w:rPr>
        <w:t xml:space="preserve">Покупатель обязуется за свой счёт нести расходы, связанные </w:t>
      </w:r>
      <w:r w:rsidR="00EC7C96">
        <w:rPr>
          <w:rFonts w:cs="Times New Roman"/>
          <w:sz w:val="20"/>
          <w:szCs w:val="20"/>
        </w:rPr>
        <w:t>со</w:t>
      </w:r>
      <w:r w:rsidR="00EC7C96" w:rsidRPr="00204A62">
        <w:rPr>
          <w:rFonts w:cs="Times New Roman"/>
          <w:sz w:val="20"/>
          <w:szCs w:val="20"/>
        </w:rPr>
        <w:t xml:space="preserve"> </w:t>
      </w:r>
      <w:r w:rsidR="00EC7C96">
        <w:rPr>
          <w:rFonts w:cs="Times New Roman"/>
          <w:sz w:val="20"/>
          <w:szCs w:val="20"/>
        </w:rPr>
        <w:t>снятие</w:t>
      </w:r>
      <w:r w:rsidR="00EC7C96">
        <w:rPr>
          <w:rFonts w:cs="Times New Roman"/>
          <w:sz w:val="20"/>
          <w:szCs w:val="20"/>
        </w:rPr>
        <w:t>м</w:t>
      </w:r>
      <w:r w:rsidR="00EC7C96">
        <w:rPr>
          <w:rFonts w:cs="Times New Roman"/>
          <w:sz w:val="20"/>
          <w:szCs w:val="20"/>
        </w:rPr>
        <w:t xml:space="preserve"> арестов и иных ограничений, </w:t>
      </w:r>
      <w:r w:rsidR="00EC7C96" w:rsidRPr="00204A62">
        <w:rPr>
          <w:rFonts w:cs="Times New Roman"/>
          <w:sz w:val="20"/>
          <w:szCs w:val="20"/>
        </w:rPr>
        <w:t>оформление</w:t>
      </w:r>
      <w:r w:rsidR="00EC7C96">
        <w:rPr>
          <w:rFonts w:cs="Times New Roman"/>
          <w:sz w:val="20"/>
          <w:szCs w:val="20"/>
        </w:rPr>
        <w:t>м</w:t>
      </w:r>
      <w:r w:rsidR="00EC7C96" w:rsidRPr="00204A62">
        <w:rPr>
          <w:rFonts w:cs="Times New Roman"/>
          <w:sz w:val="20"/>
          <w:szCs w:val="20"/>
        </w:rPr>
        <w:t xml:space="preserve"> имущественных (вещных) прав, сопроводительных документов, технической документации, оплату услуг специалистов / экспертов / кадастровых инженеров, оплату государственных пошлин</w:t>
      </w:r>
      <w:r w:rsidR="00EC7C96">
        <w:rPr>
          <w:rFonts w:cs="Times New Roman"/>
          <w:sz w:val="20"/>
          <w:szCs w:val="20"/>
        </w:rPr>
        <w:t xml:space="preserve"> </w:t>
      </w:r>
      <w:r w:rsidR="00EC7C96" w:rsidRPr="00204A62">
        <w:rPr>
          <w:rFonts w:cs="Times New Roman"/>
          <w:sz w:val="20"/>
          <w:szCs w:val="20"/>
        </w:rPr>
        <w:t>и т.д.</w:t>
      </w:r>
    </w:p>
    <w:p w14:paraId="7F983B16" w14:textId="7303D6F1" w:rsidR="004C06A3" w:rsidRPr="00EC7C96" w:rsidRDefault="00DC3B4B" w:rsidP="00DC58D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sz w:val="20"/>
          <w:szCs w:val="20"/>
        </w:rPr>
      </w:pPr>
      <w:r w:rsidRPr="00EC7C96">
        <w:rPr>
          <w:rFonts w:cs="Times New Roman"/>
          <w:b/>
          <w:sz w:val="20"/>
          <w:szCs w:val="20"/>
        </w:rPr>
        <w:t xml:space="preserve">Стоимость имущества, </w:t>
      </w:r>
      <w:r w:rsidR="004C06A3" w:rsidRPr="00EC7C96">
        <w:rPr>
          <w:rFonts w:cs="Times New Roman"/>
          <w:b/>
          <w:sz w:val="20"/>
          <w:szCs w:val="20"/>
        </w:rPr>
        <w:t xml:space="preserve">порядок </w:t>
      </w:r>
      <w:r w:rsidRPr="00EC7C96">
        <w:rPr>
          <w:rFonts w:cs="Times New Roman"/>
          <w:b/>
          <w:sz w:val="20"/>
          <w:szCs w:val="20"/>
        </w:rPr>
        <w:t xml:space="preserve">и сроки </w:t>
      </w:r>
      <w:r w:rsidR="004C06A3" w:rsidRPr="00EC7C96">
        <w:rPr>
          <w:rFonts w:cs="Times New Roman"/>
          <w:b/>
          <w:sz w:val="20"/>
          <w:szCs w:val="20"/>
        </w:rPr>
        <w:t>оплаты</w:t>
      </w:r>
    </w:p>
    <w:p w14:paraId="7F983B17" w14:textId="0ECF962A" w:rsidR="004C06A3" w:rsidRPr="007D3B1B" w:rsidRDefault="004C06A3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В соответствии с Протоколом № </w:t>
      </w:r>
      <w:r w:rsidR="00EC7C96">
        <w:rPr>
          <w:rFonts w:cs="Times New Roman"/>
          <w:sz w:val="20"/>
          <w:szCs w:val="20"/>
        </w:rPr>
        <w:t>___</w:t>
      </w:r>
      <w:r w:rsidR="000C1584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>о результатах проведения открытых торгов по лоту №</w:t>
      </w:r>
      <w:r w:rsidR="007D3B1B">
        <w:rPr>
          <w:rFonts w:cs="Times New Roman"/>
          <w:sz w:val="20"/>
          <w:szCs w:val="20"/>
        </w:rPr>
        <w:t xml:space="preserve"> </w:t>
      </w:r>
      <w:r w:rsidR="00EC7C96">
        <w:rPr>
          <w:rFonts w:cs="Times New Roman"/>
          <w:sz w:val="20"/>
          <w:szCs w:val="20"/>
        </w:rPr>
        <w:t>__</w:t>
      </w:r>
      <w:r w:rsidR="007D3B1B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>от</w:t>
      </w:r>
      <w:r w:rsidR="007D3B1B">
        <w:rPr>
          <w:rFonts w:cs="Times New Roman"/>
          <w:sz w:val="20"/>
          <w:szCs w:val="20"/>
        </w:rPr>
        <w:t xml:space="preserve"> </w:t>
      </w:r>
      <w:r w:rsidR="00EC7C96">
        <w:rPr>
          <w:rFonts w:cs="Times New Roman"/>
          <w:sz w:val="20"/>
          <w:szCs w:val="20"/>
        </w:rPr>
        <w:t>____ года</w:t>
      </w:r>
      <w:r w:rsidR="007D3B1B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 xml:space="preserve">цена, предложенная Покупателем, по результатам торгов составляет </w:t>
      </w:r>
      <w:r w:rsidR="00EC7C96">
        <w:rPr>
          <w:rFonts w:cs="Times New Roman"/>
          <w:sz w:val="20"/>
          <w:szCs w:val="20"/>
        </w:rPr>
        <w:t>_______</w:t>
      </w:r>
      <w:r w:rsidR="000C1584" w:rsidRPr="000C1584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>руб.</w:t>
      </w:r>
    </w:p>
    <w:p w14:paraId="7F983B18" w14:textId="593EC968" w:rsidR="004C06A3" w:rsidRPr="00204A62" w:rsidRDefault="004C06A3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Задаток в р</w:t>
      </w:r>
      <w:r w:rsidR="00DC3B4B" w:rsidRPr="00204A62">
        <w:rPr>
          <w:rFonts w:cs="Times New Roman"/>
          <w:sz w:val="20"/>
          <w:szCs w:val="20"/>
        </w:rPr>
        <w:t>азмере</w:t>
      </w:r>
      <w:r w:rsidRPr="00204A62">
        <w:rPr>
          <w:rFonts w:cs="Times New Roman"/>
          <w:sz w:val="20"/>
          <w:szCs w:val="20"/>
        </w:rPr>
        <w:t xml:space="preserve"> </w:t>
      </w:r>
      <w:r w:rsidR="00EC7C96">
        <w:rPr>
          <w:rFonts w:cs="Times New Roman"/>
          <w:sz w:val="20"/>
          <w:szCs w:val="20"/>
        </w:rPr>
        <w:t>_________</w:t>
      </w:r>
      <w:r w:rsidR="007D3B1B" w:rsidRPr="007D3B1B">
        <w:rPr>
          <w:rFonts w:cs="Times New Roman"/>
          <w:sz w:val="20"/>
          <w:szCs w:val="20"/>
        </w:rPr>
        <w:t xml:space="preserve"> </w:t>
      </w:r>
      <w:r w:rsidR="00DC3B4B" w:rsidRPr="00204A62">
        <w:rPr>
          <w:rFonts w:cs="Times New Roman"/>
          <w:sz w:val="20"/>
          <w:szCs w:val="20"/>
        </w:rPr>
        <w:t>руб., оплаченный Покупателем в целях участия в торгах, подлежит зачёту в стоимость купли – продажи имущества.</w:t>
      </w:r>
    </w:p>
    <w:p w14:paraId="7F983B19" w14:textId="4EB13C94" w:rsidR="00DC3B4B" w:rsidRPr="00204A62" w:rsidRDefault="00DC3B4B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Итоговая стоимость имущества, подлежащая оплате Покупателем в соответствии с условиями настоящего договора, составляет </w:t>
      </w:r>
      <w:r w:rsidR="00E46754">
        <w:rPr>
          <w:rFonts w:cs="Times New Roman"/>
          <w:sz w:val="20"/>
          <w:szCs w:val="20"/>
        </w:rPr>
        <w:t>___________</w:t>
      </w:r>
      <w:r w:rsidR="007D3B1B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>руб.</w:t>
      </w:r>
    </w:p>
    <w:p w14:paraId="7F983B1A" w14:textId="77777777" w:rsidR="00DC3B4B" w:rsidRPr="00204A62" w:rsidRDefault="00DC3B4B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Оплата имущества должна быть произведена Покупателем на расчётный счёт Продавца, по реквизитам указанным в настоящем договоре, в течение 30 (тридцати) дней, со дня заключения настоящего договора.</w:t>
      </w:r>
    </w:p>
    <w:p w14:paraId="7F983B1B" w14:textId="77777777" w:rsidR="00DC3B4B" w:rsidRPr="00204A62" w:rsidRDefault="00DC3B4B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Стоимость имущества является окончательной и изменению не подлежит.</w:t>
      </w:r>
    </w:p>
    <w:p w14:paraId="7F983B1C" w14:textId="77777777" w:rsidR="00DC3B4B" w:rsidRPr="00204A62" w:rsidRDefault="00DC3B4B" w:rsidP="00DC3B4B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lastRenderedPageBreak/>
        <w:t>Заключение, изменение, расторжение договора</w:t>
      </w:r>
    </w:p>
    <w:p w14:paraId="7F983B1D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Настоящий договор считается заключенным и вступает в силу с момента его подписания Сторонами. Заключение договора осуществляется по месту нахо</w:t>
      </w:r>
      <w:r w:rsidR="002626F1" w:rsidRPr="00204A62">
        <w:rPr>
          <w:rFonts w:cs="Times New Roman"/>
          <w:sz w:val="20"/>
          <w:szCs w:val="20"/>
        </w:rPr>
        <w:t>ждения конкурсного управляющего Продавца.</w:t>
      </w:r>
    </w:p>
    <w:p w14:paraId="7F983B1E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Изменение условий договора допускается по соглашению Сторон, либо на основании решения суда.</w:t>
      </w:r>
    </w:p>
    <w:p w14:paraId="7F983B1F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Расторжение настоящего договора допускается по соглашению Сторон, на основании решения суда, либо Продавцом в одностороннем порядке, в соответствии с условиями настоящего договора.</w:t>
      </w:r>
    </w:p>
    <w:p w14:paraId="7F983B20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В случае нарушения условий, сроков и порядка оплаты стоимости имущества, Продавец вправе в одностороннем порядке расторгнуть настоящий договор посредством направления соответствующего уведомления в адрес Покупателя. Договор считается расторгнутым со дня направления соответствующего уведомления в адрес Покупателя. </w:t>
      </w:r>
    </w:p>
    <w:p w14:paraId="7F983B21" w14:textId="77777777" w:rsidR="00F9613A" w:rsidRPr="00204A62" w:rsidRDefault="00F9613A" w:rsidP="00F9613A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Ответственность сторон</w:t>
      </w:r>
    </w:p>
    <w:p w14:paraId="7F983B22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В случае нарушения условий настоящего договора Стороны несут ответственность в соответствии с условиями настоящего договора и действующего законодательства Российской Федерации.</w:t>
      </w:r>
    </w:p>
    <w:p w14:paraId="7F983B23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Покупатель несёт риск случайной гибели или повреждения имущества с момента</w:t>
      </w:r>
      <w:r w:rsidR="002626F1" w:rsidRPr="00204A62">
        <w:rPr>
          <w:rFonts w:cs="Times New Roman"/>
          <w:sz w:val="20"/>
          <w:szCs w:val="20"/>
        </w:rPr>
        <w:t xml:space="preserve"> передачи ему имущества, в том числе с учётом положений п. 2.2 настоящего договора.</w:t>
      </w:r>
    </w:p>
    <w:p w14:paraId="7F983B24" w14:textId="77777777" w:rsidR="002626F1" w:rsidRPr="00204A62" w:rsidRDefault="002626F1" w:rsidP="002626F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Особые условия</w:t>
      </w:r>
    </w:p>
    <w:p w14:paraId="7F983B25" w14:textId="77777777" w:rsidR="002626F1" w:rsidRPr="00204A62" w:rsidRDefault="002626F1" w:rsidP="002626F1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Стороны согласовали, что подписание договора, актов приёма – передачи имущества и документов осуществляется по месту нахождения конкурсного управляющего Продавца, за исключением случаев, предусмотренных настоящим договором.</w:t>
      </w:r>
    </w:p>
    <w:p w14:paraId="7F983B26" w14:textId="77777777" w:rsidR="002626F1" w:rsidRPr="00204A62" w:rsidRDefault="002626F1" w:rsidP="002626F1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Стороны согласовали, что подписание договора и актов – приёма передачи имущества и документов может быть произведено в электронной форме, посредством обмена сканированными электронными образами оригиналов документов с использованием систем ЭДО, электронных адресов (</w:t>
      </w:r>
      <w:r w:rsidRPr="00204A62">
        <w:rPr>
          <w:rFonts w:cs="Times New Roman"/>
          <w:sz w:val="20"/>
          <w:szCs w:val="20"/>
          <w:lang w:val="en-US"/>
        </w:rPr>
        <w:t>e</w:t>
      </w:r>
      <w:r w:rsidRPr="00204A62">
        <w:rPr>
          <w:rFonts w:cs="Times New Roman"/>
          <w:sz w:val="20"/>
          <w:szCs w:val="20"/>
        </w:rPr>
        <w:t>-</w:t>
      </w:r>
      <w:r w:rsidRPr="00204A62">
        <w:rPr>
          <w:rFonts w:cs="Times New Roman"/>
          <w:sz w:val="20"/>
          <w:szCs w:val="20"/>
          <w:lang w:val="en-US"/>
        </w:rPr>
        <w:t>mail</w:t>
      </w:r>
      <w:r w:rsidRPr="00204A62">
        <w:rPr>
          <w:rFonts w:cs="Times New Roman"/>
          <w:sz w:val="20"/>
          <w:szCs w:val="20"/>
        </w:rPr>
        <w:t>) и последующим обменом оригиналами документов посредством почтовой корреспонденции.</w:t>
      </w:r>
    </w:p>
    <w:p w14:paraId="7F983B27" w14:textId="77777777" w:rsidR="002626F1" w:rsidRPr="00204A62" w:rsidRDefault="002626F1" w:rsidP="002626F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Заключительные положения</w:t>
      </w:r>
    </w:p>
    <w:p w14:paraId="7F983B28" w14:textId="77777777" w:rsidR="002626F1" w:rsidRPr="00204A62" w:rsidRDefault="007F7298" w:rsidP="002626F1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Настоящий договор составлен в 3 (трёх) идентичных экземплярах, имеющих равную юридическую силу, в том числе 1 (один) для Продавца, 2 (два) для Покупателя.</w:t>
      </w:r>
    </w:p>
    <w:p w14:paraId="7F983B29" w14:textId="13F706C1" w:rsidR="007F7298" w:rsidRPr="00204A62" w:rsidRDefault="007F7298" w:rsidP="002626F1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Все споры и разногласия, возникающие из условий настоящего договора, подлежат урегулированию Сторонами посредством проведения переговоров в досудебном (претензионном) порядке. В случае отсутствия положительного результата по итогам проведения переговоров, Стороны вправе обратиться в суд за защитой и восстановлением своих нарушенных прав, в соответствии с действующим законодательством Российской Федерации.</w:t>
      </w:r>
    </w:p>
    <w:p w14:paraId="7F983B2A" w14:textId="77777777" w:rsidR="007F7298" w:rsidRPr="00204A62" w:rsidRDefault="007F7298" w:rsidP="007F7298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Реквизиты и подписи</w:t>
      </w:r>
    </w:p>
    <w:p w14:paraId="7F983B2B" w14:textId="77777777" w:rsidR="007F7298" w:rsidRPr="00204A62" w:rsidRDefault="007F7298" w:rsidP="007F7298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  <w:sectPr w:rsidR="007F7298" w:rsidRPr="00204A62" w:rsidSect="00DC3B4B">
          <w:footerReference w:type="default" r:id="rId7"/>
          <w:pgSz w:w="11906" w:h="16838"/>
          <w:pgMar w:top="568" w:right="707" w:bottom="851" w:left="1134" w:header="708" w:footer="30" w:gutter="0"/>
          <w:cols w:space="708"/>
          <w:docGrid w:linePitch="360"/>
        </w:sectPr>
      </w:pPr>
    </w:p>
    <w:p w14:paraId="7F983B2E" w14:textId="7017CAC5" w:rsidR="007F7298" w:rsidRDefault="00E46754" w:rsidP="003D378E">
      <w:pPr>
        <w:pStyle w:val="a3"/>
        <w:tabs>
          <w:tab w:val="left" w:pos="284"/>
          <w:tab w:val="left" w:pos="993"/>
        </w:tabs>
        <w:ind w:left="0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Козловский Максим Александрович</w:t>
      </w:r>
    </w:p>
    <w:p w14:paraId="75D8133F" w14:textId="4449FE39" w:rsidR="003D378E" w:rsidRPr="00E46754" w:rsidRDefault="00E46754" w:rsidP="003D378E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noProof/>
          <w:sz w:val="20"/>
          <w:szCs w:val="20"/>
        </w:rPr>
        <w:t xml:space="preserve">ИНН </w:t>
      </w:r>
      <w:r w:rsidRPr="00E46754">
        <w:rPr>
          <w:noProof/>
          <w:sz w:val="20"/>
          <w:szCs w:val="20"/>
        </w:rPr>
        <w:t>550147178327</w:t>
      </w:r>
      <w:r>
        <w:rPr>
          <w:noProof/>
          <w:sz w:val="20"/>
          <w:szCs w:val="20"/>
        </w:rPr>
        <w:t xml:space="preserve">, СНИЛС </w:t>
      </w:r>
      <w:r w:rsidRPr="00E46754">
        <w:rPr>
          <w:noProof/>
          <w:sz w:val="20"/>
          <w:szCs w:val="20"/>
        </w:rPr>
        <w:t>150-816-009 34</w:t>
      </w:r>
      <w:r>
        <w:rPr>
          <w:noProof/>
          <w:sz w:val="20"/>
          <w:szCs w:val="20"/>
        </w:rPr>
        <w:t xml:space="preserve">, </w:t>
      </w:r>
      <w:r w:rsidRPr="00E46754">
        <w:rPr>
          <w:noProof/>
          <w:sz w:val="20"/>
          <w:szCs w:val="20"/>
        </w:rPr>
        <w:t>06.10.1993</w:t>
      </w:r>
      <w:r>
        <w:rPr>
          <w:noProof/>
          <w:sz w:val="20"/>
          <w:szCs w:val="20"/>
        </w:rPr>
        <w:t xml:space="preserve"> года рождения</w:t>
      </w:r>
      <w:r w:rsidRPr="00E46754">
        <w:rPr>
          <w:noProof/>
          <w:sz w:val="20"/>
          <w:szCs w:val="20"/>
        </w:rPr>
        <w:t>, место рождения</w:t>
      </w:r>
      <w:r w:rsidR="003D378E">
        <w:rPr>
          <w:noProof/>
          <w:sz w:val="20"/>
          <w:szCs w:val="20"/>
        </w:rPr>
        <w:t xml:space="preserve"> </w:t>
      </w:r>
      <w:r w:rsidRPr="00E46754">
        <w:rPr>
          <w:noProof/>
          <w:sz w:val="20"/>
          <w:szCs w:val="20"/>
        </w:rPr>
        <w:t xml:space="preserve">Омская обл. г. Называевск Называевского района, </w:t>
      </w:r>
      <w:r w:rsidR="003D378E">
        <w:rPr>
          <w:noProof/>
          <w:sz w:val="20"/>
          <w:szCs w:val="20"/>
        </w:rPr>
        <w:t xml:space="preserve">место жительства </w:t>
      </w:r>
      <w:r w:rsidR="003D378E" w:rsidRPr="003D378E">
        <w:rPr>
          <w:noProof/>
          <w:sz w:val="20"/>
          <w:szCs w:val="20"/>
        </w:rPr>
        <w:t>108830, г. Москва, р-н Вороново, кв-л 180, д. 12 (ранее-143345, Московская обл., г. Наро-Фоминск, рп. Селятино, д. 55а, кв. 148)</w:t>
      </w:r>
      <w:r w:rsidR="003D378E">
        <w:rPr>
          <w:noProof/>
          <w:sz w:val="20"/>
          <w:szCs w:val="20"/>
        </w:rPr>
        <w:t xml:space="preserve">, 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t>р/с 40817810850222036302 в ФИЛИАЛ "ЦЕНТРАЛЬНЫЙ" ПАО "СОВКОМБАНК" к/с 30101810150040000763 БИК 045004763</w:t>
      </w:r>
    </w:p>
    <w:p w14:paraId="48E2BE8A" w14:textId="77777777" w:rsidR="003D378E" w:rsidRDefault="003D378E" w:rsidP="003D378E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>Адрес местонахождения финансового управляющего</w:t>
      </w:r>
      <w:r w:rsidR="002E4AD8" w:rsidRPr="00E46754">
        <w:rPr>
          <w:rFonts w:eastAsia="Times New Roman" w:cs="Times New Roman"/>
          <w:sz w:val="20"/>
          <w:szCs w:val="20"/>
          <w:lang w:eastAsia="ru-RU"/>
        </w:rPr>
        <w:t xml:space="preserve"> 410028, г. Саратов, ул. Советская, д. 25А</w:t>
      </w:r>
    </w:p>
    <w:p w14:paraId="5E39CFB6" w14:textId="17940A2C" w:rsidR="000C1584" w:rsidRPr="003D378E" w:rsidRDefault="002E4AD8" w:rsidP="003D378E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E46754">
        <w:rPr>
          <w:rFonts w:eastAsia="Times New Roman" w:cs="Times New Roman"/>
          <w:sz w:val="20"/>
          <w:szCs w:val="20"/>
          <w:lang w:eastAsia="ru-RU"/>
        </w:rPr>
        <w:t>Тел</w:t>
      </w:r>
      <w:r w:rsidRPr="003D378E">
        <w:rPr>
          <w:rFonts w:eastAsia="Times New Roman" w:cs="Times New Roman"/>
          <w:sz w:val="20"/>
          <w:szCs w:val="20"/>
          <w:lang w:eastAsia="ru-RU"/>
        </w:rPr>
        <w:t>.: +7 (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t>987</w:t>
      </w:r>
      <w:r w:rsidRPr="003D378E">
        <w:rPr>
          <w:rFonts w:eastAsia="Times New Roman" w:cs="Times New Roman"/>
          <w:sz w:val="20"/>
          <w:szCs w:val="20"/>
          <w:lang w:eastAsia="ru-RU"/>
        </w:rPr>
        <w:t xml:space="preserve">) 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t>371 – 38- 70</w:t>
      </w:r>
      <w:r w:rsidRPr="003D378E">
        <w:rPr>
          <w:rFonts w:eastAsia="Times New Roman" w:cs="Times New Roman"/>
          <w:sz w:val="20"/>
          <w:szCs w:val="20"/>
          <w:lang w:eastAsia="ru-RU"/>
        </w:rPr>
        <w:t xml:space="preserve">, </w:t>
      </w:r>
      <w:r w:rsidRPr="00E46754">
        <w:rPr>
          <w:rFonts w:eastAsia="Times New Roman" w:cs="Times New Roman"/>
          <w:sz w:val="20"/>
          <w:szCs w:val="20"/>
          <w:lang w:val="en-US" w:eastAsia="ru-RU"/>
        </w:rPr>
        <w:t>e</w:t>
      </w:r>
      <w:r w:rsidRPr="003D378E">
        <w:rPr>
          <w:rFonts w:eastAsia="Times New Roman" w:cs="Times New Roman"/>
          <w:sz w:val="20"/>
          <w:szCs w:val="20"/>
          <w:lang w:eastAsia="ru-RU"/>
        </w:rPr>
        <w:t>-</w:t>
      </w:r>
      <w:r w:rsidRPr="00E46754">
        <w:rPr>
          <w:rFonts w:eastAsia="Times New Roman" w:cs="Times New Roman"/>
          <w:sz w:val="20"/>
          <w:szCs w:val="20"/>
          <w:lang w:val="en-US" w:eastAsia="ru-RU"/>
        </w:rPr>
        <w:t>mail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t xml:space="preserve"> </w:t>
      </w:r>
      <w:hyperlink r:id="rId8" w:history="1">
        <w:r w:rsidR="003D378E"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aupsv</w:t>
        </w:r>
        <w:r w:rsidR="003D378E" w:rsidRPr="003D378E">
          <w:rPr>
            <w:rStyle w:val="a8"/>
            <w:rFonts w:eastAsia="Times New Roman" w:cs="Times New Roman"/>
            <w:sz w:val="20"/>
            <w:szCs w:val="20"/>
            <w:lang w:eastAsia="ru-RU"/>
          </w:rPr>
          <w:t>@</w:t>
        </w:r>
        <w:r w:rsidR="003D378E"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mail</w:t>
        </w:r>
        <w:r w:rsidR="003D378E" w:rsidRPr="003D378E">
          <w:rPr>
            <w:rStyle w:val="a8"/>
            <w:rFonts w:eastAsia="Times New Roman" w:cs="Times New Roman"/>
            <w:sz w:val="20"/>
            <w:szCs w:val="20"/>
            <w:lang w:eastAsia="ru-RU"/>
          </w:rPr>
          <w:t>.</w:t>
        </w:r>
        <w:proofErr w:type="spellStart"/>
        <w:r w:rsidR="003D378E"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ru</w:t>
        </w:r>
        <w:proofErr w:type="spellEnd"/>
      </w:hyperlink>
      <w:r w:rsidR="003D378E" w:rsidRPr="003D378E"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br w:type="column"/>
      </w:r>
      <w:r w:rsidR="003D378E">
        <w:rPr>
          <w:b/>
          <w:sz w:val="20"/>
          <w:szCs w:val="20"/>
        </w:rPr>
        <w:t>Покупатель</w:t>
      </w:r>
    </w:p>
    <w:p w14:paraId="7F983B48" w14:textId="77777777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</w:pPr>
    </w:p>
    <w:p w14:paraId="7F983B49" w14:textId="77777777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</w:pPr>
    </w:p>
    <w:p w14:paraId="7F983B4A" w14:textId="77777777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</w:pPr>
    </w:p>
    <w:p w14:paraId="7F983B4B" w14:textId="77777777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  <w:sectPr w:rsidR="007F7298" w:rsidSect="002E4AD8">
          <w:type w:val="continuous"/>
          <w:pgSz w:w="11906" w:h="16838"/>
          <w:pgMar w:top="568" w:right="707" w:bottom="851" w:left="1134" w:header="708" w:footer="30" w:gutter="0"/>
          <w:cols w:num="2" w:space="425"/>
          <w:docGrid w:linePitch="360"/>
        </w:sectPr>
      </w:pPr>
    </w:p>
    <w:p w14:paraId="7F983B4C" w14:textId="0859FCD2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</w:pPr>
    </w:p>
    <w:p w14:paraId="12DAD9CD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340D6E80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10A5AD2E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4ED26FA6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20A64097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5928E4C5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10D0710B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776A3893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1C97B23C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6BFF645D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65932365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4BB5CD7F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4E7A9809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5B024584" w14:textId="3BBFCA8A" w:rsidR="00C94CFE" w:rsidRDefault="00C94CF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Приложение № 1</w:t>
      </w:r>
    </w:p>
    <w:p w14:paraId="6B95C995" w14:textId="32A4E3A8" w:rsidR="00C94CFE" w:rsidRDefault="00C94CF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к Договору купли – продажи</w:t>
      </w:r>
    </w:p>
    <w:tbl>
      <w:tblPr>
        <w:tblW w:w="10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1608"/>
        <w:gridCol w:w="2551"/>
        <w:gridCol w:w="1134"/>
        <w:gridCol w:w="1276"/>
        <w:gridCol w:w="1708"/>
        <w:gridCol w:w="1275"/>
      </w:tblGrid>
      <w:tr w:rsidR="003D378E" w:rsidRPr="001A0C15" w14:paraId="7C39C1EB" w14:textId="77777777" w:rsidTr="00CB35B7">
        <w:tc>
          <w:tcPr>
            <w:tcW w:w="485" w:type="dxa"/>
            <w:vAlign w:val="center"/>
          </w:tcPr>
          <w:p w14:paraId="0408B31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№ п/п</w:t>
            </w:r>
          </w:p>
        </w:tc>
        <w:tc>
          <w:tcPr>
            <w:tcW w:w="1608" w:type="dxa"/>
            <w:vAlign w:val="center"/>
          </w:tcPr>
          <w:p w14:paraId="5CCA57B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Категория земли</w:t>
            </w:r>
          </w:p>
        </w:tc>
        <w:tc>
          <w:tcPr>
            <w:tcW w:w="2551" w:type="dxa"/>
            <w:vAlign w:val="center"/>
          </w:tcPr>
          <w:p w14:paraId="5994A8D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Адрес места нахождения объекта</w:t>
            </w:r>
          </w:p>
        </w:tc>
        <w:tc>
          <w:tcPr>
            <w:tcW w:w="1134" w:type="dxa"/>
            <w:vAlign w:val="center"/>
          </w:tcPr>
          <w:p w14:paraId="371EA01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Площадь (м2)</w:t>
            </w:r>
          </w:p>
        </w:tc>
        <w:tc>
          <w:tcPr>
            <w:tcW w:w="1276" w:type="dxa"/>
            <w:vAlign w:val="center"/>
          </w:tcPr>
          <w:p w14:paraId="2CEF831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Размер доли в праве</w:t>
            </w:r>
          </w:p>
        </w:tc>
        <w:tc>
          <w:tcPr>
            <w:tcW w:w="1708" w:type="dxa"/>
            <w:vAlign w:val="center"/>
          </w:tcPr>
          <w:p w14:paraId="7B84FE2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Кадастровый номер объекта</w:t>
            </w:r>
          </w:p>
        </w:tc>
        <w:tc>
          <w:tcPr>
            <w:tcW w:w="1275" w:type="dxa"/>
            <w:vAlign w:val="center"/>
          </w:tcPr>
          <w:p w14:paraId="3817984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Рыночная стоимость, руб.</w:t>
            </w:r>
          </w:p>
        </w:tc>
      </w:tr>
      <w:tr w:rsidR="003D378E" w:rsidRPr="001A0C15" w14:paraId="14956677" w14:textId="77777777" w:rsidTr="00CB35B7">
        <w:tc>
          <w:tcPr>
            <w:tcW w:w="485" w:type="dxa"/>
            <w:vAlign w:val="center"/>
          </w:tcPr>
          <w:p w14:paraId="4ED1445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608" w:type="dxa"/>
            <w:vAlign w:val="center"/>
          </w:tcPr>
          <w:p w14:paraId="4D36994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42A378C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145C924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504</w:t>
            </w:r>
          </w:p>
        </w:tc>
        <w:tc>
          <w:tcPr>
            <w:tcW w:w="1276" w:type="dxa"/>
            <w:vAlign w:val="center"/>
          </w:tcPr>
          <w:p w14:paraId="3E63910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0CC02D2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55:20:032001:2473</w:t>
            </w:r>
          </w:p>
        </w:tc>
        <w:tc>
          <w:tcPr>
            <w:tcW w:w="1275" w:type="dxa"/>
            <w:vAlign w:val="center"/>
          </w:tcPr>
          <w:p w14:paraId="43905EE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178012,80</w:t>
            </w:r>
          </w:p>
        </w:tc>
      </w:tr>
      <w:tr w:rsidR="003D378E" w:rsidRPr="001A0C15" w14:paraId="37E234C9" w14:textId="77777777" w:rsidTr="00CB35B7">
        <w:tc>
          <w:tcPr>
            <w:tcW w:w="485" w:type="dxa"/>
            <w:vAlign w:val="center"/>
          </w:tcPr>
          <w:p w14:paraId="42888C9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608" w:type="dxa"/>
            <w:vAlign w:val="center"/>
          </w:tcPr>
          <w:p w14:paraId="0B8660E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3D3FAAC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4E8649C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10C898A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7A951E3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55:20:032001:2520</w:t>
            </w:r>
          </w:p>
        </w:tc>
        <w:tc>
          <w:tcPr>
            <w:tcW w:w="1275" w:type="dxa"/>
            <w:vAlign w:val="center"/>
          </w:tcPr>
          <w:p w14:paraId="45B47B1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419C3920" w14:textId="77777777" w:rsidTr="00CB35B7">
        <w:tc>
          <w:tcPr>
            <w:tcW w:w="485" w:type="dxa"/>
            <w:vAlign w:val="center"/>
          </w:tcPr>
          <w:p w14:paraId="7C0FD54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608" w:type="dxa"/>
            <w:vAlign w:val="center"/>
          </w:tcPr>
          <w:p w14:paraId="067662A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06B39AB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3343A74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457593E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4AB8E75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55:20:032001:2524</w:t>
            </w:r>
          </w:p>
        </w:tc>
        <w:tc>
          <w:tcPr>
            <w:tcW w:w="1275" w:type="dxa"/>
            <w:vAlign w:val="center"/>
          </w:tcPr>
          <w:p w14:paraId="328F618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33902E69" w14:textId="77777777" w:rsidTr="00CB35B7">
        <w:tc>
          <w:tcPr>
            <w:tcW w:w="485" w:type="dxa"/>
            <w:vAlign w:val="center"/>
          </w:tcPr>
          <w:p w14:paraId="2148615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608" w:type="dxa"/>
            <w:vAlign w:val="center"/>
          </w:tcPr>
          <w:p w14:paraId="70CBCD0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55847D3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56C5CAA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7CFC50A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76AF8E7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55:20:032001:2481</w:t>
            </w:r>
          </w:p>
        </w:tc>
        <w:tc>
          <w:tcPr>
            <w:tcW w:w="1275" w:type="dxa"/>
            <w:vAlign w:val="center"/>
          </w:tcPr>
          <w:p w14:paraId="47F8EC5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5AEBD152" w14:textId="77777777" w:rsidTr="00CB35B7">
        <w:tc>
          <w:tcPr>
            <w:tcW w:w="485" w:type="dxa"/>
            <w:vAlign w:val="center"/>
          </w:tcPr>
          <w:p w14:paraId="3D51335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608" w:type="dxa"/>
            <w:vAlign w:val="center"/>
          </w:tcPr>
          <w:p w14:paraId="6F2B1EC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64482BB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3FC184D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7E10F30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6B48611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55:20:032001:2484</w:t>
            </w:r>
          </w:p>
        </w:tc>
        <w:tc>
          <w:tcPr>
            <w:tcW w:w="1275" w:type="dxa"/>
            <w:vAlign w:val="center"/>
          </w:tcPr>
          <w:p w14:paraId="52C1411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4520868B" w14:textId="77777777" w:rsidTr="00CB35B7">
        <w:tc>
          <w:tcPr>
            <w:tcW w:w="485" w:type="dxa"/>
            <w:vAlign w:val="center"/>
          </w:tcPr>
          <w:p w14:paraId="23CA243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608" w:type="dxa"/>
            <w:vAlign w:val="center"/>
          </w:tcPr>
          <w:p w14:paraId="1CDB006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18AB6DC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039E1BA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63983C7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6253CCA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55:20:032001:2516</w:t>
            </w:r>
          </w:p>
        </w:tc>
        <w:tc>
          <w:tcPr>
            <w:tcW w:w="1275" w:type="dxa"/>
            <w:vAlign w:val="center"/>
          </w:tcPr>
          <w:p w14:paraId="43DE604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57DA7512" w14:textId="77777777" w:rsidTr="00CB35B7">
        <w:tc>
          <w:tcPr>
            <w:tcW w:w="485" w:type="dxa"/>
            <w:vAlign w:val="center"/>
          </w:tcPr>
          <w:p w14:paraId="0BD65AE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608" w:type="dxa"/>
            <w:vAlign w:val="center"/>
          </w:tcPr>
          <w:p w14:paraId="396A835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463EAE7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6DB8456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514C4EE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777BA16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55:20:032001:2482</w:t>
            </w:r>
          </w:p>
        </w:tc>
        <w:tc>
          <w:tcPr>
            <w:tcW w:w="1275" w:type="dxa"/>
            <w:vAlign w:val="center"/>
          </w:tcPr>
          <w:p w14:paraId="5CEBA9B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0E4C1047" w14:textId="77777777" w:rsidTr="00CB35B7">
        <w:tc>
          <w:tcPr>
            <w:tcW w:w="485" w:type="dxa"/>
            <w:vAlign w:val="center"/>
          </w:tcPr>
          <w:p w14:paraId="72CA181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608" w:type="dxa"/>
            <w:vAlign w:val="center"/>
          </w:tcPr>
          <w:p w14:paraId="4E0B216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1C0DD17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5929F35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3969F98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319743A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55:20:032001:2533</w:t>
            </w:r>
          </w:p>
        </w:tc>
        <w:tc>
          <w:tcPr>
            <w:tcW w:w="1275" w:type="dxa"/>
            <w:vAlign w:val="center"/>
          </w:tcPr>
          <w:p w14:paraId="130A542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5D1F4130" w14:textId="77777777" w:rsidTr="00CB35B7">
        <w:tc>
          <w:tcPr>
            <w:tcW w:w="485" w:type="dxa"/>
            <w:vAlign w:val="center"/>
          </w:tcPr>
          <w:p w14:paraId="171923A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608" w:type="dxa"/>
            <w:vAlign w:val="center"/>
          </w:tcPr>
          <w:p w14:paraId="3A7A59F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02D9784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6BE8DE3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5FA1BF5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5B35876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55:20:032001:2528</w:t>
            </w:r>
          </w:p>
        </w:tc>
        <w:tc>
          <w:tcPr>
            <w:tcW w:w="1275" w:type="dxa"/>
            <w:vAlign w:val="center"/>
          </w:tcPr>
          <w:p w14:paraId="2F975ED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22FBCFEF" w14:textId="77777777" w:rsidTr="00CB35B7">
        <w:tc>
          <w:tcPr>
            <w:tcW w:w="485" w:type="dxa"/>
            <w:vAlign w:val="center"/>
          </w:tcPr>
          <w:p w14:paraId="1314C6C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608" w:type="dxa"/>
            <w:vAlign w:val="center"/>
          </w:tcPr>
          <w:p w14:paraId="1F1A68D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5334711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1DE47F8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61FCA8D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34E641A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55:20:032001:2475</w:t>
            </w:r>
          </w:p>
        </w:tc>
        <w:tc>
          <w:tcPr>
            <w:tcW w:w="1275" w:type="dxa"/>
            <w:vAlign w:val="center"/>
          </w:tcPr>
          <w:p w14:paraId="0071A60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163A4A2A" w14:textId="77777777" w:rsidTr="00CB35B7">
        <w:tc>
          <w:tcPr>
            <w:tcW w:w="485" w:type="dxa"/>
            <w:vAlign w:val="center"/>
          </w:tcPr>
          <w:p w14:paraId="3164D8C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608" w:type="dxa"/>
            <w:vAlign w:val="center"/>
          </w:tcPr>
          <w:p w14:paraId="04DDC85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4B5B729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0E4880F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0E8814A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158D998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55:20:032001:2527</w:t>
            </w:r>
          </w:p>
        </w:tc>
        <w:tc>
          <w:tcPr>
            <w:tcW w:w="1275" w:type="dxa"/>
            <w:vAlign w:val="center"/>
          </w:tcPr>
          <w:p w14:paraId="744856E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4CA8923F" w14:textId="77777777" w:rsidTr="00CB35B7">
        <w:tc>
          <w:tcPr>
            <w:tcW w:w="485" w:type="dxa"/>
            <w:vAlign w:val="center"/>
          </w:tcPr>
          <w:p w14:paraId="553BDEE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608" w:type="dxa"/>
            <w:vAlign w:val="center"/>
          </w:tcPr>
          <w:p w14:paraId="74E4611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786CDF1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03B7FA7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44111B4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5F50170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55:20:032001:2519</w:t>
            </w:r>
          </w:p>
        </w:tc>
        <w:tc>
          <w:tcPr>
            <w:tcW w:w="1275" w:type="dxa"/>
            <w:vAlign w:val="center"/>
          </w:tcPr>
          <w:p w14:paraId="1E9170F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7F16E7E3" w14:textId="77777777" w:rsidTr="00CB35B7">
        <w:tc>
          <w:tcPr>
            <w:tcW w:w="485" w:type="dxa"/>
            <w:vAlign w:val="center"/>
          </w:tcPr>
          <w:p w14:paraId="79FF49C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608" w:type="dxa"/>
            <w:vAlign w:val="center"/>
          </w:tcPr>
          <w:p w14:paraId="51BE881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157900E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5E2375A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11647CA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570FD4D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55:20:032001:2499</w:t>
            </w:r>
          </w:p>
        </w:tc>
        <w:tc>
          <w:tcPr>
            <w:tcW w:w="1275" w:type="dxa"/>
            <w:vAlign w:val="center"/>
          </w:tcPr>
          <w:p w14:paraId="1565D7D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64C2A128" w14:textId="77777777" w:rsidTr="00CB35B7">
        <w:tc>
          <w:tcPr>
            <w:tcW w:w="485" w:type="dxa"/>
            <w:vAlign w:val="center"/>
          </w:tcPr>
          <w:p w14:paraId="2CCAEEE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608" w:type="dxa"/>
            <w:vAlign w:val="center"/>
          </w:tcPr>
          <w:p w14:paraId="003C862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2CF3B61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1C9DC9C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6C53BB3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63418BC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55:20:032001:2477</w:t>
            </w:r>
          </w:p>
        </w:tc>
        <w:tc>
          <w:tcPr>
            <w:tcW w:w="1275" w:type="dxa"/>
            <w:vAlign w:val="center"/>
          </w:tcPr>
          <w:p w14:paraId="649C8C6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1E6A151B" w14:textId="77777777" w:rsidTr="00CB35B7">
        <w:tc>
          <w:tcPr>
            <w:tcW w:w="485" w:type="dxa"/>
            <w:vAlign w:val="center"/>
          </w:tcPr>
          <w:p w14:paraId="19AD6AA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608" w:type="dxa"/>
            <w:vAlign w:val="center"/>
          </w:tcPr>
          <w:p w14:paraId="2CE14A7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59F2306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3B38180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71FF270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6489FB6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55:20:032001:2531</w:t>
            </w:r>
          </w:p>
        </w:tc>
        <w:tc>
          <w:tcPr>
            <w:tcW w:w="1275" w:type="dxa"/>
            <w:vAlign w:val="center"/>
          </w:tcPr>
          <w:p w14:paraId="1C7DBA8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13A9D92B" w14:textId="77777777" w:rsidTr="00CB35B7">
        <w:tc>
          <w:tcPr>
            <w:tcW w:w="485" w:type="dxa"/>
            <w:vAlign w:val="center"/>
          </w:tcPr>
          <w:p w14:paraId="66B85F8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608" w:type="dxa"/>
            <w:vAlign w:val="center"/>
          </w:tcPr>
          <w:p w14:paraId="4A35E37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1064E84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0A30030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6EEFDF9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0362178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55:20:032001:2500</w:t>
            </w:r>
          </w:p>
        </w:tc>
        <w:tc>
          <w:tcPr>
            <w:tcW w:w="1275" w:type="dxa"/>
            <w:vAlign w:val="center"/>
          </w:tcPr>
          <w:p w14:paraId="652D3DD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08689888" w14:textId="77777777" w:rsidTr="00CB35B7">
        <w:tc>
          <w:tcPr>
            <w:tcW w:w="485" w:type="dxa"/>
            <w:vAlign w:val="center"/>
          </w:tcPr>
          <w:p w14:paraId="75FCF05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1608" w:type="dxa"/>
            <w:vAlign w:val="center"/>
          </w:tcPr>
          <w:p w14:paraId="039DB39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53FE99B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695BEBB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066F2E2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7249E04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55:20:032001:2489</w:t>
            </w:r>
          </w:p>
        </w:tc>
        <w:tc>
          <w:tcPr>
            <w:tcW w:w="1275" w:type="dxa"/>
            <w:vAlign w:val="center"/>
          </w:tcPr>
          <w:p w14:paraId="172F309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55301955" w14:textId="77777777" w:rsidTr="00CB35B7">
        <w:tc>
          <w:tcPr>
            <w:tcW w:w="485" w:type="dxa"/>
            <w:vAlign w:val="center"/>
          </w:tcPr>
          <w:p w14:paraId="2FB0544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608" w:type="dxa"/>
            <w:vAlign w:val="center"/>
          </w:tcPr>
          <w:p w14:paraId="1A9EDEF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5BDCB77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3D78501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4BA54AB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1F30F9F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55:20:032001:2537</w:t>
            </w:r>
          </w:p>
        </w:tc>
        <w:tc>
          <w:tcPr>
            <w:tcW w:w="1275" w:type="dxa"/>
            <w:vAlign w:val="center"/>
          </w:tcPr>
          <w:p w14:paraId="34F2799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5F935986" w14:textId="77777777" w:rsidTr="00CB35B7">
        <w:tc>
          <w:tcPr>
            <w:tcW w:w="485" w:type="dxa"/>
            <w:vAlign w:val="center"/>
          </w:tcPr>
          <w:p w14:paraId="3148AC8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608" w:type="dxa"/>
            <w:vAlign w:val="center"/>
          </w:tcPr>
          <w:p w14:paraId="4C10221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21F8C52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5FAFC86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75A8C8F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6732EE5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55:20:032001:2535</w:t>
            </w:r>
          </w:p>
        </w:tc>
        <w:tc>
          <w:tcPr>
            <w:tcW w:w="1275" w:type="dxa"/>
            <w:vAlign w:val="center"/>
          </w:tcPr>
          <w:p w14:paraId="27ED8EF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7662CE8A" w14:textId="77777777" w:rsidTr="00CB35B7">
        <w:tc>
          <w:tcPr>
            <w:tcW w:w="485" w:type="dxa"/>
            <w:vAlign w:val="center"/>
          </w:tcPr>
          <w:p w14:paraId="32DE4CD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608" w:type="dxa"/>
            <w:vAlign w:val="center"/>
          </w:tcPr>
          <w:p w14:paraId="153586F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41870BB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74DA4E5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75FC430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69A48B9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55:20:032001:2476</w:t>
            </w:r>
          </w:p>
        </w:tc>
        <w:tc>
          <w:tcPr>
            <w:tcW w:w="1275" w:type="dxa"/>
            <w:vAlign w:val="center"/>
          </w:tcPr>
          <w:p w14:paraId="688CA35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13CC0514" w14:textId="77777777" w:rsidTr="00CB35B7">
        <w:tc>
          <w:tcPr>
            <w:tcW w:w="485" w:type="dxa"/>
            <w:vAlign w:val="center"/>
          </w:tcPr>
          <w:p w14:paraId="479A7C1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lastRenderedPageBreak/>
              <w:t>21</w:t>
            </w:r>
          </w:p>
        </w:tc>
        <w:tc>
          <w:tcPr>
            <w:tcW w:w="1608" w:type="dxa"/>
            <w:vAlign w:val="center"/>
          </w:tcPr>
          <w:p w14:paraId="0C97773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29C5524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11F2F4D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30A8B88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53BBB84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55:20:032001:2498</w:t>
            </w:r>
          </w:p>
        </w:tc>
        <w:tc>
          <w:tcPr>
            <w:tcW w:w="1275" w:type="dxa"/>
            <w:vAlign w:val="center"/>
          </w:tcPr>
          <w:p w14:paraId="6399868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4BF3E738" w14:textId="77777777" w:rsidTr="00CB35B7">
        <w:tc>
          <w:tcPr>
            <w:tcW w:w="485" w:type="dxa"/>
            <w:vAlign w:val="center"/>
          </w:tcPr>
          <w:p w14:paraId="14EB7DA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608" w:type="dxa"/>
            <w:vAlign w:val="center"/>
          </w:tcPr>
          <w:p w14:paraId="29410C2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3F7CC1E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3027DDE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047829E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10ED487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55:20:032001:2509</w:t>
            </w:r>
          </w:p>
        </w:tc>
        <w:tc>
          <w:tcPr>
            <w:tcW w:w="1275" w:type="dxa"/>
            <w:vAlign w:val="center"/>
          </w:tcPr>
          <w:p w14:paraId="7A02794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72E4F6B9" w14:textId="77777777" w:rsidTr="00CB35B7">
        <w:tc>
          <w:tcPr>
            <w:tcW w:w="485" w:type="dxa"/>
            <w:vAlign w:val="center"/>
          </w:tcPr>
          <w:p w14:paraId="66FA395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1608" w:type="dxa"/>
            <w:vAlign w:val="center"/>
          </w:tcPr>
          <w:p w14:paraId="2877A5D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1120EE2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375D6D5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16378EC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6C6D0D4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55:20:032001:2517</w:t>
            </w:r>
          </w:p>
        </w:tc>
        <w:tc>
          <w:tcPr>
            <w:tcW w:w="1275" w:type="dxa"/>
            <w:vAlign w:val="center"/>
          </w:tcPr>
          <w:p w14:paraId="2EA45F3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415E7940" w14:textId="77777777" w:rsidTr="00CB35B7">
        <w:tc>
          <w:tcPr>
            <w:tcW w:w="485" w:type="dxa"/>
            <w:vAlign w:val="center"/>
          </w:tcPr>
          <w:p w14:paraId="54DA172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608" w:type="dxa"/>
            <w:vAlign w:val="center"/>
          </w:tcPr>
          <w:p w14:paraId="4DB8493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31DD35A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0E5FC80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0B8A245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4D9FF47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55:20:032001:2483</w:t>
            </w:r>
          </w:p>
        </w:tc>
        <w:tc>
          <w:tcPr>
            <w:tcW w:w="1275" w:type="dxa"/>
            <w:vAlign w:val="center"/>
          </w:tcPr>
          <w:p w14:paraId="0C73610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33086985" w14:textId="77777777" w:rsidTr="00CB35B7">
        <w:tc>
          <w:tcPr>
            <w:tcW w:w="485" w:type="dxa"/>
            <w:vAlign w:val="center"/>
          </w:tcPr>
          <w:p w14:paraId="605E641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1608" w:type="dxa"/>
            <w:vAlign w:val="center"/>
          </w:tcPr>
          <w:p w14:paraId="2031B58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2E0D84E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57AFBC9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0BE2318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7F924DD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55:20:032001:2515</w:t>
            </w:r>
          </w:p>
        </w:tc>
        <w:tc>
          <w:tcPr>
            <w:tcW w:w="1275" w:type="dxa"/>
            <w:vAlign w:val="center"/>
          </w:tcPr>
          <w:p w14:paraId="2AC06C5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5673D7F4" w14:textId="77777777" w:rsidTr="00CB35B7">
        <w:tc>
          <w:tcPr>
            <w:tcW w:w="485" w:type="dxa"/>
            <w:vAlign w:val="center"/>
          </w:tcPr>
          <w:p w14:paraId="64C4E41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1608" w:type="dxa"/>
            <w:vAlign w:val="center"/>
          </w:tcPr>
          <w:p w14:paraId="706F18D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71193C8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703334D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777F38C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66B2234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55:20:032001:2496</w:t>
            </w:r>
          </w:p>
        </w:tc>
        <w:tc>
          <w:tcPr>
            <w:tcW w:w="1275" w:type="dxa"/>
            <w:vAlign w:val="center"/>
          </w:tcPr>
          <w:p w14:paraId="5B01284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0F0FB1D1" w14:textId="77777777" w:rsidTr="00CB35B7">
        <w:tc>
          <w:tcPr>
            <w:tcW w:w="485" w:type="dxa"/>
            <w:vAlign w:val="center"/>
          </w:tcPr>
          <w:p w14:paraId="35309E8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1608" w:type="dxa"/>
            <w:vAlign w:val="center"/>
          </w:tcPr>
          <w:p w14:paraId="253DA62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491C50E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5E5992B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2D5EC25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275326A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55:20:032001:2518</w:t>
            </w:r>
          </w:p>
        </w:tc>
        <w:tc>
          <w:tcPr>
            <w:tcW w:w="1275" w:type="dxa"/>
            <w:vAlign w:val="center"/>
          </w:tcPr>
          <w:p w14:paraId="3BFDB4D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51FC3174" w14:textId="77777777" w:rsidTr="00CB35B7">
        <w:tc>
          <w:tcPr>
            <w:tcW w:w="485" w:type="dxa"/>
            <w:vAlign w:val="center"/>
          </w:tcPr>
          <w:p w14:paraId="68254F4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1608" w:type="dxa"/>
            <w:vAlign w:val="center"/>
          </w:tcPr>
          <w:p w14:paraId="7A5E508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0F43EB5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3BA8272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12676</w:t>
            </w:r>
          </w:p>
        </w:tc>
        <w:tc>
          <w:tcPr>
            <w:tcW w:w="1276" w:type="dxa"/>
            <w:vAlign w:val="center"/>
          </w:tcPr>
          <w:p w14:paraId="3CF3902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66EE522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55:20:032001:2541</w:t>
            </w:r>
          </w:p>
        </w:tc>
        <w:tc>
          <w:tcPr>
            <w:tcW w:w="1275" w:type="dxa"/>
            <w:vAlign w:val="center"/>
          </w:tcPr>
          <w:p w14:paraId="5FD38E0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1016108,16</w:t>
            </w:r>
          </w:p>
        </w:tc>
      </w:tr>
      <w:tr w:rsidR="003D378E" w:rsidRPr="001A0C15" w14:paraId="7B44586E" w14:textId="77777777" w:rsidTr="00CB35B7">
        <w:tc>
          <w:tcPr>
            <w:tcW w:w="485" w:type="dxa"/>
            <w:vAlign w:val="center"/>
          </w:tcPr>
          <w:p w14:paraId="53020E9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1608" w:type="dxa"/>
            <w:vAlign w:val="center"/>
          </w:tcPr>
          <w:p w14:paraId="10F6ED2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6BF4EEB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2E77FFB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4C99B95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4069133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55:20:032001:2497</w:t>
            </w:r>
          </w:p>
        </w:tc>
        <w:tc>
          <w:tcPr>
            <w:tcW w:w="1275" w:type="dxa"/>
            <w:vAlign w:val="center"/>
          </w:tcPr>
          <w:p w14:paraId="1A138E3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17A2F74F" w14:textId="77777777" w:rsidTr="00CB35B7">
        <w:tc>
          <w:tcPr>
            <w:tcW w:w="485" w:type="dxa"/>
            <w:vAlign w:val="center"/>
          </w:tcPr>
          <w:p w14:paraId="08015C7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608" w:type="dxa"/>
            <w:vAlign w:val="center"/>
          </w:tcPr>
          <w:p w14:paraId="3745E9D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1029EE4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33A6BA3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1E43829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1EF598D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55:20:032001:2488</w:t>
            </w:r>
          </w:p>
        </w:tc>
        <w:tc>
          <w:tcPr>
            <w:tcW w:w="1275" w:type="dxa"/>
            <w:vAlign w:val="center"/>
          </w:tcPr>
          <w:p w14:paraId="4EF4927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5B04E76E" w14:textId="77777777" w:rsidTr="00CB35B7">
        <w:tc>
          <w:tcPr>
            <w:tcW w:w="485" w:type="dxa"/>
            <w:vAlign w:val="center"/>
          </w:tcPr>
          <w:p w14:paraId="61F647A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1608" w:type="dxa"/>
            <w:vAlign w:val="center"/>
          </w:tcPr>
          <w:p w14:paraId="40277CC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45E9BC9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32F5142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7F13A69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2FEBAB9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55:20:032001:2536</w:t>
            </w:r>
          </w:p>
        </w:tc>
        <w:tc>
          <w:tcPr>
            <w:tcW w:w="1275" w:type="dxa"/>
            <w:vAlign w:val="center"/>
          </w:tcPr>
          <w:p w14:paraId="7F221EC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2D7A3E81" w14:textId="77777777" w:rsidTr="00CB35B7">
        <w:tc>
          <w:tcPr>
            <w:tcW w:w="485" w:type="dxa"/>
            <w:vAlign w:val="center"/>
          </w:tcPr>
          <w:p w14:paraId="662F471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1608" w:type="dxa"/>
            <w:vAlign w:val="center"/>
          </w:tcPr>
          <w:p w14:paraId="3EC73F4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7CD385A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59BAF8A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74E15C0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049572E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55:20:032001:2495</w:t>
            </w:r>
          </w:p>
        </w:tc>
        <w:tc>
          <w:tcPr>
            <w:tcW w:w="1275" w:type="dxa"/>
            <w:vAlign w:val="center"/>
          </w:tcPr>
          <w:p w14:paraId="7466F96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190C200E" w14:textId="77777777" w:rsidTr="00CB35B7">
        <w:tc>
          <w:tcPr>
            <w:tcW w:w="485" w:type="dxa"/>
            <w:vAlign w:val="center"/>
          </w:tcPr>
          <w:p w14:paraId="45BCB84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1608" w:type="dxa"/>
            <w:vAlign w:val="center"/>
          </w:tcPr>
          <w:p w14:paraId="73F728D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6BE72CF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1EB46CE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0AC3835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099144E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55:20:032001:2510</w:t>
            </w:r>
          </w:p>
        </w:tc>
        <w:tc>
          <w:tcPr>
            <w:tcW w:w="1275" w:type="dxa"/>
            <w:vAlign w:val="center"/>
          </w:tcPr>
          <w:p w14:paraId="250DAF5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12E73734" w14:textId="77777777" w:rsidTr="00CB35B7">
        <w:tc>
          <w:tcPr>
            <w:tcW w:w="485" w:type="dxa"/>
            <w:vAlign w:val="center"/>
          </w:tcPr>
          <w:p w14:paraId="01367A3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1608" w:type="dxa"/>
            <w:vAlign w:val="center"/>
          </w:tcPr>
          <w:p w14:paraId="21FACA7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2D35620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73FEEAD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1583399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6644459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55:20:032001:2526</w:t>
            </w:r>
          </w:p>
        </w:tc>
        <w:tc>
          <w:tcPr>
            <w:tcW w:w="1275" w:type="dxa"/>
            <w:vAlign w:val="center"/>
          </w:tcPr>
          <w:p w14:paraId="642FA55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2FABF9F0" w14:textId="77777777" w:rsidTr="00CB35B7">
        <w:tc>
          <w:tcPr>
            <w:tcW w:w="485" w:type="dxa"/>
            <w:vAlign w:val="center"/>
          </w:tcPr>
          <w:p w14:paraId="4B3D80A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1608" w:type="dxa"/>
            <w:vAlign w:val="center"/>
          </w:tcPr>
          <w:p w14:paraId="117CB04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77835D1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05966E1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770AD14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750C92D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55:20:032001:2532</w:t>
            </w:r>
          </w:p>
        </w:tc>
        <w:tc>
          <w:tcPr>
            <w:tcW w:w="1275" w:type="dxa"/>
            <w:vAlign w:val="center"/>
          </w:tcPr>
          <w:p w14:paraId="7E697B4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051D90DC" w14:textId="77777777" w:rsidTr="00CB35B7">
        <w:tc>
          <w:tcPr>
            <w:tcW w:w="485" w:type="dxa"/>
            <w:vAlign w:val="center"/>
          </w:tcPr>
          <w:p w14:paraId="73A0323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1608" w:type="dxa"/>
            <w:vAlign w:val="center"/>
          </w:tcPr>
          <w:p w14:paraId="63B46E5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1BFA806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741C1BF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756905C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590F8EA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55:20:032001:2503</w:t>
            </w:r>
          </w:p>
        </w:tc>
        <w:tc>
          <w:tcPr>
            <w:tcW w:w="1275" w:type="dxa"/>
            <w:vAlign w:val="center"/>
          </w:tcPr>
          <w:p w14:paraId="44E0F4D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2AC00BB2" w14:textId="77777777" w:rsidTr="00CB35B7">
        <w:tc>
          <w:tcPr>
            <w:tcW w:w="485" w:type="dxa"/>
            <w:vAlign w:val="center"/>
          </w:tcPr>
          <w:p w14:paraId="5A4AF69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1608" w:type="dxa"/>
            <w:vAlign w:val="center"/>
          </w:tcPr>
          <w:p w14:paraId="08E3520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13CDC4F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5809C79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0A3BBF5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3128E06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55:20:032001:2502</w:t>
            </w:r>
          </w:p>
        </w:tc>
        <w:tc>
          <w:tcPr>
            <w:tcW w:w="1275" w:type="dxa"/>
            <w:vAlign w:val="center"/>
          </w:tcPr>
          <w:p w14:paraId="08366B5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3FE5E137" w14:textId="77777777" w:rsidTr="00CB35B7">
        <w:tc>
          <w:tcPr>
            <w:tcW w:w="485" w:type="dxa"/>
            <w:vAlign w:val="center"/>
          </w:tcPr>
          <w:p w14:paraId="248D7C8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1608" w:type="dxa"/>
            <w:vAlign w:val="center"/>
          </w:tcPr>
          <w:p w14:paraId="62EE870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73BFF94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26CB06C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55D03FB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3129ECA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55:20:032001:2508</w:t>
            </w:r>
          </w:p>
        </w:tc>
        <w:tc>
          <w:tcPr>
            <w:tcW w:w="1275" w:type="dxa"/>
            <w:vAlign w:val="center"/>
          </w:tcPr>
          <w:p w14:paraId="3068CF4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0422005F" w14:textId="77777777" w:rsidTr="00CB35B7">
        <w:tc>
          <w:tcPr>
            <w:tcW w:w="485" w:type="dxa"/>
            <w:vAlign w:val="center"/>
          </w:tcPr>
          <w:p w14:paraId="70FDDAD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1608" w:type="dxa"/>
            <w:vAlign w:val="center"/>
          </w:tcPr>
          <w:p w14:paraId="55C0439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4BEEC72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225B43A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223FAD7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7FEDBC5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55:20:032001:2486</w:t>
            </w:r>
          </w:p>
        </w:tc>
        <w:tc>
          <w:tcPr>
            <w:tcW w:w="1275" w:type="dxa"/>
            <w:vAlign w:val="center"/>
          </w:tcPr>
          <w:p w14:paraId="5E5F2BD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27539E31" w14:textId="77777777" w:rsidTr="00CB35B7">
        <w:tc>
          <w:tcPr>
            <w:tcW w:w="485" w:type="dxa"/>
            <w:vAlign w:val="center"/>
          </w:tcPr>
          <w:p w14:paraId="2774FC8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1608" w:type="dxa"/>
            <w:vAlign w:val="center"/>
          </w:tcPr>
          <w:p w14:paraId="4E0798F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1484D74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4742E56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6C6785D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5A87939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55:20:032001:2523</w:t>
            </w:r>
          </w:p>
        </w:tc>
        <w:tc>
          <w:tcPr>
            <w:tcW w:w="1275" w:type="dxa"/>
            <w:vAlign w:val="center"/>
          </w:tcPr>
          <w:p w14:paraId="1E3661D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16B2351E" w14:textId="77777777" w:rsidTr="00CB35B7">
        <w:tc>
          <w:tcPr>
            <w:tcW w:w="485" w:type="dxa"/>
            <w:vAlign w:val="center"/>
          </w:tcPr>
          <w:p w14:paraId="4DE87CA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1608" w:type="dxa"/>
            <w:vAlign w:val="center"/>
          </w:tcPr>
          <w:p w14:paraId="6B036EC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7DBEC7F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1B0B88E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248F1AB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20FFFB4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55:20:032001:2501</w:t>
            </w:r>
          </w:p>
        </w:tc>
        <w:tc>
          <w:tcPr>
            <w:tcW w:w="1275" w:type="dxa"/>
            <w:vAlign w:val="center"/>
          </w:tcPr>
          <w:p w14:paraId="175799C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53275F58" w14:textId="77777777" w:rsidTr="00CB35B7">
        <w:tc>
          <w:tcPr>
            <w:tcW w:w="485" w:type="dxa"/>
            <w:vAlign w:val="center"/>
          </w:tcPr>
          <w:p w14:paraId="4DAC759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1608" w:type="dxa"/>
            <w:vAlign w:val="center"/>
          </w:tcPr>
          <w:p w14:paraId="6C2937A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04496BF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0FBFE2A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4F663D0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203F85F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55:20:032001:2534</w:t>
            </w:r>
          </w:p>
        </w:tc>
        <w:tc>
          <w:tcPr>
            <w:tcW w:w="1275" w:type="dxa"/>
            <w:vAlign w:val="center"/>
          </w:tcPr>
          <w:p w14:paraId="4003217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43244B0C" w14:textId="77777777" w:rsidTr="00CB35B7">
        <w:tc>
          <w:tcPr>
            <w:tcW w:w="485" w:type="dxa"/>
            <w:vAlign w:val="center"/>
          </w:tcPr>
          <w:p w14:paraId="288184A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1608" w:type="dxa"/>
            <w:vAlign w:val="center"/>
          </w:tcPr>
          <w:p w14:paraId="0BCA60F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Земельные объекты </w:t>
            </w:r>
            <w:r w:rsidRPr="001A0C15">
              <w:rPr>
                <w:sz w:val="16"/>
                <w:szCs w:val="16"/>
              </w:rPr>
              <w:lastRenderedPageBreak/>
              <w:t>(участки)</w:t>
            </w:r>
          </w:p>
        </w:tc>
        <w:tc>
          <w:tcPr>
            <w:tcW w:w="2551" w:type="dxa"/>
            <w:vAlign w:val="center"/>
          </w:tcPr>
          <w:p w14:paraId="6DF6D85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lastRenderedPageBreak/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lastRenderedPageBreak/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31D58D8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lastRenderedPageBreak/>
              <w:t>700</w:t>
            </w:r>
          </w:p>
        </w:tc>
        <w:tc>
          <w:tcPr>
            <w:tcW w:w="1276" w:type="dxa"/>
            <w:vAlign w:val="center"/>
          </w:tcPr>
          <w:p w14:paraId="68A3D98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70DDB7B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55:20:032001:2522</w:t>
            </w:r>
          </w:p>
        </w:tc>
        <w:tc>
          <w:tcPr>
            <w:tcW w:w="1275" w:type="dxa"/>
            <w:vAlign w:val="center"/>
          </w:tcPr>
          <w:p w14:paraId="04DD918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01C9B834" w14:textId="77777777" w:rsidTr="00CB35B7">
        <w:tc>
          <w:tcPr>
            <w:tcW w:w="485" w:type="dxa"/>
            <w:vAlign w:val="center"/>
          </w:tcPr>
          <w:p w14:paraId="625FD9E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1608" w:type="dxa"/>
            <w:vAlign w:val="center"/>
          </w:tcPr>
          <w:p w14:paraId="12369AB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53DAB36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08223EF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24D6E99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63CD225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55:20:032001:2529</w:t>
            </w:r>
          </w:p>
        </w:tc>
        <w:tc>
          <w:tcPr>
            <w:tcW w:w="1275" w:type="dxa"/>
            <w:vAlign w:val="center"/>
          </w:tcPr>
          <w:p w14:paraId="4FAB82E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0828AE67" w14:textId="77777777" w:rsidTr="00CB35B7">
        <w:tc>
          <w:tcPr>
            <w:tcW w:w="485" w:type="dxa"/>
            <w:vAlign w:val="center"/>
          </w:tcPr>
          <w:p w14:paraId="32AC660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1608" w:type="dxa"/>
            <w:vAlign w:val="center"/>
          </w:tcPr>
          <w:p w14:paraId="1AD2EAC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28864CD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433E4E1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484773F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7839BFB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55:20:032001:2506</w:t>
            </w:r>
          </w:p>
        </w:tc>
        <w:tc>
          <w:tcPr>
            <w:tcW w:w="1275" w:type="dxa"/>
            <w:vAlign w:val="center"/>
          </w:tcPr>
          <w:p w14:paraId="5A7CFDF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4B6978EE" w14:textId="77777777" w:rsidTr="00CB35B7">
        <w:tc>
          <w:tcPr>
            <w:tcW w:w="485" w:type="dxa"/>
            <w:vAlign w:val="center"/>
          </w:tcPr>
          <w:p w14:paraId="1BB7509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1608" w:type="dxa"/>
            <w:vAlign w:val="center"/>
          </w:tcPr>
          <w:p w14:paraId="629B093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70BD7FC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30DD199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584</w:t>
            </w:r>
          </w:p>
        </w:tc>
        <w:tc>
          <w:tcPr>
            <w:tcW w:w="1276" w:type="dxa"/>
            <w:vAlign w:val="center"/>
          </w:tcPr>
          <w:p w14:paraId="2D2AA2C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57B34A4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55:20:032001:2490</w:t>
            </w:r>
          </w:p>
        </w:tc>
        <w:tc>
          <w:tcPr>
            <w:tcW w:w="1275" w:type="dxa"/>
            <w:vAlign w:val="center"/>
          </w:tcPr>
          <w:p w14:paraId="1434DF5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204534,32</w:t>
            </w:r>
          </w:p>
        </w:tc>
      </w:tr>
      <w:tr w:rsidR="003D378E" w:rsidRPr="001A0C15" w14:paraId="5684C8E0" w14:textId="77777777" w:rsidTr="00CB35B7">
        <w:tc>
          <w:tcPr>
            <w:tcW w:w="485" w:type="dxa"/>
            <w:vAlign w:val="center"/>
          </w:tcPr>
          <w:p w14:paraId="2851184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1608" w:type="dxa"/>
            <w:vAlign w:val="center"/>
          </w:tcPr>
          <w:p w14:paraId="4A1C4EA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3B01483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3B3D062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2F21F6A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44FF975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55:20:032001:2540</w:t>
            </w:r>
          </w:p>
        </w:tc>
        <w:tc>
          <w:tcPr>
            <w:tcW w:w="1275" w:type="dxa"/>
            <w:vAlign w:val="center"/>
          </w:tcPr>
          <w:p w14:paraId="1C5DD36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565E47DC" w14:textId="77777777" w:rsidTr="00CB35B7">
        <w:tc>
          <w:tcPr>
            <w:tcW w:w="485" w:type="dxa"/>
            <w:vAlign w:val="center"/>
          </w:tcPr>
          <w:p w14:paraId="3F1B0FC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1608" w:type="dxa"/>
            <w:vAlign w:val="center"/>
          </w:tcPr>
          <w:p w14:paraId="0C38BC9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77A8371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0B562A5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799</w:t>
            </w:r>
          </w:p>
        </w:tc>
        <w:tc>
          <w:tcPr>
            <w:tcW w:w="1276" w:type="dxa"/>
            <w:vAlign w:val="center"/>
          </w:tcPr>
          <w:p w14:paraId="03A36CC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2F90DCF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55:20:032001:2525</w:t>
            </w:r>
          </w:p>
        </w:tc>
        <w:tc>
          <w:tcPr>
            <w:tcW w:w="1275" w:type="dxa"/>
            <w:vAlign w:val="center"/>
          </w:tcPr>
          <w:p w14:paraId="6379E54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273561,62</w:t>
            </w:r>
          </w:p>
        </w:tc>
      </w:tr>
      <w:tr w:rsidR="003D378E" w:rsidRPr="001A0C15" w14:paraId="4D847EAE" w14:textId="77777777" w:rsidTr="00CB35B7">
        <w:tc>
          <w:tcPr>
            <w:tcW w:w="485" w:type="dxa"/>
            <w:vAlign w:val="center"/>
          </w:tcPr>
          <w:p w14:paraId="79F7A60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1608" w:type="dxa"/>
            <w:vAlign w:val="center"/>
          </w:tcPr>
          <w:p w14:paraId="2CAA267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1692E39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1C313C4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27E2E47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4662525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55:20:032001:2493</w:t>
            </w:r>
          </w:p>
        </w:tc>
        <w:tc>
          <w:tcPr>
            <w:tcW w:w="1275" w:type="dxa"/>
            <w:vAlign w:val="center"/>
          </w:tcPr>
          <w:p w14:paraId="44FD892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7FFCCA63" w14:textId="77777777" w:rsidTr="00CB35B7">
        <w:tc>
          <w:tcPr>
            <w:tcW w:w="485" w:type="dxa"/>
            <w:vAlign w:val="center"/>
          </w:tcPr>
          <w:p w14:paraId="6EFCB24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1608" w:type="dxa"/>
            <w:vAlign w:val="center"/>
          </w:tcPr>
          <w:p w14:paraId="6F510CA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1360982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7BBAC0E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46872D7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4AE9110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55:20:032001:2479</w:t>
            </w:r>
          </w:p>
        </w:tc>
        <w:tc>
          <w:tcPr>
            <w:tcW w:w="1275" w:type="dxa"/>
            <w:vAlign w:val="center"/>
          </w:tcPr>
          <w:p w14:paraId="6A3EA2E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00A6C4AE" w14:textId="77777777" w:rsidTr="00CB35B7">
        <w:tc>
          <w:tcPr>
            <w:tcW w:w="485" w:type="dxa"/>
            <w:vAlign w:val="center"/>
          </w:tcPr>
          <w:p w14:paraId="1FED40F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1608" w:type="dxa"/>
            <w:vAlign w:val="center"/>
          </w:tcPr>
          <w:p w14:paraId="6BE0EC2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2ED0CAD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1B02945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4D00A4B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2CBBF0A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55:20:032001:2480</w:t>
            </w:r>
          </w:p>
        </w:tc>
        <w:tc>
          <w:tcPr>
            <w:tcW w:w="1275" w:type="dxa"/>
            <w:vAlign w:val="center"/>
          </w:tcPr>
          <w:p w14:paraId="410BE6E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11588EB1" w14:textId="77777777" w:rsidTr="00CB35B7">
        <w:tc>
          <w:tcPr>
            <w:tcW w:w="485" w:type="dxa"/>
            <w:vAlign w:val="center"/>
          </w:tcPr>
          <w:p w14:paraId="18D3EBA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1608" w:type="dxa"/>
            <w:vAlign w:val="center"/>
          </w:tcPr>
          <w:p w14:paraId="15033D9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385F388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3808E46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48302D7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7B4D48C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55:20:032001:2539</w:t>
            </w:r>
          </w:p>
        </w:tc>
        <w:tc>
          <w:tcPr>
            <w:tcW w:w="1275" w:type="dxa"/>
            <w:vAlign w:val="center"/>
          </w:tcPr>
          <w:p w14:paraId="5EEEFC7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349AE11F" w14:textId="77777777" w:rsidTr="00CB35B7">
        <w:tc>
          <w:tcPr>
            <w:tcW w:w="485" w:type="dxa"/>
            <w:vAlign w:val="center"/>
          </w:tcPr>
          <w:p w14:paraId="0D66E2E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1608" w:type="dxa"/>
            <w:vAlign w:val="center"/>
          </w:tcPr>
          <w:p w14:paraId="3F1AD5F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0390153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498BA63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0D73884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243F196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55:20:032001:2485</w:t>
            </w:r>
          </w:p>
        </w:tc>
        <w:tc>
          <w:tcPr>
            <w:tcW w:w="1275" w:type="dxa"/>
            <w:vAlign w:val="center"/>
          </w:tcPr>
          <w:p w14:paraId="23BD6A1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1B3B798B" w14:textId="77777777" w:rsidTr="00CB35B7">
        <w:tc>
          <w:tcPr>
            <w:tcW w:w="485" w:type="dxa"/>
            <w:vAlign w:val="center"/>
          </w:tcPr>
          <w:p w14:paraId="34BB3F0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1608" w:type="dxa"/>
            <w:vAlign w:val="center"/>
          </w:tcPr>
          <w:p w14:paraId="0E6D9E1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1E56110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66D7F00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051FA55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2A15E26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55:20:032001:2474</w:t>
            </w:r>
          </w:p>
        </w:tc>
        <w:tc>
          <w:tcPr>
            <w:tcW w:w="1275" w:type="dxa"/>
            <w:vAlign w:val="center"/>
          </w:tcPr>
          <w:p w14:paraId="249C4CC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47FFD015" w14:textId="77777777" w:rsidTr="00CB35B7">
        <w:tc>
          <w:tcPr>
            <w:tcW w:w="485" w:type="dxa"/>
            <w:vAlign w:val="center"/>
          </w:tcPr>
          <w:p w14:paraId="53B282E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1608" w:type="dxa"/>
            <w:vAlign w:val="center"/>
          </w:tcPr>
          <w:p w14:paraId="025443E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75BE2EB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1C13F47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4497122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729FA16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55:20:032001:2511</w:t>
            </w:r>
          </w:p>
        </w:tc>
        <w:tc>
          <w:tcPr>
            <w:tcW w:w="1275" w:type="dxa"/>
            <w:vAlign w:val="center"/>
          </w:tcPr>
          <w:p w14:paraId="7100D53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06DEC8CC" w14:textId="77777777" w:rsidTr="00CB35B7">
        <w:tc>
          <w:tcPr>
            <w:tcW w:w="485" w:type="dxa"/>
            <w:vAlign w:val="center"/>
          </w:tcPr>
          <w:p w14:paraId="3BDE854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1608" w:type="dxa"/>
            <w:vAlign w:val="center"/>
          </w:tcPr>
          <w:p w14:paraId="62ABD1D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749E88F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00F92D5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724E4D7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40FF5BD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55:20:032001:2521</w:t>
            </w:r>
          </w:p>
        </w:tc>
        <w:tc>
          <w:tcPr>
            <w:tcW w:w="1275" w:type="dxa"/>
            <w:vAlign w:val="center"/>
          </w:tcPr>
          <w:p w14:paraId="1F72818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5A583E89" w14:textId="77777777" w:rsidTr="00CB35B7">
        <w:tc>
          <w:tcPr>
            <w:tcW w:w="485" w:type="dxa"/>
            <w:vAlign w:val="center"/>
          </w:tcPr>
          <w:p w14:paraId="2BC9DD8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1608" w:type="dxa"/>
            <w:vAlign w:val="center"/>
          </w:tcPr>
          <w:p w14:paraId="7A4540D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4DD5510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0B93043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2215771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2C858CC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55:20:032001:2514</w:t>
            </w:r>
          </w:p>
        </w:tc>
        <w:tc>
          <w:tcPr>
            <w:tcW w:w="1275" w:type="dxa"/>
            <w:vAlign w:val="center"/>
          </w:tcPr>
          <w:p w14:paraId="1A76CB0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158141D2" w14:textId="77777777" w:rsidTr="00CB35B7">
        <w:tc>
          <w:tcPr>
            <w:tcW w:w="485" w:type="dxa"/>
            <w:vAlign w:val="center"/>
          </w:tcPr>
          <w:p w14:paraId="0663E9E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1608" w:type="dxa"/>
            <w:vAlign w:val="center"/>
          </w:tcPr>
          <w:p w14:paraId="4212395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502E64F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1EE457E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390E3D7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725A0A8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55:20:032001:2494</w:t>
            </w:r>
          </w:p>
        </w:tc>
        <w:tc>
          <w:tcPr>
            <w:tcW w:w="1275" w:type="dxa"/>
            <w:vAlign w:val="center"/>
          </w:tcPr>
          <w:p w14:paraId="0352AB4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251B72C2" w14:textId="77777777" w:rsidTr="00CB35B7">
        <w:tc>
          <w:tcPr>
            <w:tcW w:w="485" w:type="dxa"/>
            <w:vAlign w:val="center"/>
          </w:tcPr>
          <w:p w14:paraId="1AC6E14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59</w:t>
            </w:r>
          </w:p>
        </w:tc>
        <w:tc>
          <w:tcPr>
            <w:tcW w:w="1608" w:type="dxa"/>
            <w:vAlign w:val="center"/>
          </w:tcPr>
          <w:p w14:paraId="5ABCE59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1BC09D5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475FB62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3DDC5AA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498D7F2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55:20:032001:2491</w:t>
            </w:r>
          </w:p>
        </w:tc>
        <w:tc>
          <w:tcPr>
            <w:tcW w:w="1275" w:type="dxa"/>
            <w:vAlign w:val="center"/>
          </w:tcPr>
          <w:p w14:paraId="5453922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10DE6ED0" w14:textId="77777777" w:rsidTr="00CB35B7">
        <w:tc>
          <w:tcPr>
            <w:tcW w:w="485" w:type="dxa"/>
            <w:vAlign w:val="center"/>
          </w:tcPr>
          <w:p w14:paraId="290E4EF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608" w:type="dxa"/>
            <w:vAlign w:val="center"/>
          </w:tcPr>
          <w:p w14:paraId="24F87FC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6C4A962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04707F5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6AD0EBD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6BF37CE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55:20:032001:2478</w:t>
            </w:r>
          </w:p>
        </w:tc>
        <w:tc>
          <w:tcPr>
            <w:tcW w:w="1275" w:type="dxa"/>
            <w:vAlign w:val="center"/>
          </w:tcPr>
          <w:p w14:paraId="770B8AF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27A81AC4" w14:textId="77777777" w:rsidTr="00CB35B7">
        <w:tc>
          <w:tcPr>
            <w:tcW w:w="485" w:type="dxa"/>
            <w:vAlign w:val="center"/>
          </w:tcPr>
          <w:p w14:paraId="404DCFA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1608" w:type="dxa"/>
            <w:vAlign w:val="center"/>
          </w:tcPr>
          <w:p w14:paraId="0423BB9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69E16B98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 ,,</w:t>
            </w:r>
          </w:p>
        </w:tc>
        <w:tc>
          <w:tcPr>
            <w:tcW w:w="1134" w:type="dxa"/>
            <w:vAlign w:val="center"/>
          </w:tcPr>
          <w:p w14:paraId="07E9A63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2999AF4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07E6B60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55:20:032001:2530</w:t>
            </w:r>
          </w:p>
        </w:tc>
        <w:tc>
          <w:tcPr>
            <w:tcW w:w="1275" w:type="dxa"/>
            <w:vAlign w:val="center"/>
          </w:tcPr>
          <w:p w14:paraId="38E0EB1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2E72BDBA" w14:textId="77777777" w:rsidTr="00CB35B7">
        <w:tc>
          <w:tcPr>
            <w:tcW w:w="485" w:type="dxa"/>
            <w:vAlign w:val="center"/>
          </w:tcPr>
          <w:p w14:paraId="77178E4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08" w:type="dxa"/>
            <w:vAlign w:val="center"/>
          </w:tcPr>
          <w:p w14:paraId="5DB9C85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3B4721A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32E29CB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3AA225C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798FA68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55:20:032001:2504</w:t>
            </w:r>
          </w:p>
        </w:tc>
        <w:tc>
          <w:tcPr>
            <w:tcW w:w="1275" w:type="dxa"/>
            <w:vAlign w:val="center"/>
          </w:tcPr>
          <w:p w14:paraId="16F41FC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49F0AF49" w14:textId="77777777" w:rsidTr="00CB35B7">
        <w:tc>
          <w:tcPr>
            <w:tcW w:w="485" w:type="dxa"/>
            <w:vAlign w:val="center"/>
          </w:tcPr>
          <w:p w14:paraId="02E54C2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63</w:t>
            </w:r>
          </w:p>
        </w:tc>
        <w:tc>
          <w:tcPr>
            <w:tcW w:w="1608" w:type="dxa"/>
            <w:vAlign w:val="center"/>
          </w:tcPr>
          <w:p w14:paraId="31A76E3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7F3C7CC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4E8C3A6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74AA814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4C2E492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55:20:032001:2512</w:t>
            </w:r>
          </w:p>
        </w:tc>
        <w:tc>
          <w:tcPr>
            <w:tcW w:w="1275" w:type="dxa"/>
            <w:vAlign w:val="center"/>
          </w:tcPr>
          <w:p w14:paraId="26BA08C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42203DB1" w14:textId="77777777" w:rsidTr="00CB35B7">
        <w:tc>
          <w:tcPr>
            <w:tcW w:w="485" w:type="dxa"/>
            <w:vAlign w:val="center"/>
          </w:tcPr>
          <w:p w14:paraId="3181654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64</w:t>
            </w:r>
          </w:p>
        </w:tc>
        <w:tc>
          <w:tcPr>
            <w:tcW w:w="1608" w:type="dxa"/>
            <w:vAlign w:val="center"/>
          </w:tcPr>
          <w:p w14:paraId="4C18166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531F9E8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7F1123E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4F9AB7EC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7D8EA75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55:20:032001:2538</w:t>
            </w:r>
          </w:p>
        </w:tc>
        <w:tc>
          <w:tcPr>
            <w:tcW w:w="1275" w:type="dxa"/>
            <w:vAlign w:val="center"/>
          </w:tcPr>
          <w:p w14:paraId="64B6567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73DDEB35" w14:textId="77777777" w:rsidTr="00CB35B7">
        <w:tc>
          <w:tcPr>
            <w:tcW w:w="485" w:type="dxa"/>
            <w:vAlign w:val="center"/>
          </w:tcPr>
          <w:p w14:paraId="69EB920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1608" w:type="dxa"/>
            <w:vAlign w:val="center"/>
          </w:tcPr>
          <w:p w14:paraId="0D4F0C5D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2C9A072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2C10516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0910DE0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6721753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55:20:032001:2487</w:t>
            </w:r>
          </w:p>
        </w:tc>
        <w:tc>
          <w:tcPr>
            <w:tcW w:w="1275" w:type="dxa"/>
            <w:vAlign w:val="center"/>
          </w:tcPr>
          <w:p w14:paraId="0999FF2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460FF075" w14:textId="77777777" w:rsidTr="00CB35B7">
        <w:tc>
          <w:tcPr>
            <w:tcW w:w="485" w:type="dxa"/>
            <w:vAlign w:val="center"/>
          </w:tcPr>
          <w:p w14:paraId="2395360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lastRenderedPageBreak/>
              <w:t>66</w:t>
            </w:r>
          </w:p>
        </w:tc>
        <w:tc>
          <w:tcPr>
            <w:tcW w:w="1608" w:type="dxa"/>
            <w:vAlign w:val="center"/>
          </w:tcPr>
          <w:p w14:paraId="2E45B7F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43AFD61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4BB4721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6489B85E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1272CA1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55:20:032001:2505</w:t>
            </w:r>
          </w:p>
        </w:tc>
        <w:tc>
          <w:tcPr>
            <w:tcW w:w="1275" w:type="dxa"/>
            <w:vAlign w:val="center"/>
          </w:tcPr>
          <w:p w14:paraId="58BF82F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0CC877B0" w14:textId="77777777" w:rsidTr="00CB35B7">
        <w:tc>
          <w:tcPr>
            <w:tcW w:w="485" w:type="dxa"/>
            <w:vAlign w:val="center"/>
          </w:tcPr>
          <w:p w14:paraId="6C88913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67</w:t>
            </w:r>
          </w:p>
        </w:tc>
        <w:tc>
          <w:tcPr>
            <w:tcW w:w="1608" w:type="dxa"/>
            <w:vAlign w:val="center"/>
          </w:tcPr>
          <w:p w14:paraId="4E37ED9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52A237AF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343F042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708EFBE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38627515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55:20:032001:2492</w:t>
            </w:r>
          </w:p>
        </w:tc>
        <w:tc>
          <w:tcPr>
            <w:tcW w:w="1275" w:type="dxa"/>
            <w:vAlign w:val="center"/>
          </w:tcPr>
          <w:p w14:paraId="343267E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  <w:tr w:rsidR="003D378E" w:rsidRPr="001A0C15" w14:paraId="7D326B29" w14:textId="77777777" w:rsidTr="00CB35B7">
        <w:tc>
          <w:tcPr>
            <w:tcW w:w="485" w:type="dxa"/>
            <w:vAlign w:val="center"/>
          </w:tcPr>
          <w:p w14:paraId="01A456F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1608" w:type="dxa"/>
            <w:vAlign w:val="center"/>
          </w:tcPr>
          <w:p w14:paraId="18A8BB70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1C2B87A4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4CFF564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637</w:t>
            </w:r>
          </w:p>
        </w:tc>
        <w:tc>
          <w:tcPr>
            <w:tcW w:w="1276" w:type="dxa"/>
            <w:vAlign w:val="center"/>
          </w:tcPr>
          <w:p w14:paraId="7A9E1D73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1EDCAEB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55:20:032001:2507</w:t>
            </w:r>
          </w:p>
        </w:tc>
        <w:tc>
          <w:tcPr>
            <w:tcW w:w="1275" w:type="dxa"/>
            <w:vAlign w:val="center"/>
          </w:tcPr>
          <w:p w14:paraId="1327E96B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221854,36</w:t>
            </w:r>
          </w:p>
        </w:tc>
      </w:tr>
      <w:tr w:rsidR="003D378E" w:rsidRPr="001A0C15" w14:paraId="3E6C6D11" w14:textId="77777777" w:rsidTr="00CB35B7">
        <w:tc>
          <w:tcPr>
            <w:tcW w:w="485" w:type="dxa"/>
            <w:vAlign w:val="center"/>
          </w:tcPr>
          <w:p w14:paraId="1245F411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69</w:t>
            </w:r>
          </w:p>
        </w:tc>
        <w:tc>
          <w:tcPr>
            <w:tcW w:w="1608" w:type="dxa"/>
            <w:vAlign w:val="center"/>
          </w:tcPr>
          <w:p w14:paraId="20B0E082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Земельные объекты (участки)</w:t>
            </w:r>
          </w:p>
        </w:tc>
        <w:tc>
          <w:tcPr>
            <w:tcW w:w="2551" w:type="dxa"/>
            <w:vAlign w:val="center"/>
          </w:tcPr>
          <w:p w14:paraId="3CA194C6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 xml:space="preserve">644529,РОССИЯ,Омская </w:t>
            </w:r>
            <w:proofErr w:type="spellStart"/>
            <w:r w:rsidRPr="001A0C15">
              <w:rPr>
                <w:sz w:val="16"/>
                <w:szCs w:val="16"/>
              </w:rPr>
              <w:t>обл,Омский</w:t>
            </w:r>
            <w:proofErr w:type="spellEnd"/>
            <w:r w:rsidRPr="001A0C15">
              <w:rPr>
                <w:sz w:val="16"/>
                <w:szCs w:val="16"/>
              </w:rPr>
              <w:t xml:space="preserve"> р- </w:t>
            </w:r>
            <w:proofErr w:type="spellStart"/>
            <w:r w:rsidRPr="001A0C15">
              <w:rPr>
                <w:sz w:val="16"/>
                <w:szCs w:val="16"/>
              </w:rPr>
              <w:t>н,,Богословка</w:t>
            </w:r>
            <w:proofErr w:type="spellEnd"/>
            <w:r w:rsidRPr="001A0C15">
              <w:rPr>
                <w:sz w:val="16"/>
                <w:szCs w:val="16"/>
              </w:rPr>
              <w:t xml:space="preserve"> с,, ,,</w:t>
            </w:r>
          </w:p>
        </w:tc>
        <w:tc>
          <w:tcPr>
            <w:tcW w:w="1134" w:type="dxa"/>
            <w:vAlign w:val="center"/>
          </w:tcPr>
          <w:p w14:paraId="1DD53697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vAlign w:val="center"/>
          </w:tcPr>
          <w:p w14:paraId="179BFD59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8" w:type="dxa"/>
            <w:vAlign w:val="center"/>
          </w:tcPr>
          <w:p w14:paraId="5653058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sz w:val="16"/>
                <w:szCs w:val="16"/>
              </w:rPr>
              <w:t>55:20:032001:2513</w:t>
            </w:r>
          </w:p>
        </w:tc>
        <w:tc>
          <w:tcPr>
            <w:tcW w:w="1275" w:type="dxa"/>
            <w:vAlign w:val="center"/>
          </w:tcPr>
          <w:p w14:paraId="4A08608A" w14:textId="77777777" w:rsidR="003D378E" w:rsidRPr="001A0C15" w:rsidRDefault="003D378E" w:rsidP="00CB35B7">
            <w:pPr>
              <w:pStyle w:val="1"/>
              <w:spacing w:after="240" w:line="276" w:lineRule="auto"/>
              <w:jc w:val="center"/>
              <w:rPr>
                <w:sz w:val="16"/>
                <w:szCs w:val="16"/>
              </w:rPr>
            </w:pPr>
            <w:r w:rsidRPr="001A0C15">
              <w:rPr>
                <w:color w:val="000000"/>
                <w:sz w:val="16"/>
                <w:szCs w:val="16"/>
              </w:rPr>
              <w:t>242179,00</w:t>
            </w:r>
          </w:p>
        </w:tc>
      </w:tr>
    </w:tbl>
    <w:p w14:paraId="6C343821" w14:textId="77777777" w:rsidR="003D378E" w:rsidRDefault="003D378E" w:rsidP="003D378E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75606EAD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2B8C78A0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5BAA2134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37864B5A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0DAB6CF0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15666249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7556A136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494920CA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490A4C5E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1BC98D86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25D04406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2499BFC8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0F7DF565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0C77933B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642A3AD4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375113DD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40894B3C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2B2993E9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4F9E40B1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68FDD84D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1318B9E0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1D8B8375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64A05148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4254508D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0251547E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04B5814E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0114F8C9" w14:textId="0CDEE20A" w:rsidR="003D378E" w:rsidRDefault="003D378E" w:rsidP="003D378E">
      <w:pPr>
        <w:pStyle w:val="a3"/>
        <w:tabs>
          <w:tab w:val="left" w:pos="284"/>
          <w:tab w:val="left" w:pos="993"/>
        </w:tabs>
        <w:spacing w:after="0"/>
        <w:ind w:left="0"/>
        <w:contextualSpacing w:val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Приложение № 2 </w:t>
      </w:r>
    </w:p>
    <w:p w14:paraId="5CDB7ED6" w14:textId="77777777" w:rsidR="003D378E" w:rsidRDefault="003D378E" w:rsidP="003D378E">
      <w:pPr>
        <w:pStyle w:val="a3"/>
        <w:tabs>
          <w:tab w:val="left" w:pos="284"/>
          <w:tab w:val="left" w:pos="993"/>
        </w:tabs>
        <w:ind w:left="0"/>
        <w:contextualSpacing w:val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к Договору купли – продажи</w:t>
      </w:r>
    </w:p>
    <w:p w14:paraId="71350BED" w14:textId="422E30DA" w:rsidR="00BB4BA6" w:rsidRDefault="00BB4BA6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Акт – приёма передачи имущества</w:t>
      </w:r>
    </w:p>
    <w:p w14:paraId="5C26D916" w14:textId="386E4E96" w:rsidR="00BB4BA6" w:rsidRDefault="003D378E" w:rsidP="00BB4BA6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с. Богословка</w:t>
      </w:r>
      <w:r w:rsidR="00BB4BA6">
        <w:rPr>
          <w:rFonts w:cs="Times New Roman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cs="Times New Roman"/>
          <w:sz w:val="20"/>
          <w:szCs w:val="20"/>
        </w:rPr>
        <w:t xml:space="preserve">  </w:t>
      </w:r>
      <w:r w:rsidR="00BB4BA6">
        <w:rPr>
          <w:rFonts w:cs="Times New Roman"/>
          <w:sz w:val="20"/>
          <w:szCs w:val="20"/>
        </w:rPr>
        <w:t xml:space="preserve">             «____» _______________ 20 ____ года</w:t>
      </w:r>
    </w:p>
    <w:p w14:paraId="6F132A1A" w14:textId="23FA6A86" w:rsidR="00BB4BA6" w:rsidRDefault="003D378E" w:rsidP="003D378E">
      <w:pPr>
        <w:spacing w:after="0"/>
        <w:ind w:firstLine="567"/>
        <w:jc w:val="both"/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Козловский Максим Александрович</w:t>
      </w:r>
      <w:r w:rsidRPr="00204A62">
        <w:rPr>
          <w:rFonts w:cs="Times New Roman"/>
          <w:sz w:val="20"/>
          <w:szCs w:val="20"/>
        </w:rPr>
        <w:t xml:space="preserve">, именуемый в дальнейшем </w:t>
      </w:r>
      <w:r w:rsidRPr="00EC5C05">
        <w:rPr>
          <w:rFonts w:cs="Times New Roman"/>
          <w:bCs/>
          <w:sz w:val="20"/>
          <w:szCs w:val="20"/>
        </w:rPr>
        <w:t xml:space="preserve">«Продавец», в лице финансового управляющего </w:t>
      </w:r>
      <w:proofErr w:type="spellStart"/>
      <w:r w:rsidRPr="00EC5C05">
        <w:rPr>
          <w:rFonts w:cs="Times New Roman"/>
          <w:bCs/>
          <w:sz w:val="20"/>
          <w:szCs w:val="20"/>
        </w:rPr>
        <w:t>Предбанникова</w:t>
      </w:r>
      <w:proofErr w:type="spellEnd"/>
      <w:r w:rsidRPr="00EC5C05">
        <w:rPr>
          <w:rFonts w:cs="Times New Roman"/>
          <w:bCs/>
          <w:sz w:val="20"/>
          <w:szCs w:val="20"/>
        </w:rPr>
        <w:t xml:space="preserve"> Сергея Витальевича, действующего на основании решения Арбитражного суда </w:t>
      </w:r>
      <w:r>
        <w:rPr>
          <w:rFonts w:cs="Times New Roman"/>
          <w:bCs/>
          <w:sz w:val="20"/>
          <w:szCs w:val="20"/>
        </w:rPr>
        <w:t>Московской области от 14.01.2026 года</w:t>
      </w:r>
      <w:r w:rsidRPr="00EC5C05">
        <w:rPr>
          <w:rFonts w:cs="Times New Roman"/>
          <w:bCs/>
          <w:sz w:val="20"/>
          <w:szCs w:val="20"/>
        </w:rPr>
        <w:t xml:space="preserve"> по делу о несостоятельности (банкротстве) А41-93767/2024, с одной стороны и </w:t>
      </w:r>
      <w:r>
        <w:rPr>
          <w:bCs/>
          <w:sz w:val="20"/>
          <w:szCs w:val="20"/>
        </w:rPr>
        <w:t>________________________</w:t>
      </w:r>
      <w:r w:rsidRPr="00EC5C05">
        <w:rPr>
          <w:rFonts w:cs="Times New Roman"/>
          <w:bCs/>
          <w:sz w:val="20"/>
          <w:szCs w:val="20"/>
        </w:rPr>
        <w:t xml:space="preserve">, именуемый в дальнейшем «Покупатель», </w:t>
      </w:r>
      <w:r>
        <w:rPr>
          <w:rFonts w:cs="Times New Roman"/>
          <w:bCs/>
          <w:sz w:val="20"/>
          <w:szCs w:val="20"/>
        </w:rPr>
        <w:t xml:space="preserve">в лице __________, действующего на основании _________________, </w:t>
      </w:r>
      <w:r w:rsidRPr="00EC5C05">
        <w:rPr>
          <w:rFonts w:cs="Times New Roman"/>
          <w:bCs/>
          <w:sz w:val="20"/>
          <w:szCs w:val="20"/>
        </w:rPr>
        <w:t xml:space="preserve">с другой стороны, а совместно именуемые «Стороны», </w:t>
      </w:r>
      <w:r w:rsidR="00BB4BA6">
        <w:rPr>
          <w:rFonts w:cs="Times New Roman"/>
          <w:sz w:val="20"/>
          <w:szCs w:val="20"/>
        </w:rPr>
        <w:t>составили</w:t>
      </w:r>
      <w:r w:rsidR="00BB4BA6" w:rsidRPr="00204A62">
        <w:rPr>
          <w:rFonts w:cs="Times New Roman"/>
          <w:sz w:val="20"/>
          <w:szCs w:val="20"/>
        </w:rPr>
        <w:t xml:space="preserve"> настоящий </w:t>
      </w:r>
      <w:r w:rsidR="00BB4BA6">
        <w:rPr>
          <w:rFonts w:cs="Times New Roman"/>
          <w:sz w:val="20"/>
          <w:szCs w:val="20"/>
        </w:rPr>
        <w:t>Акт</w:t>
      </w:r>
      <w:r w:rsidR="00BB4BA6" w:rsidRPr="00204A62">
        <w:rPr>
          <w:rFonts w:cs="Times New Roman"/>
          <w:sz w:val="20"/>
          <w:szCs w:val="20"/>
        </w:rPr>
        <w:t xml:space="preserve"> о нижеследующем</w:t>
      </w:r>
      <w:r w:rsidR="00BB4BA6">
        <w:rPr>
          <w:rFonts w:cs="Times New Roman"/>
          <w:sz w:val="20"/>
          <w:szCs w:val="20"/>
        </w:rPr>
        <w:t>.</w:t>
      </w:r>
    </w:p>
    <w:p w14:paraId="60B7BD12" w14:textId="176AD133" w:rsidR="00BB4BA6" w:rsidRPr="00BB4BA6" w:rsidRDefault="00BB4BA6" w:rsidP="00BB4BA6">
      <w:pPr>
        <w:pStyle w:val="a3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sz w:val="20"/>
          <w:szCs w:val="20"/>
        </w:rPr>
      </w:pPr>
      <w:r w:rsidRPr="00BB4BA6">
        <w:rPr>
          <w:sz w:val="20"/>
          <w:szCs w:val="20"/>
        </w:rPr>
        <w:t>Покупатель оплатил стоимость имущества</w:t>
      </w:r>
      <w:r w:rsidR="003D378E">
        <w:rPr>
          <w:sz w:val="20"/>
          <w:szCs w:val="20"/>
        </w:rPr>
        <w:t xml:space="preserve">, согласно </w:t>
      </w:r>
      <w:r w:rsidR="003D378E">
        <w:rPr>
          <w:rFonts w:cs="Times New Roman"/>
          <w:sz w:val="20"/>
          <w:szCs w:val="20"/>
        </w:rPr>
        <w:t>Приложения № 1, являющегося неотъемлемой частью</w:t>
      </w:r>
      <w:r w:rsidR="003D378E">
        <w:rPr>
          <w:rFonts w:cs="Times New Roman"/>
          <w:sz w:val="20"/>
          <w:szCs w:val="20"/>
        </w:rPr>
        <w:t xml:space="preserve"> </w:t>
      </w:r>
      <w:r w:rsidR="003D378E">
        <w:rPr>
          <w:rFonts w:cs="Times New Roman"/>
          <w:sz w:val="20"/>
          <w:szCs w:val="20"/>
        </w:rPr>
        <w:t>договора</w:t>
      </w:r>
      <w:r w:rsidR="003D378E">
        <w:rPr>
          <w:rFonts w:cs="Times New Roman"/>
          <w:sz w:val="20"/>
          <w:szCs w:val="20"/>
        </w:rPr>
        <w:t>,</w:t>
      </w:r>
      <w:r w:rsidRPr="00BB4BA6">
        <w:rPr>
          <w:sz w:val="20"/>
          <w:szCs w:val="20"/>
        </w:rPr>
        <w:t xml:space="preserve"> в размере, порядке и сроки, предусмотренные договором в полном объёме. Продавец претензий по оплате к Покупателю не имеет.</w:t>
      </w:r>
    </w:p>
    <w:p w14:paraId="03DD469E" w14:textId="39CAEED8" w:rsidR="00BB4BA6" w:rsidRPr="00BB4BA6" w:rsidRDefault="00BB4BA6" w:rsidP="00BB4BA6">
      <w:pPr>
        <w:pStyle w:val="a3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sz w:val="20"/>
          <w:szCs w:val="20"/>
        </w:rPr>
      </w:pPr>
      <w:r w:rsidRPr="00BB4BA6">
        <w:rPr>
          <w:sz w:val="20"/>
          <w:szCs w:val="20"/>
        </w:rPr>
        <w:t>Продавец передал во владение, пользование и распоряжение Покупателя имущество</w:t>
      </w:r>
      <w:r w:rsidR="003D378E">
        <w:rPr>
          <w:sz w:val="20"/>
          <w:szCs w:val="20"/>
        </w:rPr>
        <w:t xml:space="preserve">, </w:t>
      </w:r>
      <w:r w:rsidR="003D378E">
        <w:rPr>
          <w:sz w:val="20"/>
          <w:szCs w:val="20"/>
        </w:rPr>
        <w:t xml:space="preserve">согласно </w:t>
      </w:r>
      <w:r w:rsidR="003D378E">
        <w:rPr>
          <w:rFonts w:cs="Times New Roman"/>
          <w:sz w:val="20"/>
          <w:szCs w:val="20"/>
        </w:rPr>
        <w:t>Приложения № 1, являющегося неотъемлемой частью договора</w:t>
      </w:r>
      <w:r w:rsidR="003D378E">
        <w:rPr>
          <w:sz w:val="20"/>
          <w:szCs w:val="20"/>
        </w:rPr>
        <w:t xml:space="preserve">, </w:t>
      </w:r>
      <w:r w:rsidRPr="00BB4BA6">
        <w:rPr>
          <w:sz w:val="20"/>
          <w:szCs w:val="20"/>
        </w:rPr>
        <w:t>в надлежащем состоянии, порядке и сроки, предусмотренные договором в полном объёме. Покупатель претензий к Продавцу не имеет.</w:t>
      </w:r>
    </w:p>
    <w:p w14:paraId="5AEABE2A" w14:textId="5BC27E4D" w:rsidR="00BB4BA6" w:rsidRPr="00BB4BA6" w:rsidRDefault="00BB4BA6" w:rsidP="00BB4BA6">
      <w:pPr>
        <w:pStyle w:val="a3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sz w:val="20"/>
          <w:szCs w:val="20"/>
        </w:rPr>
      </w:pPr>
      <w:r w:rsidRPr="00BB4BA6">
        <w:rPr>
          <w:sz w:val="20"/>
          <w:szCs w:val="20"/>
        </w:rPr>
        <w:t>Продавец передал Покупателю все имеющиеся в его распоряжении документы. Покупатель претензий к Продавцу не имеет.</w:t>
      </w:r>
    </w:p>
    <w:p w14:paraId="7A8E35E2" w14:textId="77777777" w:rsidR="00BB4BA6" w:rsidRPr="00BB4BA6" w:rsidRDefault="00BB4BA6" w:rsidP="00BB4BA6">
      <w:pPr>
        <w:pStyle w:val="a3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sz w:val="20"/>
          <w:szCs w:val="20"/>
        </w:rPr>
      </w:pPr>
      <w:r w:rsidRPr="00BB4BA6">
        <w:rPr>
          <w:sz w:val="20"/>
          <w:szCs w:val="20"/>
        </w:rPr>
        <w:t>Настоящий акт подтверждает, взаимное исполнение Сторонами обязательств по договору в надлежащем размере, порядке и сроки. Стороны не имеют друг к другу каких – либо претензий.</w:t>
      </w:r>
    </w:p>
    <w:p w14:paraId="2E1A057C" w14:textId="77777777" w:rsidR="00BB4BA6" w:rsidRDefault="00BB4BA6" w:rsidP="003D378E">
      <w:pPr>
        <w:pStyle w:val="a3"/>
        <w:tabs>
          <w:tab w:val="left" w:pos="993"/>
        </w:tabs>
        <w:ind w:left="567"/>
        <w:contextualSpacing w:val="0"/>
        <w:jc w:val="both"/>
        <w:rPr>
          <w:sz w:val="20"/>
          <w:szCs w:val="20"/>
        </w:rPr>
      </w:pPr>
    </w:p>
    <w:p w14:paraId="574E6D18" w14:textId="77777777" w:rsidR="00C00630" w:rsidRDefault="00C00630" w:rsidP="003D378E">
      <w:pPr>
        <w:pStyle w:val="a3"/>
        <w:tabs>
          <w:tab w:val="left" w:pos="993"/>
        </w:tabs>
        <w:ind w:left="567"/>
        <w:contextualSpacing w:val="0"/>
        <w:jc w:val="both"/>
        <w:rPr>
          <w:sz w:val="20"/>
          <w:szCs w:val="20"/>
        </w:rPr>
        <w:sectPr w:rsidR="00C00630" w:rsidSect="007F7298">
          <w:type w:val="continuous"/>
          <w:pgSz w:w="11906" w:h="16838"/>
          <w:pgMar w:top="568" w:right="707" w:bottom="851" w:left="1134" w:header="708" w:footer="30" w:gutter="0"/>
          <w:cols w:space="708"/>
          <w:docGrid w:linePitch="360"/>
        </w:sectPr>
      </w:pPr>
    </w:p>
    <w:p w14:paraId="1F044A3B" w14:textId="77777777" w:rsidR="003D378E" w:rsidRDefault="003D378E" w:rsidP="003D378E">
      <w:pPr>
        <w:pStyle w:val="a3"/>
        <w:tabs>
          <w:tab w:val="left" w:pos="284"/>
          <w:tab w:val="left" w:pos="993"/>
        </w:tabs>
        <w:ind w:left="0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Козловский Максим Александрович</w:t>
      </w:r>
    </w:p>
    <w:p w14:paraId="02A08DA8" w14:textId="77777777" w:rsidR="003D378E" w:rsidRPr="00E46754" w:rsidRDefault="003D378E" w:rsidP="003D378E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noProof/>
          <w:sz w:val="20"/>
          <w:szCs w:val="20"/>
        </w:rPr>
        <w:t xml:space="preserve">ИНН </w:t>
      </w:r>
      <w:r w:rsidRPr="00E46754">
        <w:rPr>
          <w:noProof/>
          <w:sz w:val="20"/>
          <w:szCs w:val="20"/>
        </w:rPr>
        <w:t>550147178327</w:t>
      </w:r>
      <w:r>
        <w:rPr>
          <w:noProof/>
          <w:sz w:val="20"/>
          <w:szCs w:val="20"/>
        </w:rPr>
        <w:t xml:space="preserve">, СНИЛС </w:t>
      </w:r>
      <w:r w:rsidRPr="00E46754">
        <w:rPr>
          <w:noProof/>
          <w:sz w:val="20"/>
          <w:szCs w:val="20"/>
        </w:rPr>
        <w:t>150-816-009 34</w:t>
      </w:r>
      <w:r>
        <w:rPr>
          <w:noProof/>
          <w:sz w:val="20"/>
          <w:szCs w:val="20"/>
        </w:rPr>
        <w:t xml:space="preserve">, </w:t>
      </w:r>
      <w:r w:rsidRPr="00E46754">
        <w:rPr>
          <w:noProof/>
          <w:sz w:val="20"/>
          <w:szCs w:val="20"/>
        </w:rPr>
        <w:t>06.10.1993</w:t>
      </w:r>
      <w:r>
        <w:rPr>
          <w:noProof/>
          <w:sz w:val="20"/>
          <w:szCs w:val="20"/>
        </w:rPr>
        <w:t xml:space="preserve"> года рождения</w:t>
      </w:r>
      <w:r w:rsidRPr="00E46754">
        <w:rPr>
          <w:noProof/>
          <w:sz w:val="20"/>
          <w:szCs w:val="20"/>
        </w:rPr>
        <w:t>, место рождения</w:t>
      </w:r>
      <w:r>
        <w:rPr>
          <w:noProof/>
          <w:sz w:val="20"/>
          <w:szCs w:val="20"/>
        </w:rPr>
        <w:t xml:space="preserve"> </w:t>
      </w:r>
      <w:r w:rsidRPr="00E46754">
        <w:rPr>
          <w:noProof/>
          <w:sz w:val="20"/>
          <w:szCs w:val="20"/>
        </w:rPr>
        <w:t xml:space="preserve">Омская обл. г. Называевск Называевского района, </w:t>
      </w:r>
      <w:r>
        <w:rPr>
          <w:noProof/>
          <w:sz w:val="20"/>
          <w:szCs w:val="20"/>
        </w:rPr>
        <w:t xml:space="preserve">место жительства </w:t>
      </w:r>
      <w:r w:rsidRPr="003D378E">
        <w:rPr>
          <w:noProof/>
          <w:sz w:val="20"/>
          <w:szCs w:val="20"/>
        </w:rPr>
        <w:t>108830, г. Москва, р-н Вороново, кв-л 180, д. 12 (ранее-143345, Московская обл., г. Наро-Фоминск, рп. Селятино, д. 55а, кв. 148)</w:t>
      </w:r>
      <w:r>
        <w:rPr>
          <w:noProof/>
          <w:sz w:val="20"/>
          <w:szCs w:val="20"/>
        </w:rPr>
        <w:t xml:space="preserve">, </w:t>
      </w:r>
      <w:r w:rsidRPr="003D378E">
        <w:rPr>
          <w:rFonts w:eastAsia="Times New Roman" w:cs="Times New Roman"/>
          <w:sz w:val="20"/>
          <w:szCs w:val="20"/>
          <w:lang w:eastAsia="ru-RU"/>
        </w:rPr>
        <w:t>р/с 40817810850222036302 в ФИЛИАЛ "ЦЕНТРАЛЬНЫЙ" ПАО "СОВКОМБАНК" к/с 30101810150040000763 БИК 045004763</w:t>
      </w:r>
    </w:p>
    <w:p w14:paraId="64671FCD" w14:textId="77777777" w:rsidR="003D378E" w:rsidRDefault="003D378E" w:rsidP="003D378E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>Адрес местонахождения финансового управляющего</w:t>
      </w:r>
      <w:r w:rsidRPr="00E46754">
        <w:rPr>
          <w:rFonts w:eastAsia="Times New Roman" w:cs="Times New Roman"/>
          <w:sz w:val="20"/>
          <w:szCs w:val="20"/>
          <w:lang w:eastAsia="ru-RU"/>
        </w:rPr>
        <w:t xml:space="preserve"> 410028, г. Саратов, ул. Советская, д. 25А</w:t>
      </w:r>
    </w:p>
    <w:p w14:paraId="633BD709" w14:textId="77777777" w:rsidR="003D378E" w:rsidRPr="003D378E" w:rsidRDefault="003D378E" w:rsidP="003D378E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E46754">
        <w:rPr>
          <w:rFonts w:eastAsia="Times New Roman" w:cs="Times New Roman"/>
          <w:sz w:val="20"/>
          <w:szCs w:val="20"/>
          <w:lang w:eastAsia="ru-RU"/>
        </w:rPr>
        <w:t>Тел</w:t>
      </w:r>
      <w:r w:rsidRPr="003D378E">
        <w:rPr>
          <w:rFonts w:eastAsia="Times New Roman" w:cs="Times New Roman"/>
          <w:sz w:val="20"/>
          <w:szCs w:val="20"/>
          <w:lang w:eastAsia="ru-RU"/>
        </w:rPr>
        <w:t xml:space="preserve">.: +7 (987) 371 – 38- 70, </w:t>
      </w:r>
      <w:r w:rsidRPr="00E46754">
        <w:rPr>
          <w:rFonts w:eastAsia="Times New Roman" w:cs="Times New Roman"/>
          <w:sz w:val="20"/>
          <w:szCs w:val="20"/>
          <w:lang w:val="en-US" w:eastAsia="ru-RU"/>
        </w:rPr>
        <w:t>e</w:t>
      </w:r>
      <w:r w:rsidRPr="003D378E">
        <w:rPr>
          <w:rFonts w:eastAsia="Times New Roman" w:cs="Times New Roman"/>
          <w:sz w:val="20"/>
          <w:szCs w:val="20"/>
          <w:lang w:eastAsia="ru-RU"/>
        </w:rPr>
        <w:t>-</w:t>
      </w:r>
      <w:r w:rsidRPr="00E46754">
        <w:rPr>
          <w:rFonts w:eastAsia="Times New Roman" w:cs="Times New Roman"/>
          <w:sz w:val="20"/>
          <w:szCs w:val="20"/>
          <w:lang w:val="en-US" w:eastAsia="ru-RU"/>
        </w:rPr>
        <w:t>mail</w:t>
      </w:r>
      <w:r w:rsidRPr="003D378E">
        <w:rPr>
          <w:rFonts w:eastAsia="Times New Roman" w:cs="Times New Roman"/>
          <w:sz w:val="20"/>
          <w:szCs w:val="20"/>
          <w:lang w:eastAsia="ru-RU"/>
        </w:rPr>
        <w:t xml:space="preserve"> </w:t>
      </w:r>
      <w:hyperlink r:id="rId9" w:history="1">
        <w:r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aupsv</w:t>
        </w:r>
        <w:r w:rsidRPr="003D378E">
          <w:rPr>
            <w:rStyle w:val="a8"/>
            <w:rFonts w:eastAsia="Times New Roman" w:cs="Times New Roman"/>
            <w:sz w:val="20"/>
            <w:szCs w:val="20"/>
            <w:lang w:eastAsia="ru-RU"/>
          </w:rPr>
          <w:t>@</w:t>
        </w:r>
        <w:r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mail</w:t>
        </w:r>
        <w:r w:rsidRPr="003D378E">
          <w:rPr>
            <w:rStyle w:val="a8"/>
            <w:rFonts w:eastAsia="Times New Roman" w:cs="Times New Roman"/>
            <w:sz w:val="20"/>
            <w:szCs w:val="20"/>
            <w:lang w:eastAsia="ru-RU"/>
          </w:rPr>
          <w:t>.</w:t>
        </w:r>
        <w:proofErr w:type="spellStart"/>
        <w:r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ru</w:t>
        </w:r>
        <w:proofErr w:type="spellEnd"/>
      </w:hyperlink>
      <w:r w:rsidRPr="003D378E"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3D378E">
        <w:rPr>
          <w:rFonts w:eastAsia="Times New Roman" w:cs="Times New Roman"/>
          <w:sz w:val="20"/>
          <w:szCs w:val="20"/>
          <w:lang w:eastAsia="ru-RU"/>
        </w:rPr>
        <w:br w:type="column"/>
      </w:r>
      <w:r>
        <w:rPr>
          <w:b/>
          <w:sz w:val="20"/>
          <w:szCs w:val="20"/>
        </w:rPr>
        <w:t>Покупатель</w:t>
      </w:r>
    </w:p>
    <w:p w14:paraId="7C1ED4BE" w14:textId="77777777" w:rsidR="00BB4BA6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45D4858B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0513FD8A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6AF25B04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6E9A9805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3BC6E37D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58120CFF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478983A1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28563023" w14:textId="77777777" w:rsidR="00BB4BA6" w:rsidRDefault="00BB4BA6" w:rsidP="00BB4BA6">
      <w:pPr>
        <w:pStyle w:val="a3"/>
        <w:tabs>
          <w:tab w:val="left" w:pos="851"/>
          <w:tab w:val="left" w:pos="993"/>
        </w:tabs>
        <w:ind w:left="567"/>
        <w:jc w:val="both"/>
        <w:rPr>
          <w:rFonts w:cs="Times New Roman"/>
          <w:sz w:val="20"/>
          <w:szCs w:val="20"/>
        </w:rPr>
        <w:sectPr w:rsidR="00BB4BA6" w:rsidSect="00BB4BA6">
          <w:type w:val="continuous"/>
          <w:pgSz w:w="11906" w:h="16838"/>
          <w:pgMar w:top="568" w:right="707" w:bottom="851" w:left="1134" w:header="708" w:footer="30" w:gutter="0"/>
          <w:cols w:num="2" w:space="708"/>
          <w:docGrid w:linePitch="360"/>
        </w:sectPr>
      </w:pPr>
    </w:p>
    <w:p w14:paraId="0E23B919" w14:textId="76BC13F2" w:rsidR="00BB4BA6" w:rsidRPr="00BB4BA6" w:rsidRDefault="00BB4BA6" w:rsidP="00BB4BA6">
      <w:pPr>
        <w:pStyle w:val="a3"/>
        <w:tabs>
          <w:tab w:val="left" w:pos="851"/>
          <w:tab w:val="left" w:pos="993"/>
        </w:tabs>
        <w:ind w:left="567"/>
        <w:jc w:val="both"/>
        <w:rPr>
          <w:rFonts w:cs="Times New Roman"/>
          <w:sz w:val="20"/>
          <w:szCs w:val="20"/>
        </w:rPr>
      </w:pPr>
    </w:p>
    <w:p w14:paraId="17A16DA7" w14:textId="77777777" w:rsidR="00BB4BA6" w:rsidRDefault="00BB4BA6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352C2605" w14:textId="77777777" w:rsidR="00BB4BA6" w:rsidRDefault="00BB4BA6" w:rsidP="00BB4BA6">
      <w:pPr>
        <w:pStyle w:val="a3"/>
        <w:tabs>
          <w:tab w:val="left" w:pos="284"/>
          <w:tab w:val="left" w:pos="993"/>
        </w:tabs>
        <w:ind w:left="0"/>
        <w:jc w:val="center"/>
        <w:rPr>
          <w:b/>
          <w:sz w:val="20"/>
          <w:szCs w:val="20"/>
        </w:rPr>
      </w:pPr>
    </w:p>
    <w:p w14:paraId="3EA5C81A" w14:textId="77777777" w:rsidR="00C94CFE" w:rsidRDefault="00C94CF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sectPr w:rsidR="00C94CFE" w:rsidSect="007F7298">
      <w:type w:val="continuous"/>
      <w:pgSz w:w="11906" w:h="16838"/>
      <w:pgMar w:top="568" w:right="707" w:bottom="851" w:left="1134" w:header="708" w:footer="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F26D7" w14:textId="77777777" w:rsidR="00051367" w:rsidRDefault="00051367" w:rsidP="00DC3B4B">
      <w:pPr>
        <w:spacing w:after="0" w:line="240" w:lineRule="auto"/>
      </w:pPr>
      <w:r>
        <w:separator/>
      </w:r>
    </w:p>
  </w:endnote>
  <w:endnote w:type="continuationSeparator" w:id="0">
    <w:p w14:paraId="7D067F2E" w14:textId="77777777" w:rsidR="00051367" w:rsidRDefault="00051367" w:rsidP="00DC3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117271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F983B51" w14:textId="7417F216" w:rsidR="00DC3B4B" w:rsidRPr="00DC3B4B" w:rsidRDefault="000C1584">
        <w:pPr>
          <w:pStyle w:val="a6"/>
          <w:jc w:val="center"/>
          <w:rPr>
            <w:sz w:val="20"/>
            <w:szCs w:val="20"/>
          </w:rPr>
        </w:pPr>
        <w:r w:rsidRPr="000C1584">
          <w:rPr>
            <w:sz w:val="20"/>
            <w:szCs w:val="20"/>
          </w:rPr>
          <w:t xml:space="preserve">______________________ / </w:t>
        </w:r>
        <w:r w:rsidR="003D378E">
          <w:rPr>
            <w:sz w:val="20"/>
            <w:szCs w:val="20"/>
          </w:rPr>
          <w:t>С.В. Предбанников</w:t>
        </w:r>
        <w:r>
          <w:t xml:space="preserve">                  </w:t>
        </w:r>
        <w:r w:rsidR="00DC3B4B" w:rsidRPr="00DC3B4B">
          <w:rPr>
            <w:sz w:val="20"/>
            <w:szCs w:val="20"/>
          </w:rPr>
          <w:fldChar w:fldCharType="begin"/>
        </w:r>
        <w:r w:rsidR="00DC3B4B" w:rsidRPr="00DC3B4B">
          <w:rPr>
            <w:sz w:val="20"/>
            <w:szCs w:val="20"/>
          </w:rPr>
          <w:instrText>PAGE   \* MERGEFORMAT</w:instrText>
        </w:r>
        <w:r w:rsidR="00DC3B4B" w:rsidRPr="00DC3B4B">
          <w:rPr>
            <w:sz w:val="20"/>
            <w:szCs w:val="20"/>
          </w:rPr>
          <w:fldChar w:fldCharType="separate"/>
        </w:r>
        <w:r w:rsidR="009F6633">
          <w:rPr>
            <w:noProof/>
            <w:sz w:val="20"/>
            <w:szCs w:val="20"/>
          </w:rPr>
          <w:t>1</w:t>
        </w:r>
        <w:r w:rsidR="00DC3B4B" w:rsidRPr="00DC3B4B">
          <w:rPr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                            __________________ / </w:t>
        </w:r>
        <w:r w:rsidR="003D378E">
          <w:rPr>
            <w:sz w:val="20"/>
            <w:szCs w:val="20"/>
          </w:rPr>
          <w:t>Покупатель</w:t>
        </w:r>
      </w:p>
    </w:sdtContent>
  </w:sdt>
  <w:p w14:paraId="7F983B52" w14:textId="77777777" w:rsidR="00DC3B4B" w:rsidRDefault="00DC3B4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6A125" w14:textId="77777777" w:rsidR="00051367" w:rsidRDefault="00051367" w:rsidP="00DC3B4B">
      <w:pPr>
        <w:spacing w:after="0" w:line="240" w:lineRule="auto"/>
      </w:pPr>
      <w:r>
        <w:separator/>
      </w:r>
    </w:p>
  </w:footnote>
  <w:footnote w:type="continuationSeparator" w:id="0">
    <w:p w14:paraId="60B9F1C7" w14:textId="77777777" w:rsidR="00051367" w:rsidRDefault="00051367" w:rsidP="00DC3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E79D7"/>
    <w:multiLevelType w:val="hybridMultilevel"/>
    <w:tmpl w:val="89669746"/>
    <w:lvl w:ilvl="0" w:tplc="089812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053EAB"/>
    <w:multiLevelType w:val="multilevel"/>
    <w:tmpl w:val="D42C1E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" w15:restartNumberingAfterBreak="0">
    <w:nsid w:val="3FA31E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B57103"/>
    <w:multiLevelType w:val="multilevel"/>
    <w:tmpl w:val="B964D6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41978821">
    <w:abstractNumId w:val="3"/>
  </w:num>
  <w:num w:numId="2" w16cid:durableId="1974754673">
    <w:abstractNumId w:val="0"/>
  </w:num>
  <w:num w:numId="3" w16cid:durableId="1949656192">
    <w:abstractNumId w:val="1"/>
  </w:num>
  <w:num w:numId="4" w16cid:durableId="648022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620B"/>
    <w:rsid w:val="00051367"/>
    <w:rsid w:val="000C1584"/>
    <w:rsid w:val="000F1023"/>
    <w:rsid w:val="001E4EBA"/>
    <w:rsid w:val="00204A62"/>
    <w:rsid w:val="0023748B"/>
    <w:rsid w:val="002626F1"/>
    <w:rsid w:val="002E4AD8"/>
    <w:rsid w:val="003A6DAC"/>
    <w:rsid w:val="003D378E"/>
    <w:rsid w:val="004C06A3"/>
    <w:rsid w:val="006E50BC"/>
    <w:rsid w:val="006F157C"/>
    <w:rsid w:val="007207EA"/>
    <w:rsid w:val="0075440E"/>
    <w:rsid w:val="00781380"/>
    <w:rsid w:val="007A7BD4"/>
    <w:rsid w:val="007D3B1B"/>
    <w:rsid w:val="007F7298"/>
    <w:rsid w:val="0086718A"/>
    <w:rsid w:val="009F6633"/>
    <w:rsid w:val="00A074C8"/>
    <w:rsid w:val="00BB4BA6"/>
    <w:rsid w:val="00BD3714"/>
    <w:rsid w:val="00C00630"/>
    <w:rsid w:val="00C94CFE"/>
    <w:rsid w:val="00CB2FFA"/>
    <w:rsid w:val="00CF1CC8"/>
    <w:rsid w:val="00D361EB"/>
    <w:rsid w:val="00D6620B"/>
    <w:rsid w:val="00D719C4"/>
    <w:rsid w:val="00DA76E6"/>
    <w:rsid w:val="00DC3B4B"/>
    <w:rsid w:val="00E07742"/>
    <w:rsid w:val="00E46754"/>
    <w:rsid w:val="00E6609E"/>
    <w:rsid w:val="00EC5C05"/>
    <w:rsid w:val="00EC7C96"/>
    <w:rsid w:val="00F24F18"/>
    <w:rsid w:val="00F60FCD"/>
    <w:rsid w:val="00F9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83B08"/>
  <w15:docId w15:val="{821B3C7B-114E-4A70-9AFD-E9397CD48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4C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C3B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C3B4B"/>
  </w:style>
  <w:style w:type="paragraph" w:styleId="a6">
    <w:name w:val="footer"/>
    <w:basedOn w:val="a"/>
    <w:link w:val="a7"/>
    <w:uiPriority w:val="99"/>
    <w:unhideWhenUsed/>
    <w:rsid w:val="00DC3B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C3B4B"/>
  </w:style>
  <w:style w:type="character" w:styleId="a8">
    <w:name w:val="Hyperlink"/>
    <w:basedOn w:val="a0"/>
    <w:uiPriority w:val="99"/>
    <w:unhideWhenUsed/>
    <w:rsid w:val="002E4AD8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7207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E07742"/>
    <w:rPr>
      <w:b/>
      <w:bCs/>
    </w:rPr>
  </w:style>
  <w:style w:type="character" w:styleId="ab">
    <w:name w:val="Unresolved Mention"/>
    <w:basedOn w:val="a0"/>
    <w:uiPriority w:val="99"/>
    <w:semiHidden/>
    <w:unhideWhenUsed/>
    <w:rsid w:val="00D719C4"/>
    <w:rPr>
      <w:color w:val="605E5C"/>
      <w:shd w:val="clear" w:color="auto" w:fill="E1DFDD"/>
    </w:rPr>
  </w:style>
  <w:style w:type="paragraph" w:customStyle="1" w:styleId="1">
    <w:name w:val="Обычный1"/>
    <w:rsid w:val="003D378E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9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psv@mail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ups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7</Pages>
  <Words>2762</Words>
  <Characters>15747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Предбанников</dc:creator>
  <cp:keywords/>
  <dc:description/>
  <cp:lastModifiedBy>PSV SOFT</cp:lastModifiedBy>
  <cp:revision>13</cp:revision>
  <dcterms:created xsi:type="dcterms:W3CDTF">2023-08-01T07:43:00Z</dcterms:created>
  <dcterms:modified xsi:type="dcterms:W3CDTF">2026-03-03T09:13:00Z</dcterms:modified>
</cp:coreProperties>
</file>