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BED038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846CFD6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9FEFE7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5C33C5F" w14:textId="3B78FFDA" w:rsidR="00F27775" w:rsidRPr="005524E3" w:rsidRDefault="005524E3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_______</w:t>
      </w:r>
    </w:p>
    <w:p w14:paraId="3DEFDEFB" w14:textId="49CCAFA8" w:rsidR="00F27775" w:rsidRDefault="005524E3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</w:t>
      </w:r>
      <w:r w:rsidR="007267F7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364A0E30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0F1A7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76DE3C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267F7">
        <w:rPr>
          <w:rFonts w:ascii="Times New Roman" w:hAnsi="Times New Roman"/>
          <w:noProof/>
          <w:sz w:val="24"/>
          <w:szCs w:val="24"/>
        </w:rPr>
        <w:t>Шамука Александра Викторовича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267F7">
        <w:rPr>
          <w:rFonts w:ascii="Times New Roman" w:hAnsi="Times New Roman"/>
          <w:noProof/>
          <w:sz w:val="24"/>
          <w:szCs w:val="24"/>
        </w:rPr>
        <w:t>10.04.1974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267F7">
        <w:rPr>
          <w:rFonts w:ascii="Times New Roman" w:hAnsi="Times New Roman"/>
          <w:noProof/>
          <w:sz w:val="24"/>
          <w:szCs w:val="24"/>
        </w:rPr>
        <w:t>п. Озерки Конаковский район Тверская область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267F7">
        <w:rPr>
          <w:rFonts w:ascii="Times New Roman" w:hAnsi="Times New Roman"/>
          <w:noProof/>
          <w:sz w:val="24"/>
          <w:szCs w:val="24"/>
        </w:rPr>
        <w:t>005-239-264 19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267F7">
        <w:rPr>
          <w:rFonts w:ascii="Times New Roman" w:hAnsi="Times New Roman"/>
          <w:noProof/>
          <w:sz w:val="24"/>
          <w:szCs w:val="24"/>
        </w:rPr>
        <w:t>691106582918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267F7">
        <w:rPr>
          <w:rFonts w:ascii="Times New Roman" w:hAnsi="Times New Roman"/>
          <w:noProof/>
          <w:sz w:val="24"/>
          <w:szCs w:val="24"/>
        </w:rPr>
        <w:t>регистрация по месту жительства: 171261, Тверская область, Конаковский район, пгт. Редкино, ул. Фадеева, 2, кв.27</w:t>
      </w:r>
      <w:r>
        <w:rPr>
          <w:rFonts w:ascii="Times New Roman" w:hAnsi="Times New Roman"/>
          <w:sz w:val="24"/>
          <w:szCs w:val="24"/>
        </w:rPr>
        <w:t xml:space="preserve">)  </w:t>
      </w:r>
      <w:r w:rsidR="007267F7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267F7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Тверской области от 17.10.2025 г. по делу № А66-15646/2025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338749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DCD78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E457C2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267F7">
        <w:rPr>
          <w:rFonts w:ascii="Times New Roman" w:hAnsi="Times New Roman"/>
          <w:noProof/>
          <w:sz w:val="24"/>
          <w:szCs w:val="24"/>
        </w:rPr>
        <w:t>Шамука Александра Викторовича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5AB8FF1E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620140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7ACA96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5ECC1D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6D54FF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6A728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EB97CB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7267F7">
        <w:rPr>
          <w:rFonts w:ascii="Times New Roman" w:hAnsi="Times New Roman"/>
          <w:noProof/>
          <w:sz w:val="24"/>
          <w:szCs w:val="24"/>
        </w:rPr>
        <w:t>Шамука Александра Викторовича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6CF33FB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ADF4BC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36A1F0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935294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77E868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BFCBAA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7267F7">
        <w:rPr>
          <w:rFonts w:ascii="Times New Roman" w:hAnsi="Times New Roman"/>
          <w:noProof/>
          <w:color w:val="000000"/>
          <w:sz w:val="24"/>
          <w:szCs w:val="24"/>
        </w:rPr>
        <w:t>Арбитражным судом Тверской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9921E17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5994ED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71886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8DCA65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8BE25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77F41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C93326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E6657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267F7">
              <w:rPr>
                <w:rFonts w:ascii="Times New Roman" w:hAnsi="Times New Roman"/>
                <w:noProof/>
                <w:sz w:val="24"/>
                <w:szCs w:val="24"/>
              </w:rPr>
              <w:t>Шамука Александра Викторовича</w:t>
            </w:r>
          </w:p>
          <w:p w14:paraId="18CE9A5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2584B0A" w14:textId="77777777" w:rsidR="005524E3" w:rsidRDefault="005524E3" w:rsidP="005524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387CD49D" w14:textId="1043649B" w:rsidR="00E75524" w:rsidRPr="00BC011D" w:rsidRDefault="005524E3" w:rsidP="005524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ШАМУК АЛЕКСАНДР ВИКТОРОВИЧ, счет: 40817810850222238582, к/с 30101810150040000763, БИК 045004763, ИНН БАНКА 4401116480, КПП БАНКА 544543001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F56793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7B02EC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0104D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0227B4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267F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E012D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040411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C0DC7A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CFF401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74B7EBC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524E3"/>
    <w:rsid w:val="0057643B"/>
    <w:rsid w:val="00582FEA"/>
    <w:rsid w:val="005A44DE"/>
    <w:rsid w:val="00614239"/>
    <w:rsid w:val="00633086"/>
    <w:rsid w:val="006C0BDC"/>
    <w:rsid w:val="007267F7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47A35"/>
  <w15:chartTrackingRefBased/>
  <w15:docId w15:val="{6DEBF36A-EDF7-4371-96DC-31CAF052A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8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2026-02-25T15:17:00Z</dcterms:created>
  <dcterms:modified xsi:type="dcterms:W3CDTF">2026-02-25T15:17:00Z</dcterms:modified>
</cp:coreProperties>
</file>