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A1E56" w14:textId="77777777" w:rsidR="00115303" w:rsidRDefault="00115303">
      <w:pPr>
        <w:pStyle w:val="ConsNonformat"/>
        <w:widowControl/>
        <w:jc w:val="both"/>
        <w:rPr>
          <w:rFonts w:ascii="Times New Roman" w:hAnsi="Times New Roman" w:cs="Times New Roman"/>
          <w:sz w:val="22"/>
        </w:rPr>
      </w:pPr>
    </w:p>
    <w:p w14:paraId="37BABFC8" w14:textId="77777777" w:rsidR="00115303" w:rsidRDefault="00115303">
      <w:pPr>
        <w:pStyle w:val="ConsTitle"/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ДОГОВОР О ЗАДАТКЕ </w:t>
      </w:r>
      <w:r w:rsidR="001B6B29">
        <w:rPr>
          <w:rFonts w:ascii="Times New Roman" w:hAnsi="Times New Roman" w:cs="Times New Roman"/>
          <w:sz w:val="22"/>
        </w:rPr>
        <w:t>№</w:t>
      </w:r>
      <w:r>
        <w:rPr>
          <w:rFonts w:ascii="Times New Roman" w:hAnsi="Times New Roman" w:cs="Times New Roman"/>
          <w:sz w:val="22"/>
        </w:rPr>
        <w:t xml:space="preserve"> </w:t>
      </w:r>
    </w:p>
    <w:p w14:paraId="125C1CEC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72CE453A" w14:textId="1EB4471C" w:rsidR="00115303" w:rsidRDefault="004979D0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г.</w:t>
      </w:r>
      <w:r w:rsidR="00F41AA3">
        <w:rPr>
          <w:rFonts w:ascii="Times New Roman" w:hAnsi="Times New Roman" w:cs="Times New Roman"/>
          <w:sz w:val="22"/>
        </w:rPr>
        <w:t xml:space="preserve"> </w:t>
      </w:r>
      <w:r w:rsidR="00775D71">
        <w:rPr>
          <w:rFonts w:ascii="Times New Roman" w:hAnsi="Times New Roman" w:cs="Times New Roman"/>
          <w:sz w:val="22"/>
        </w:rPr>
        <w:t>Санкт-Петербург</w:t>
      </w:r>
      <w:r w:rsidR="00775D71"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="0088643C">
        <w:rPr>
          <w:rFonts w:ascii="Times New Roman" w:hAnsi="Times New Roman" w:cs="Times New Roman"/>
          <w:sz w:val="22"/>
        </w:rPr>
        <w:t>"___"</w:t>
      </w:r>
      <w:r w:rsidR="00DE0C1E">
        <w:rPr>
          <w:rFonts w:ascii="Times New Roman" w:hAnsi="Times New Roman" w:cs="Times New Roman"/>
          <w:sz w:val="22"/>
        </w:rPr>
        <w:t xml:space="preserve"> </w:t>
      </w:r>
      <w:r w:rsidR="006769FD">
        <w:rPr>
          <w:rFonts w:ascii="Times New Roman" w:hAnsi="Times New Roman" w:cs="Times New Roman"/>
          <w:sz w:val="22"/>
        </w:rPr>
        <w:t>_________</w:t>
      </w:r>
      <w:r w:rsidR="00115303">
        <w:rPr>
          <w:rFonts w:ascii="Times New Roman" w:hAnsi="Times New Roman" w:cs="Times New Roman"/>
          <w:sz w:val="22"/>
        </w:rPr>
        <w:t xml:space="preserve"> 20</w:t>
      </w:r>
      <w:r w:rsidR="000267EA">
        <w:rPr>
          <w:rFonts w:ascii="Times New Roman" w:hAnsi="Times New Roman" w:cs="Times New Roman"/>
          <w:sz w:val="22"/>
        </w:rPr>
        <w:t>2</w:t>
      </w:r>
      <w:r w:rsidR="008D5538">
        <w:rPr>
          <w:rFonts w:ascii="Times New Roman" w:hAnsi="Times New Roman" w:cs="Times New Roman"/>
          <w:sz w:val="22"/>
        </w:rPr>
        <w:t>6</w:t>
      </w:r>
      <w:r w:rsidR="00115303">
        <w:rPr>
          <w:rFonts w:ascii="Times New Roman" w:hAnsi="Times New Roman" w:cs="Times New Roman"/>
          <w:sz w:val="22"/>
        </w:rPr>
        <w:t xml:space="preserve"> г</w:t>
      </w:r>
      <w:r w:rsidR="00DE0C1E">
        <w:rPr>
          <w:rFonts w:ascii="Times New Roman" w:hAnsi="Times New Roman" w:cs="Times New Roman"/>
          <w:sz w:val="22"/>
        </w:rPr>
        <w:t>ода</w:t>
      </w:r>
    </w:p>
    <w:p w14:paraId="6E42A473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0DABBCA7" w14:textId="422B59A9" w:rsidR="007A3F2E" w:rsidRDefault="00E40156" w:rsidP="007A3F2E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2"/>
        </w:rPr>
      </w:pPr>
      <w:bookmarkStart w:id="0" w:name="_Hlk167193549"/>
      <w:bookmarkStart w:id="1" w:name="_Hlk200974077"/>
      <w:r w:rsidRPr="00E40156">
        <w:rPr>
          <w:rFonts w:ascii="Times New Roman" w:hAnsi="Times New Roman" w:cs="Times New Roman"/>
          <w:sz w:val="22"/>
        </w:rPr>
        <w:t xml:space="preserve">Финансовый </w:t>
      </w:r>
      <w:bookmarkEnd w:id="0"/>
      <w:bookmarkEnd w:id="1"/>
      <w:r w:rsidRPr="00E40156">
        <w:rPr>
          <w:rFonts w:ascii="Times New Roman" w:hAnsi="Times New Roman" w:cs="Times New Roman"/>
          <w:sz w:val="22"/>
        </w:rPr>
        <w:t xml:space="preserve">управляющий </w:t>
      </w:r>
      <w:proofErr w:type="spellStart"/>
      <w:r w:rsidRPr="00E40156">
        <w:rPr>
          <w:rFonts w:ascii="Times New Roman" w:hAnsi="Times New Roman" w:cs="Times New Roman"/>
          <w:sz w:val="22"/>
        </w:rPr>
        <w:t>Коломеец</w:t>
      </w:r>
      <w:proofErr w:type="spellEnd"/>
      <w:r w:rsidRPr="00E40156">
        <w:rPr>
          <w:rFonts w:ascii="Times New Roman" w:hAnsi="Times New Roman" w:cs="Times New Roman"/>
          <w:sz w:val="22"/>
        </w:rPr>
        <w:t xml:space="preserve"> Виктория Сергеевна, действующая на основании Решения Арбитражного суда </w:t>
      </w:r>
      <w:r w:rsidR="00BA4EE2" w:rsidRPr="00BA4EE2">
        <w:rPr>
          <w:rFonts w:ascii="Times New Roman" w:hAnsi="Times New Roman" w:cs="Times New Roman"/>
          <w:sz w:val="22"/>
        </w:rPr>
        <w:t>Тверской области от 24.04.2025 по делу №А66-1823/2025</w:t>
      </w:r>
      <w:r w:rsidR="00115303" w:rsidRPr="00E40156">
        <w:rPr>
          <w:rFonts w:ascii="Times New Roman" w:hAnsi="Times New Roman" w:cs="Times New Roman"/>
          <w:sz w:val="22"/>
        </w:rPr>
        <w:t>, именуем</w:t>
      </w:r>
      <w:r w:rsidR="008D5538" w:rsidRPr="00E40156">
        <w:rPr>
          <w:rFonts w:ascii="Times New Roman" w:hAnsi="Times New Roman" w:cs="Times New Roman"/>
          <w:sz w:val="22"/>
        </w:rPr>
        <w:t>ая</w:t>
      </w:r>
      <w:r w:rsidR="00115303" w:rsidRPr="00E40156">
        <w:rPr>
          <w:rFonts w:ascii="Times New Roman" w:hAnsi="Times New Roman" w:cs="Times New Roman"/>
          <w:sz w:val="22"/>
        </w:rPr>
        <w:t xml:space="preserve"> в дальнейшем</w:t>
      </w:r>
      <w:r w:rsidR="00115303" w:rsidRPr="00BA4EE2">
        <w:rPr>
          <w:rFonts w:ascii="Times New Roman" w:hAnsi="Times New Roman" w:cs="Times New Roman"/>
          <w:sz w:val="22"/>
        </w:rPr>
        <w:t xml:space="preserve"> </w:t>
      </w:r>
      <w:r w:rsidR="0088643C" w:rsidRPr="00BA4EE2">
        <w:rPr>
          <w:rFonts w:ascii="Times New Roman" w:hAnsi="Times New Roman" w:cs="Times New Roman"/>
          <w:sz w:val="22"/>
        </w:rPr>
        <w:t>"</w:t>
      </w:r>
      <w:r w:rsidR="00115303" w:rsidRPr="00BA4EE2">
        <w:rPr>
          <w:rFonts w:ascii="Times New Roman" w:hAnsi="Times New Roman" w:cs="Times New Roman"/>
          <w:sz w:val="22"/>
        </w:rPr>
        <w:t>Организатор торгов</w:t>
      </w:r>
      <w:r w:rsidR="0088643C" w:rsidRPr="00BA4EE2">
        <w:rPr>
          <w:rFonts w:ascii="Times New Roman" w:hAnsi="Times New Roman" w:cs="Times New Roman"/>
          <w:sz w:val="22"/>
        </w:rPr>
        <w:t>"</w:t>
      </w:r>
      <w:r w:rsidR="00115303" w:rsidRPr="00BA4EE2">
        <w:rPr>
          <w:rFonts w:ascii="Times New Roman" w:hAnsi="Times New Roman" w:cs="Times New Roman"/>
          <w:sz w:val="22"/>
        </w:rPr>
        <w:t>, с одной стороны</w:t>
      </w:r>
      <w:r w:rsidR="00115303" w:rsidRPr="008D5538">
        <w:rPr>
          <w:rFonts w:ascii="Times New Roman" w:hAnsi="Times New Roman"/>
          <w:sz w:val="22"/>
          <w:szCs w:val="22"/>
        </w:rPr>
        <w:t>,</w:t>
      </w:r>
      <w:r w:rsidR="00115303" w:rsidRPr="0062517A">
        <w:rPr>
          <w:rFonts w:ascii="Times New Roman" w:hAnsi="Times New Roman" w:cs="Times New Roman"/>
          <w:sz w:val="22"/>
          <w:szCs w:val="22"/>
        </w:rPr>
        <w:t xml:space="preserve"> и </w:t>
      </w:r>
      <w:r w:rsidR="007A3F2E">
        <w:rPr>
          <w:rFonts w:ascii="Times New Roman" w:hAnsi="Times New Roman" w:cs="Times New Roman"/>
          <w:sz w:val="22"/>
        </w:rPr>
        <w:t>___________________________________________________________________________, в лице _____________________________________________________________________, действующего на основании _________________________________________________</w:t>
      </w:r>
      <w:r w:rsidR="007A3F2E">
        <w:rPr>
          <w:rFonts w:ascii="Times New Roman" w:hAnsi="Times New Roman"/>
          <w:sz w:val="22"/>
          <w:szCs w:val="22"/>
        </w:rPr>
        <w:t xml:space="preserve">, именуемый в дальнейшем "Претендент", </w:t>
      </w:r>
      <w:r w:rsidR="007A3F2E">
        <w:rPr>
          <w:rFonts w:ascii="Times New Roman" w:hAnsi="Times New Roman" w:cs="Times New Roman"/>
          <w:sz w:val="22"/>
        </w:rPr>
        <w:t>с другой стороны, заключили настоящий договор о нижеследующем:</w:t>
      </w:r>
    </w:p>
    <w:p w14:paraId="1071034D" w14:textId="77777777" w:rsidR="007A3F2E" w:rsidRDefault="007A3F2E" w:rsidP="007A3F2E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5A985007" w14:textId="77777777" w:rsidR="00115303" w:rsidRPr="0062517A" w:rsidRDefault="00115303" w:rsidP="007A3F2E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042F915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1. ПРЕДМЕТ ДОГОВОРА</w:t>
      </w:r>
    </w:p>
    <w:p w14:paraId="445A5A9E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59533DE2" w14:textId="025CE646" w:rsidR="00115303" w:rsidRDefault="00115303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1.1. Претендент обязуется перечислить на сч</w:t>
      </w:r>
      <w:r w:rsidR="007E6279">
        <w:rPr>
          <w:rFonts w:ascii="Times New Roman" w:hAnsi="Times New Roman" w:cs="Times New Roman"/>
          <w:sz w:val="22"/>
          <w:szCs w:val="22"/>
        </w:rPr>
        <w:t>ё</w:t>
      </w:r>
      <w:r>
        <w:rPr>
          <w:rFonts w:ascii="Times New Roman" w:hAnsi="Times New Roman" w:cs="Times New Roman"/>
          <w:sz w:val="22"/>
          <w:szCs w:val="22"/>
        </w:rPr>
        <w:t xml:space="preserve">т Организатора торгов задаток в размере </w:t>
      </w:r>
      <w:r w:rsidR="00B177B9">
        <w:rPr>
          <w:rFonts w:ascii="Times New Roman" w:hAnsi="Times New Roman" w:cs="Times New Roman"/>
          <w:b/>
          <w:sz w:val="22"/>
          <w:szCs w:val="22"/>
        </w:rPr>
        <w:t>______</w:t>
      </w:r>
      <w:r w:rsidR="00310F81">
        <w:rPr>
          <w:rFonts w:ascii="Times New Roman" w:hAnsi="Times New Roman" w:cs="Times New Roman"/>
          <w:b/>
          <w:sz w:val="22"/>
          <w:szCs w:val="22"/>
        </w:rPr>
        <w:t>_____________</w:t>
      </w:r>
      <w:r w:rsidR="006769FD" w:rsidRPr="0024539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E6279">
        <w:rPr>
          <w:rFonts w:ascii="Times New Roman" w:hAnsi="Times New Roman" w:cs="Times New Roman"/>
          <w:sz w:val="22"/>
          <w:szCs w:val="22"/>
        </w:rPr>
        <w:t>в счё</w:t>
      </w:r>
      <w:r>
        <w:rPr>
          <w:rFonts w:ascii="Times New Roman" w:hAnsi="Times New Roman" w:cs="Times New Roman"/>
          <w:sz w:val="22"/>
          <w:szCs w:val="22"/>
        </w:rPr>
        <w:t xml:space="preserve">т обеспечения оплаты </w:t>
      </w:r>
      <w:r w:rsidR="00DE0C1E">
        <w:rPr>
          <w:rFonts w:ascii="Times New Roman" w:hAnsi="Times New Roman" w:cs="Times New Roman"/>
          <w:sz w:val="22"/>
          <w:szCs w:val="22"/>
        </w:rPr>
        <w:t xml:space="preserve">по договору </w:t>
      </w:r>
      <w:r w:rsidR="00775D71">
        <w:rPr>
          <w:rFonts w:ascii="Times New Roman" w:hAnsi="Times New Roman" w:cs="Times New Roman"/>
          <w:sz w:val="22"/>
          <w:szCs w:val="22"/>
        </w:rPr>
        <w:t>купли-продажи</w:t>
      </w:r>
      <w:r w:rsidR="0062517A">
        <w:rPr>
          <w:rFonts w:ascii="Times New Roman" w:hAnsi="Times New Roman" w:cs="Times New Roman"/>
          <w:sz w:val="22"/>
          <w:szCs w:val="22"/>
        </w:rPr>
        <w:t xml:space="preserve"> </w:t>
      </w:r>
      <w:r w:rsidR="008D5538">
        <w:rPr>
          <w:rFonts w:ascii="Times New Roman" w:hAnsi="Times New Roman" w:cs="Times New Roman"/>
          <w:sz w:val="22"/>
          <w:szCs w:val="22"/>
        </w:rPr>
        <w:t>недвижимого имущества</w:t>
      </w:r>
      <w:r w:rsidR="006769FD">
        <w:rPr>
          <w:rFonts w:ascii="Times New Roman" w:hAnsi="Times New Roman" w:cs="Times New Roman"/>
          <w:sz w:val="22"/>
          <w:szCs w:val="22"/>
        </w:rPr>
        <w:t xml:space="preserve"> (Лот №</w:t>
      </w:r>
      <w:r w:rsidR="007E6279" w:rsidRPr="007E6279">
        <w:rPr>
          <w:rFonts w:ascii="Times New Roman" w:hAnsi="Times New Roman" w:cs="Times New Roman"/>
          <w:sz w:val="22"/>
          <w:szCs w:val="22"/>
        </w:rPr>
        <w:t>1)</w:t>
      </w:r>
      <w:r w:rsidR="007E6279">
        <w:rPr>
          <w:rFonts w:ascii="Times New Roman" w:hAnsi="Times New Roman" w:cs="Times New Roman"/>
          <w:sz w:val="22"/>
          <w:szCs w:val="22"/>
        </w:rPr>
        <w:t>, приобретаемо</w:t>
      </w:r>
      <w:r w:rsidR="00310F81">
        <w:rPr>
          <w:rFonts w:ascii="Times New Roman" w:hAnsi="Times New Roman" w:cs="Times New Roman"/>
          <w:sz w:val="22"/>
          <w:szCs w:val="22"/>
        </w:rPr>
        <w:t>го</w:t>
      </w:r>
      <w:r w:rsidR="007E6279">
        <w:rPr>
          <w:rFonts w:ascii="Times New Roman" w:hAnsi="Times New Roman" w:cs="Times New Roman"/>
          <w:sz w:val="22"/>
          <w:szCs w:val="22"/>
        </w:rPr>
        <w:t xml:space="preserve"> на проводимом Организатором торгов </w:t>
      </w:r>
      <w:r w:rsidR="00310F81">
        <w:rPr>
          <w:rFonts w:ascii="Times New Roman" w:hAnsi="Times New Roman" w:cs="Times New Roman"/>
          <w:sz w:val="22"/>
          <w:szCs w:val="22"/>
        </w:rPr>
        <w:t xml:space="preserve">открытых </w:t>
      </w:r>
      <w:r w:rsidR="006769FD" w:rsidRPr="000267EA">
        <w:rPr>
          <w:rFonts w:ascii="Times New Roman" w:hAnsi="Times New Roman" w:cs="Times New Roman"/>
          <w:sz w:val="22"/>
          <w:szCs w:val="22"/>
        </w:rPr>
        <w:t>торг</w:t>
      </w:r>
      <w:r w:rsidR="00EE4A20">
        <w:rPr>
          <w:rFonts w:ascii="Times New Roman" w:hAnsi="Times New Roman" w:cs="Times New Roman"/>
          <w:sz w:val="22"/>
          <w:szCs w:val="22"/>
        </w:rPr>
        <w:t>ах</w:t>
      </w:r>
      <w:r w:rsidR="006769FD" w:rsidRPr="000267EA">
        <w:rPr>
          <w:rFonts w:ascii="Times New Roman" w:hAnsi="Times New Roman" w:cs="Times New Roman"/>
          <w:sz w:val="22"/>
          <w:szCs w:val="22"/>
        </w:rPr>
        <w:t xml:space="preserve"> в форме </w:t>
      </w:r>
      <w:r w:rsidR="00EE4A20">
        <w:rPr>
          <w:rFonts w:ascii="Times New Roman" w:hAnsi="Times New Roman" w:cs="Times New Roman"/>
          <w:sz w:val="22"/>
          <w:szCs w:val="22"/>
        </w:rPr>
        <w:t>аукциона</w:t>
      </w:r>
      <w:r w:rsidR="006769FD" w:rsidRPr="000267EA">
        <w:rPr>
          <w:rFonts w:ascii="Times New Roman" w:hAnsi="Times New Roman" w:cs="Times New Roman"/>
          <w:sz w:val="22"/>
          <w:szCs w:val="22"/>
        </w:rPr>
        <w:t xml:space="preserve"> на электронной торговой площадке </w:t>
      </w:r>
      <w:proofErr w:type="spellStart"/>
      <w:r w:rsidR="008D5538">
        <w:rPr>
          <w:rFonts w:ascii="Times New Roman" w:hAnsi="Times New Roman" w:cs="Times New Roman"/>
          <w:iCs/>
          <w:sz w:val="22"/>
          <w:szCs w:val="22"/>
        </w:rPr>
        <w:t>Альфалот</w:t>
      </w:r>
      <w:proofErr w:type="spellEnd"/>
      <w:r w:rsidR="00775D71" w:rsidRPr="000267EA">
        <w:rPr>
          <w:rFonts w:ascii="Times New Roman" w:hAnsi="Times New Roman" w:cs="Times New Roman"/>
          <w:iCs/>
          <w:sz w:val="22"/>
          <w:szCs w:val="22"/>
        </w:rPr>
        <w:t xml:space="preserve"> (</w:t>
      </w:r>
      <w:proofErr w:type="spellStart"/>
      <w:r w:rsidR="008D5538" w:rsidRPr="008D5538">
        <w:rPr>
          <w:rFonts w:ascii="Times New Roman" w:hAnsi="Times New Roman" w:cs="Times New Roman"/>
          <w:iCs/>
          <w:sz w:val="22"/>
          <w:szCs w:val="22"/>
        </w:rPr>
        <w:t>https</w:t>
      </w:r>
      <w:proofErr w:type="spellEnd"/>
      <w:r w:rsidR="008D5538" w:rsidRPr="008D5538">
        <w:rPr>
          <w:rFonts w:ascii="Times New Roman" w:hAnsi="Times New Roman" w:cs="Times New Roman"/>
          <w:iCs/>
          <w:sz w:val="22"/>
          <w:szCs w:val="22"/>
        </w:rPr>
        <w:t>://bankrupt.alfalot.ru/</w:t>
      </w:r>
      <w:r w:rsidR="00775D71" w:rsidRPr="000267EA">
        <w:rPr>
          <w:rFonts w:ascii="Times New Roman" w:hAnsi="Times New Roman" w:cs="Times New Roman"/>
          <w:iCs/>
          <w:sz w:val="22"/>
          <w:szCs w:val="22"/>
        </w:rPr>
        <w:t>)</w:t>
      </w:r>
      <w:r w:rsidR="006769FD" w:rsidRPr="000267EA">
        <w:rPr>
          <w:rFonts w:ascii="Times New Roman" w:hAnsi="Times New Roman" w:cs="Times New Roman"/>
          <w:sz w:val="22"/>
          <w:szCs w:val="22"/>
        </w:rPr>
        <w:t>.</w:t>
      </w:r>
    </w:p>
    <w:p w14:paraId="6979E2D0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</w:p>
    <w:p w14:paraId="03FF2BFE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 ОБЯЗАННОСТИ СТОРОН</w:t>
      </w:r>
    </w:p>
    <w:p w14:paraId="6F476E5C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2261BD61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2.1. Претендент обязан:</w:t>
      </w:r>
    </w:p>
    <w:p w14:paraId="1AAAF2C1" w14:textId="4E621C1C" w:rsidR="00115303" w:rsidRDefault="00115303" w:rsidP="0013762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2.1.1. Обеспечить поступление указанных в п. 1.1 настоящего договора денежных средств на счет Организатора торгов в срок </w:t>
      </w:r>
      <w:r w:rsidR="00310F81" w:rsidRPr="00310F81">
        <w:rPr>
          <w:rFonts w:ascii="Times New Roman" w:hAnsi="Times New Roman" w:cs="Times New Roman"/>
          <w:sz w:val="22"/>
        </w:rPr>
        <w:t xml:space="preserve">не позднее дня окончания периода </w:t>
      </w:r>
      <w:r w:rsidR="00EE4A20">
        <w:rPr>
          <w:rFonts w:ascii="Times New Roman" w:hAnsi="Times New Roman" w:cs="Times New Roman"/>
          <w:sz w:val="22"/>
        </w:rPr>
        <w:t>приема заявок.</w:t>
      </w:r>
    </w:p>
    <w:p w14:paraId="2B2F98A7" w14:textId="303AC870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2.1.2. В случае признания Претендента победителем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 xml:space="preserve"> в срок не позднее </w:t>
      </w:r>
      <w:r w:rsidR="00FD4EDB" w:rsidRPr="00FD4EDB">
        <w:rPr>
          <w:rFonts w:ascii="Times New Roman" w:hAnsi="Times New Roman" w:cs="Times New Roman"/>
          <w:sz w:val="22"/>
          <w:szCs w:val="22"/>
        </w:rPr>
        <w:t xml:space="preserve">дня следующего за днем </w:t>
      </w:r>
      <w:r w:rsidRPr="00FD4EDB">
        <w:rPr>
          <w:rFonts w:ascii="Times New Roman" w:hAnsi="Times New Roman" w:cs="Times New Roman"/>
          <w:sz w:val="22"/>
        </w:rPr>
        <w:t xml:space="preserve">утверждения Организатором торгов протокола об итогах </w:t>
      </w:r>
      <w:r w:rsidR="00310F81">
        <w:rPr>
          <w:rFonts w:ascii="Times New Roman" w:hAnsi="Times New Roman" w:cs="Times New Roman"/>
          <w:sz w:val="22"/>
        </w:rPr>
        <w:t>торгов</w:t>
      </w:r>
      <w:r w:rsidRPr="00FD4EDB">
        <w:rPr>
          <w:rFonts w:ascii="Times New Roman" w:hAnsi="Times New Roman" w:cs="Times New Roman"/>
          <w:sz w:val="22"/>
        </w:rPr>
        <w:t xml:space="preserve"> заключить</w:t>
      </w:r>
      <w:r>
        <w:rPr>
          <w:rFonts w:ascii="Times New Roman" w:hAnsi="Times New Roman" w:cs="Times New Roman"/>
          <w:sz w:val="22"/>
        </w:rPr>
        <w:t xml:space="preserve">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5BFFFD88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6AE3376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2.2. Организатор торгов обязан:</w:t>
      </w:r>
    </w:p>
    <w:p w14:paraId="63F8DC4E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2.2.1. В случае отзыва Претендентом поданной заявки в срок не позднее </w:t>
      </w:r>
      <w:r w:rsidR="00DE0C1E">
        <w:rPr>
          <w:rFonts w:ascii="Times New Roman" w:hAnsi="Times New Roman" w:cs="Times New Roman"/>
          <w:sz w:val="22"/>
        </w:rPr>
        <w:t>3 (Трех)</w:t>
      </w:r>
      <w:r>
        <w:rPr>
          <w:rFonts w:ascii="Times New Roman" w:hAnsi="Times New Roman" w:cs="Times New Roman"/>
          <w:sz w:val="22"/>
        </w:rPr>
        <w:t xml:space="preserve"> дней до окончания срока приема заявок,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>-дневный срок со дня поступления уведомления об отзыве заявки на счет, указанный Претендентом.</w:t>
      </w:r>
    </w:p>
    <w:p w14:paraId="5D287D24" w14:textId="26DE002C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2.2.2. </w:t>
      </w:r>
      <w:r w:rsidR="00522EDD">
        <w:rPr>
          <w:rFonts w:ascii="Times New Roman" w:hAnsi="Times New Roman" w:cs="Times New Roman"/>
          <w:sz w:val="22"/>
        </w:rPr>
        <w:t xml:space="preserve">В случае снятия предмета торгов с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 xml:space="preserve">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 xml:space="preserve">-дневный срок со дня принятия решения об отмене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>.</w:t>
      </w:r>
    </w:p>
    <w:p w14:paraId="7555C1FD" w14:textId="3B9564AD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2.2.3. В случае принятия решения комиссией по проведению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 xml:space="preserve"> об отказе в допуске Претендента к участию в </w:t>
      </w:r>
      <w:r w:rsidR="00310F81">
        <w:rPr>
          <w:rFonts w:ascii="Times New Roman" w:hAnsi="Times New Roman" w:cs="Times New Roman"/>
          <w:sz w:val="22"/>
        </w:rPr>
        <w:t>торгах</w:t>
      </w:r>
      <w:r>
        <w:rPr>
          <w:rFonts w:ascii="Times New Roman" w:hAnsi="Times New Roman" w:cs="Times New Roman"/>
          <w:sz w:val="22"/>
        </w:rPr>
        <w:t xml:space="preserve">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 xml:space="preserve">-дневный срок со дня подписания комиссией протокола об итогах приема заявок либо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>-дневный срок с момента поступления задатка на счет Организатора торгов.</w:t>
      </w:r>
    </w:p>
    <w:p w14:paraId="76000709" w14:textId="3E4F09F8" w:rsidR="00115303" w:rsidRDefault="00115303" w:rsidP="00310F81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2.2.4. В случае непризнания Претендента победителем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 xml:space="preserve">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 xml:space="preserve">-дневный срок со дня учреждения Организатором торгов протокола об итогах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>.</w:t>
      </w:r>
    </w:p>
    <w:p w14:paraId="7A1AD57C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727CE191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 СРОК ДЕЙСТВИЯ ДОГОВОРА</w:t>
      </w:r>
    </w:p>
    <w:p w14:paraId="3BE66AB1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197DB40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3.1. Настоящий договор вступает в силу со дня его подписания сторонами.</w:t>
      </w:r>
    </w:p>
    <w:p w14:paraId="09C2DCA7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397A134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3B0FF3A6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 ЗАКЛЮЧИТЕЛЬНЫЕ ПОЛОЖЕНИЯ</w:t>
      </w:r>
    </w:p>
    <w:p w14:paraId="6E030423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04C2B4F2" w14:textId="07BBB804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недостижения согласия – рассматриваются в Арбитражном суде </w:t>
      </w:r>
      <w:r w:rsidR="00775D71">
        <w:rPr>
          <w:rFonts w:ascii="Times New Roman" w:hAnsi="Times New Roman" w:cs="Times New Roman"/>
          <w:sz w:val="22"/>
        </w:rPr>
        <w:t xml:space="preserve">города </w:t>
      </w:r>
      <w:r w:rsidR="008D5538">
        <w:rPr>
          <w:rFonts w:ascii="Times New Roman" w:hAnsi="Times New Roman" w:cs="Times New Roman"/>
          <w:sz w:val="22"/>
        </w:rPr>
        <w:t>Москвы</w:t>
      </w:r>
      <w:r>
        <w:rPr>
          <w:rFonts w:ascii="Times New Roman" w:hAnsi="Times New Roman" w:cs="Times New Roman"/>
          <w:sz w:val="22"/>
        </w:rPr>
        <w:t>.</w:t>
      </w:r>
    </w:p>
    <w:p w14:paraId="3CA44FB4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692712E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3B0C9B72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6DB444EB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 АДРЕСА И ПЛАТЕЖНЫЕ РЕКВИЗИТЫ СТОРОН</w:t>
      </w:r>
    </w:p>
    <w:p w14:paraId="37C4E9C7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8493B41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5094"/>
        <w:gridCol w:w="5094"/>
      </w:tblGrid>
      <w:tr w:rsidR="00115303" w:rsidRPr="007E6279" w14:paraId="5D1C15A6" w14:textId="77777777">
        <w:tc>
          <w:tcPr>
            <w:tcW w:w="5094" w:type="dxa"/>
          </w:tcPr>
          <w:p w14:paraId="4C72FCC9" w14:textId="77777777" w:rsidR="00137629" w:rsidRPr="00137629" w:rsidRDefault="00137629" w:rsidP="00137629">
            <w:pPr>
              <w:rPr>
                <w:sz w:val="22"/>
                <w:szCs w:val="20"/>
              </w:rPr>
            </w:pPr>
            <w:r w:rsidRPr="00137629">
              <w:rPr>
                <w:sz w:val="22"/>
                <w:szCs w:val="20"/>
              </w:rPr>
              <w:t>"</w:t>
            </w:r>
            <w:r>
              <w:rPr>
                <w:sz w:val="22"/>
                <w:szCs w:val="20"/>
              </w:rPr>
              <w:t>Организатор торгов</w:t>
            </w:r>
            <w:r w:rsidRPr="00137629">
              <w:rPr>
                <w:sz w:val="22"/>
                <w:szCs w:val="20"/>
              </w:rPr>
              <w:t>":</w:t>
            </w:r>
          </w:p>
          <w:p w14:paraId="4AF8E60E" w14:textId="77777777" w:rsidR="00522EDD" w:rsidRDefault="00522EDD" w:rsidP="00775D71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</w:p>
          <w:p w14:paraId="499E91B5" w14:textId="77777777" w:rsidR="00310F81" w:rsidRPr="006769FD" w:rsidRDefault="00310F81" w:rsidP="00E40156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</w:p>
        </w:tc>
        <w:tc>
          <w:tcPr>
            <w:tcW w:w="5094" w:type="dxa"/>
          </w:tcPr>
          <w:p w14:paraId="6348B8CC" w14:textId="77777777" w:rsidR="00115303" w:rsidRPr="007E6279" w:rsidRDefault="0088643C">
            <w:pPr>
              <w:widowControl w:val="0"/>
              <w:rPr>
                <w:sz w:val="22"/>
                <w:szCs w:val="20"/>
              </w:rPr>
            </w:pPr>
            <w:r w:rsidRPr="007E6279">
              <w:rPr>
                <w:sz w:val="22"/>
                <w:szCs w:val="20"/>
              </w:rPr>
              <w:t>"</w:t>
            </w:r>
            <w:r w:rsidR="00115303" w:rsidRPr="007E6279">
              <w:rPr>
                <w:sz w:val="22"/>
                <w:szCs w:val="20"/>
              </w:rPr>
              <w:t>Претендент</w:t>
            </w:r>
            <w:r w:rsidRPr="007E6279">
              <w:rPr>
                <w:sz w:val="22"/>
                <w:szCs w:val="20"/>
              </w:rPr>
              <w:t>"</w:t>
            </w:r>
            <w:r w:rsidR="00115303" w:rsidRPr="007E6279">
              <w:rPr>
                <w:sz w:val="22"/>
                <w:szCs w:val="20"/>
              </w:rPr>
              <w:t>:</w:t>
            </w:r>
          </w:p>
          <w:p w14:paraId="77E66776" w14:textId="77777777" w:rsidR="00FD4EDB" w:rsidRPr="007E6279" w:rsidRDefault="00FD4EDB" w:rsidP="006769FD">
            <w:pPr>
              <w:widowControl w:val="0"/>
              <w:rPr>
                <w:sz w:val="22"/>
                <w:szCs w:val="20"/>
              </w:rPr>
            </w:pPr>
          </w:p>
        </w:tc>
      </w:tr>
    </w:tbl>
    <w:p w14:paraId="19775DD8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357E776" w14:textId="77777777" w:rsidR="00115303" w:rsidRDefault="00115303">
      <w:pPr>
        <w:pStyle w:val="ConsNonformat"/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6. ПОДПИСИ СТОРОН</w:t>
      </w:r>
    </w:p>
    <w:p w14:paraId="2E5751FD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66F1329F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Организатор </w:t>
      </w:r>
      <w:proofErr w:type="gramStart"/>
      <w:r>
        <w:rPr>
          <w:rFonts w:ascii="Times New Roman" w:hAnsi="Times New Roman" w:cs="Times New Roman"/>
          <w:sz w:val="22"/>
        </w:rPr>
        <w:t xml:space="preserve">торгов:   </w:t>
      </w:r>
      <w:proofErr w:type="gramEnd"/>
      <w:r>
        <w:rPr>
          <w:rFonts w:ascii="Times New Roman" w:hAnsi="Times New Roman" w:cs="Times New Roman"/>
          <w:sz w:val="22"/>
        </w:rPr>
        <w:t xml:space="preserve">                                              Претендент:</w:t>
      </w:r>
    </w:p>
    <w:p w14:paraId="4E2FE430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94"/>
        <w:gridCol w:w="5094"/>
      </w:tblGrid>
      <w:tr w:rsidR="00115303" w14:paraId="40AEDE1F" w14:textId="77777777">
        <w:tc>
          <w:tcPr>
            <w:tcW w:w="5094" w:type="dxa"/>
          </w:tcPr>
          <w:p w14:paraId="1E51EAE5" w14:textId="77777777" w:rsidR="00115303" w:rsidRDefault="001153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7AD046B" w14:textId="77777777" w:rsidR="00F76743" w:rsidRDefault="00F767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38F63AC" w14:textId="77777777" w:rsidR="00115303" w:rsidRDefault="00115303" w:rsidP="00F7674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_______________ /</w:t>
            </w:r>
            <w:r w:rsidR="00F76743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/</w:t>
            </w:r>
          </w:p>
        </w:tc>
        <w:tc>
          <w:tcPr>
            <w:tcW w:w="5094" w:type="dxa"/>
          </w:tcPr>
          <w:p w14:paraId="3EEF9F6B" w14:textId="77777777" w:rsidR="00115303" w:rsidRDefault="00115303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  <w:p w14:paraId="09C38EDC" w14:textId="77777777" w:rsidR="00BC2B7F" w:rsidRDefault="00BC2B7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  <w:p w14:paraId="2E4C503C" w14:textId="77777777" w:rsidR="00115303" w:rsidRDefault="006F2C75" w:rsidP="006769F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             </w:t>
            </w:r>
            <w:r w:rsidR="00115303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__________________ /</w:t>
            </w:r>
            <w:r w:rsidR="006769FD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_______________</w:t>
            </w:r>
            <w:r w:rsidR="00DE0C1E" w:rsidRPr="00DE0C1E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.</w:t>
            </w:r>
            <w:r w:rsidR="00115303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/</w:t>
            </w:r>
          </w:p>
        </w:tc>
      </w:tr>
    </w:tbl>
    <w:p w14:paraId="0F8C1A50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0CDA3ABE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М.П.                                                                                    М.П.</w:t>
      </w:r>
    </w:p>
    <w:p w14:paraId="2B0C5009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26727EA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  <w:szCs w:val="2"/>
        </w:rPr>
      </w:pPr>
    </w:p>
    <w:p w14:paraId="1A72E9CB" w14:textId="77777777" w:rsidR="00115303" w:rsidRDefault="00115303">
      <w:pPr>
        <w:rPr>
          <w:sz w:val="22"/>
        </w:rPr>
      </w:pPr>
    </w:p>
    <w:sectPr w:rsidR="00115303">
      <w:pgSz w:w="11906" w:h="16838"/>
      <w:pgMar w:top="567" w:right="1134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C1E"/>
    <w:rsid w:val="00001DCD"/>
    <w:rsid w:val="000267EA"/>
    <w:rsid w:val="000273EF"/>
    <w:rsid w:val="00073F7B"/>
    <w:rsid w:val="000C35B7"/>
    <w:rsid w:val="000E42B7"/>
    <w:rsid w:val="00115303"/>
    <w:rsid w:val="00122356"/>
    <w:rsid w:val="00137629"/>
    <w:rsid w:val="00172A51"/>
    <w:rsid w:val="001B6B29"/>
    <w:rsid w:val="00224358"/>
    <w:rsid w:val="00245394"/>
    <w:rsid w:val="00266AE1"/>
    <w:rsid w:val="002732C1"/>
    <w:rsid w:val="00274457"/>
    <w:rsid w:val="00291424"/>
    <w:rsid w:val="00300C59"/>
    <w:rsid w:val="00310F81"/>
    <w:rsid w:val="00402DFC"/>
    <w:rsid w:val="00410E13"/>
    <w:rsid w:val="004979D0"/>
    <w:rsid w:val="00503FB1"/>
    <w:rsid w:val="00510126"/>
    <w:rsid w:val="00522EDD"/>
    <w:rsid w:val="00586311"/>
    <w:rsid w:val="00613D6E"/>
    <w:rsid w:val="0062517A"/>
    <w:rsid w:val="006769FD"/>
    <w:rsid w:val="006A0700"/>
    <w:rsid w:val="006F2C75"/>
    <w:rsid w:val="007049C0"/>
    <w:rsid w:val="00712C94"/>
    <w:rsid w:val="00716CD0"/>
    <w:rsid w:val="00775B09"/>
    <w:rsid w:val="00775D71"/>
    <w:rsid w:val="007A3F2E"/>
    <w:rsid w:val="007E6279"/>
    <w:rsid w:val="007F484E"/>
    <w:rsid w:val="008160A1"/>
    <w:rsid w:val="00823A42"/>
    <w:rsid w:val="00851F73"/>
    <w:rsid w:val="0088643C"/>
    <w:rsid w:val="008933BB"/>
    <w:rsid w:val="008B0A57"/>
    <w:rsid w:val="008B672D"/>
    <w:rsid w:val="008D5538"/>
    <w:rsid w:val="009D1C7D"/>
    <w:rsid w:val="00A0012D"/>
    <w:rsid w:val="00A00761"/>
    <w:rsid w:val="00A86612"/>
    <w:rsid w:val="00B177B9"/>
    <w:rsid w:val="00B90658"/>
    <w:rsid w:val="00BA4D9E"/>
    <w:rsid w:val="00BA4EE2"/>
    <w:rsid w:val="00BB3673"/>
    <w:rsid w:val="00BC2B7F"/>
    <w:rsid w:val="00BD677B"/>
    <w:rsid w:val="00BE6142"/>
    <w:rsid w:val="00CD1EFC"/>
    <w:rsid w:val="00D10C89"/>
    <w:rsid w:val="00D30E20"/>
    <w:rsid w:val="00D914C4"/>
    <w:rsid w:val="00DD544B"/>
    <w:rsid w:val="00DE0C1E"/>
    <w:rsid w:val="00E167FA"/>
    <w:rsid w:val="00E40156"/>
    <w:rsid w:val="00E97AAF"/>
    <w:rsid w:val="00EA5FE0"/>
    <w:rsid w:val="00EC2D6A"/>
    <w:rsid w:val="00EC44D4"/>
    <w:rsid w:val="00EE4A20"/>
    <w:rsid w:val="00EF131E"/>
    <w:rsid w:val="00EF6F32"/>
    <w:rsid w:val="00F41AA3"/>
    <w:rsid w:val="00F76743"/>
    <w:rsid w:val="00FB165F"/>
    <w:rsid w:val="00FD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0F99C"/>
  <w15:chartTrackingRefBased/>
  <w15:docId w15:val="{227CD9A9-A88B-4FFC-A095-C499FD1F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jc w:val="both"/>
      <w:outlineLvl w:val="0"/>
    </w:pPr>
    <w:rPr>
      <w:b/>
      <w:snapToGrid w:val="0"/>
      <w:szCs w:val="20"/>
    </w:rPr>
  </w:style>
  <w:style w:type="paragraph" w:styleId="3">
    <w:name w:val="heading 3"/>
    <w:basedOn w:val="a"/>
    <w:next w:val="a"/>
    <w:qFormat/>
    <w:rsid w:val="00DE0C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2">
    <w:name w:val="Body Text 2"/>
    <w:basedOn w:val="a"/>
    <w:pPr>
      <w:widowControl w:val="0"/>
    </w:pPr>
    <w:rPr>
      <w:b/>
      <w:bCs/>
      <w:i/>
      <w:iCs/>
      <w:szCs w:val="20"/>
    </w:rPr>
  </w:style>
  <w:style w:type="paragraph" w:customStyle="1" w:styleId="10">
    <w:name w:val="Текст1"/>
    <w:basedOn w:val="a"/>
    <w:rPr>
      <w:rFonts w:ascii="Courier New" w:hAnsi="Courier New"/>
      <w:sz w:val="20"/>
      <w:szCs w:val="20"/>
    </w:rPr>
  </w:style>
  <w:style w:type="paragraph" w:styleId="a3">
    <w:name w:val="Body Text"/>
    <w:basedOn w:val="a"/>
    <w:pPr>
      <w:spacing w:after="120"/>
    </w:pPr>
  </w:style>
  <w:style w:type="paragraph" w:customStyle="1" w:styleId="a4">
    <w:name w:val="Внутренний адрес"/>
    <w:basedOn w:val="a3"/>
    <w:pPr>
      <w:spacing w:after="0" w:line="220" w:lineRule="atLeast"/>
      <w:ind w:left="840" w:right="-360"/>
    </w:pPr>
    <w:rPr>
      <w:sz w:val="20"/>
      <w:szCs w:val="20"/>
    </w:rPr>
  </w:style>
  <w:style w:type="paragraph" w:customStyle="1" w:styleId="ConsPlusNonformat">
    <w:name w:val="ConsPlusNonformat"/>
    <w:rsid w:val="006769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E62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УКАТ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Лепин Макс</dc:creator>
  <cp:keywords/>
  <cp:lastModifiedBy>дарья шитова</cp:lastModifiedBy>
  <cp:revision>2</cp:revision>
  <cp:lastPrinted>2006-10-11T09:47:00Z</cp:lastPrinted>
  <dcterms:created xsi:type="dcterms:W3CDTF">2026-04-09T05:37:00Z</dcterms:created>
  <dcterms:modified xsi:type="dcterms:W3CDTF">2026-04-09T05:37:00Z</dcterms:modified>
</cp:coreProperties>
</file>