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52" w:rsidRPr="007A2CC5" w:rsidRDefault="0044435A" w:rsidP="002612E1">
      <w:pPr>
        <w:spacing w:after="0" w:line="240" w:lineRule="auto"/>
        <w:jc w:val="center"/>
        <w:rPr>
          <w:rStyle w:val="paragraph"/>
          <w:rFonts w:ascii="Times New Roman" w:hAnsi="Times New Roman"/>
          <w:b/>
        </w:rPr>
      </w:pPr>
      <w:r>
        <w:rPr>
          <w:rStyle w:val="paragraph"/>
          <w:rFonts w:ascii="Times New Roman" w:hAnsi="Times New Roman"/>
          <w:b/>
        </w:rPr>
        <w:t>Д</w:t>
      </w:r>
      <w:r w:rsidR="008B1C32" w:rsidRPr="007A2CC5">
        <w:rPr>
          <w:rStyle w:val="paragraph"/>
          <w:rFonts w:ascii="Times New Roman" w:hAnsi="Times New Roman"/>
          <w:b/>
        </w:rPr>
        <w:t>оговор о задатке</w:t>
      </w:r>
      <w:r w:rsidR="00BC775E" w:rsidRPr="007A2CC5">
        <w:rPr>
          <w:rStyle w:val="paragraph"/>
          <w:rFonts w:ascii="Times New Roman" w:hAnsi="Times New Roman"/>
          <w:b/>
        </w:rPr>
        <w:t xml:space="preserve"> №</w:t>
      </w:r>
      <w:r w:rsidR="008B1C32" w:rsidRPr="007A2CC5">
        <w:rPr>
          <w:rStyle w:val="paragraph"/>
          <w:rFonts w:ascii="Times New Roman" w:hAnsi="Times New Roman"/>
          <w:b/>
        </w:rPr>
        <w:t xml:space="preserve"> </w:t>
      </w:r>
      <w:r w:rsidR="003A0996" w:rsidRPr="007A2CC5">
        <w:rPr>
          <w:rStyle w:val="paragraph"/>
          <w:rFonts w:ascii="Times New Roman" w:hAnsi="Times New Roman"/>
          <w:b/>
        </w:rPr>
        <w:t>__</w:t>
      </w:r>
    </w:p>
    <w:p w:rsidR="003A0996" w:rsidRPr="007A2CC5" w:rsidRDefault="003A0996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D04452" w:rsidRPr="007A2CC5" w:rsidRDefault="00AA7777" w:rsidP="008B1C32">
      <w:pPr>
        <w:spacing w:after="0" w:line="240" w:lineRule="auto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 xml:space="preserve">г. </w:t>
      </w:r>
      <w:r w:rsidR="00736E10">
        <w:rPr>
          <w:rStyle w:val="paragraph"/>
          <w:rFonts w:ascii="Times New Roman" w:hAnsi="Times New Roman"/>
        </w:rPr>
        <w:t>Ульяновск</w:t>
      </w:r>
      <w:r w:rsidR="00D04452" w:rsidRPr="007A2CC5">
        <w:rPr>
          <w:rStyle w:val="paragraph"/>
          <w:rFonts w:ascii="Times New Roman" w:hAnsi="Times New Roman"/>
        </w:rPr>
        <w:t xml:space="preserve">                                                                           </w:t>
      </w:r>
      <w:r w:rsidR="00177FD1">
        <w:rPr>
          <w:rStyle w:val="paragraph"/>
          <w:rFonts w:ascii="Times New Roman" w:hAnsi="Times New Roman"/>
        </w:rPr>
        <w:t xml:space="preserve">                              </w:t>
      </w:r>
      <w:r w:rsidR="002612E1">
        <w:rPr>
          <w:rStyle w:val="paragraph"/>
          <w:rFonts w:ascii="Times New Roman" w:hAnsi="Times New Roman"/>
        </w:rPr>
        <w:t xml:space="preserve"> </w:t>
      </w:r>
      <w:r w:rsidR="00D04452" w:rsidRPr="007A2CC5">
        <w:rPr>
          <w:rStyle w:val="paragraph"/>
          <w:rFonts w:ascii="Times New Roman" w:hAnsi="Times New Roman"/>
        </w:rPr>
        <w:t>«</w:t>
      </w:r>
      <w:r w:rsidR="00177FD1">
        <w:rPr>
          <w:rStyle w:val="paragraph"/>
          <w:rFonts w:ascii="Times New Roman" w:hAnsi="Times New Roman"/>
        </w:rPr>
        <w:t>___</w:t>
      </w:r>
      <w:r w:rsidR="00D04452" w:rsidRPr="007A2CC5">
        <w:rPr>
          <w:rStyle w:val="paragraph"/>
          <w:rFonts w:ascii="Times New Roman" w:hAnsi="Times New Roman"/>
        </w:rPr>
        <w:t xml:space="preserve">» </w:t>
      </w:r>
      <w:r w:rsidR="00177FD1">
        <w:rPr>
          <w:rStyle w:val="paragraph"/>
          <w:rFonts w:ascii="Times New Roman" w:hAnsi="Times New Roman"/>
        </w:rPr>
        <w:t>_________</w:t>
      </w:r>
      <w:r>
        <w:rPr>
          <w:rStyle w:val="paragraph"/>
          <w:rFonts w:ascii="Times New Roman" w:hAnsi="Times New Roman"/>
        </w:rPr>
        <w:t xml:space="preserve"> 20</w:t>
      </w:r>
      <w:r w:rsidR="0080085E">
        <w:rPr>
          <w:rStyle w:val="paragraph"/>
          <w:rFonts w:ascii="Times New Roman" w:hAnsi="Times New Roman"/>
        </w:rPr>
        <w:t>2</w:t>
      </w:r>
      <w:r w:rsidR="00746B38">
        <w:rPr>
          <w:rStyle w:val="paragraph"/>
          <w:rFonts w:ascii="Times New Roman" w:hAnsi="Times New Roman"/>
        </w:rPr>
        <w:t>6</w:t>
      </w:r>
      <w:r w:rsidR="007A2CC5">
        <w:rPr>
          <w:rStyle w:val="paragraph"/>
          <w:rFonts w:ascii="Times New Roman" w:hAnsi="Times New Roman"/>
        </w:rPr>
        <w:t xml:space="preserve"> </w:t>
      </w:r>
      <w:r w:rsidR="00BC775E" w:rsidRPr="007A2CC5">
        <w:rPr>
          <w:rStyle w:val="paragraph"/>
          <w:rFonts w:ascii="Times New Roman" w:hAnsi="Times New Roman"/>
        </w:rPr>
        <w:t>г.</w:t>
      </w:r>
    </w:p>
    <w:p w:rsidR="00D04452" w:rsidRPr="007A2CC5" w:rsidRDefault="00D04452" w:rsidP="008B1C32">
      <w:pPr>
        <w:spacing w:after="0" w:line="240" w:lineRule="auto"/>
        <w:rPr>
          <w:rStyle w:val="paragraph"/>
          <w:rFonts w:ascii="Times New Roman" w:hAnsi="Times New Roman"/>
        </w:rPr>
      </w:pPr>
    </w:p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 </w:t>
      </w:r>
    </w:p>
    <w:p w:rsidR="008B1C32" w:rsidRDefault="00B41C07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proofErr w:type="gramStart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>Организатор торгов - финансовый управляющий гражданина Новикова Вячеслава Владимировича (15.04.1977 г.р. место рождения: г. Лениногорск, адрес регистрации:</w:t>
      </w:r>
      <w:proofErr w:type="gramEnd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 xml:space="preserve"> Республика Татарстан, г. Казань, ул. Тельмана, д. 20, кв. 1127, ИНН 165117393427, СНИЛС 107-598-070 78) </w:t>
      </w:r>
      <w:proofErr w:type="spellStart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>Кознаков</w:t>
      </w:r>
      <w:proofErr w:type="spellEnd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 xml:space="preserve"> Антон Юрьевич (ИНН 732719806507 СНИЛС 140-639-327-47 </w:t>
      </w:r>
      <w:proofErr w:type="spellStart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>почт.адрес</w:t>
      </w:r>
      <w:proofErr w:type="spellEnd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 xml:space="preserve">: 432013 </w:t>
      </w:r>
      <w:proofErr w:type="spellStart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>г</w:t>
      </w:r>
      <w:proofErr w:type="gramStart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>.У</w:t>
      </w:r>
      <w:proofErr w:type="gramEnd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>льяновск</w:t>
      </w:r>
      <w:proofErr w:type="spellEnd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>ул.Промышленная</w:t>
      </w:r>
      <w:proofErr w:type="spellEnd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>Арзамасская</w:t>
      </w:r>
      <w:proofErr w:type="spellEnd"/>
      <w:r w:rsidRPr="00B41C07">
        <w:rPr>
          <w:rFonts w:ascii="Times New Roman" w:hAnsi="Times New Roman"/>
          <w:sz w:val="24"/>
          <w:szCs w:val="24"/>
          <w:shd w:val="clear" w:color="auto" w:fill="FFFFFF"/>
        </w:rPr>
        <w:t>, д. 1, пом. П1, ИНН 5260111600, ОГРН 1025203032062), действующий на основании решения Арбитражного суда Республики Татарстан (рез. часть от 05.08.2025 г.) по делу А65-34733/2024</w:t>
      </w:r>
      <w:r w:rsidR="00183EF4" w:rsidRPr="00183EF4">
        <w:rPr>
          <w:rFonts w:ascii="Times New Roman" w:hAnsi="Times New Roman"/>
          <w:sz w:val="24"/>
          <w:szCs w:val="24"/>
          <w:shd w:val="clear" w:color="auto" w:fill="FFFFFF"/>
        </w:rPr>
        <w:t>, именуемый в дальнейшем</w:t>
      </w:r>
      <w:r w:rsidR="008B1C32" w:rsidRPr="007A2CC5">
        <w:rPr>
          <w:rFonts w:ascii="Times New Roman" w:hAnsi="Times New Roman"/>
          <w:snapToGrid w:val="0"/>
        </w:rPr>
        <w:t xml:space="preserve"> «Организатор торгов», с одной стороны</w:t>
      </w:r>
      <w:r w:rsidR="008B1C32" w:rsidRPr="007A2CC5">
        <w:rPr>
          <w:rStyle w:val="paragraph"/>
          <w:rFonts w:ascii="Times New Roman" w:hAnsi="Times New Roman"/>
        </w:rPr>
        <w:t xml:space="preserve">, </w:t>
      </w:r>
      <w:r w:rsidR="00D04452" w:rsidRPr="007A2CC5">
        <w:rPr>
          <w:rStyle w:val="paragraph"/>
          <w:rFonts w:ascii="Times New Roman" w:hAnsi="Times New Roman"/>
        </w:rPr>
        <w:t xml:space="preserve">и </w:t>
      </w:r>
      <w:r w:rsidR="00177FD1">
        <w:rPr>
          <w:rFonts w:ascii="Times New Roman" w:hAnsi="Times New Roman"/>
        </w:rPr>
        <w:t>_____________________________________________</w:t>
      </w:r>
      <w:r w:rsidR="00BC775E" w:rsidRPr="007A2CC5">
        <w:rPr>
          <w:rStyle w:val="paragraph"/>
          <w:rFonts w:ascii="Times New Roman" w:hAnsi="Times New Roman"/>
        </w:rPr>
        <w:t>, действующе</w:t>
      </w:r>
      <w:r w:rsidR="00177FD1">
        <w:rPr>
          <w:rStyle w:val="paragraph"/>
          <w:rFonts w:ascii="Times New Roman" w:hAnsi="Times New Roman"/>
        </w:rPr>
        <w:t>е</w:t>
      </w:r>
      <w:r w:rsidR="00183EF4">
        <w:rPr>
          <w:rStyle w:val="paragraph"/>
          <w:rFonts w:ascii="Times New Roman" w:hAnsi="Times New Roman"/>
        </w:rPr>
        <w:t xml:space="preserve"> (-</w:t>
      </w:r>
      <w:proofErr w:type="spellStart"/>
      <w:r w:rsidR="00183EF4">
        <w:rPr>
          <w:rStyle w:val="paragraph"/>
          <w:rFonts w:ascii="Times New Roman" w:hAnsi="Times New Roman"/>
        </w:rPr>
        <w:t>ий</w:t>
      </w:r>
      <w:proofErr w:type="spellEnd"/>
      <w:r w:rsidR="00183EF4">
        <w:rPr>
          <w:rStyle w:val="paragraph"/>
          <w:rFonts w:ascii="Times New Roman" w:hAnsi="Times New Roman"/>
        </w:rPr>
        <w:t xml:space="preserve">, </w:t>
      </w:r>
      <w:proofErr w:type="gramStart"/>
      <w:r w:rsidR="00183EF4">
        <w:rPr>
          <w:rStyle w:val="paragraph"/>
          <w:rFonts w:ascii="Times New Roman" w:hAnsi="Times New Roman"/>
        </w:rPr>
        <w:t>-</w:t>
      </w:r>
      <w:proofErr w:type="spellStart"/>
      <w:r w:rsidR="00183EF4">
        <w:rPr>
          <w:rStyle w:val="paragraph"/>
          <w:rFonts w:ascii="Times New Roman" w:hAnsi="Times New Roman"/>
        </w:rPr>
        <w:t>а</w:t>
      </w:r>
      <w:proofErr w:type="gramEnd"/>
      <w:r w:rsidR="00183EF4">
        <w:rPr>
          <w:rStyle w:val="paragraph"/>
          <w:rFonts w:ascii="Times New Roman" w:hAnsi="Times New Roman"/>
        </w:rPr>
        <w:t>я</w:t>
      </w:r>
      <w:proofErr w:type="spellEnd"/>
      <w:r w:rsidR="00183EF4">
        <w:rPr>
          <w:rStyle w:val="paragraph"/>
          <w:rFonts w:ascii="Times New Roman" w:hAnsi="Times New Roman"/>
        </w:rPr>
        <w:t>)</w:t>
      </w:r>
      <w:r w:rsidR="00BC775E" w:rsidRPr="007A2CC5">
        <w:rPr>
          <w:rStyle w:val="paragraph"/>
          <w:rFonts w:ascii="Times New Roman" w:hAnsi="Times New Roman"/>
        </w:rPr>
        <w:t xml:space="preserve"> на основании</w:t>
      </w:r>
      <w:r w:rsidR="00F05FE9">
        <w:rPr>
          <w:rStyle w:val="paragraph"/>
          <w:rFonts w:ascii="Times New Roman" w:hAnsi="Times New Roman"/>
        </w:rPr>
        <w:t xml:space="preserve"> </w:t>
      </w:r>
      <w:r w:rsidR="00177FD1">
        <w:rPr>
          <w:rStyle w:val="paragraph"/>
          <w:rFonts w:ascii="Times New Roman" w:hAnsi="Times New Roman"/>
        </w:rPr>
        <w:t>_________________</w:t>
      </w:r>
      <w:r w:rsidR="00D04452" w:rsidRPr="007A2CC5">
        <w:rPr>
          <w:rFonts w:ascii="Times New Roman" w:hAnsi="Times New Roman"/>
        </w:rPr>
        <w:t>,</w:t>
      </w:r>
      <w:r w:rsidR="008B1C32" w:rsidRPr="007A2CC5">
        <w:rPr>
          <w:rStyle w:val="paragraph"/>
          <w:rFonts w:ascii="Times New Roman" w:hAnsi="Times New Roman"/>
        </w:rPr>
        <w:t xml:space="preserve"> </w:t>
      </w:r>
      <w:r w:rsidR="00F1234A" w:rsidRPr="007A2CC5">
        <w:rPr>
          <w:rStyle w:val="paragraph"/>
          <w:rFonts w:ascii="Times New Roman" w:hAnsi="Times New Roman"/>
        </w:rPr>
        <w:t>именуем</w:t>
      </w:r>
      <w:r w:rsidR="002612E1">
        <w:rPr>
          <w:rStyle w:val="paragraph"/>
          <w:rFonts w:ascii="Times New Roman" w:hAnsi="Times New Roman"/>
        </w:rPr>
        <w:t>__</w:t>
      </w:r>
      <w:r w:rsidR="008B1C32" w:rsidRPr="007A2CC5">
        <w:rPr>
          <w:rStyle w:val="paragraph"/>
          <w:rFonts w:ascii="Times New Roman" w:hAnsi="Times New Roman"/>
        </w:rPr>
        <w:t xml:space="preserve"> в дальнейшем «Претендент», с другой стороны, заключили настоящий Договор о задатке (далее именуе</w:t>
      </w:r>
      <w:r w:rsidR="00F05FE9">
        <w:rPr>
          <w:rStyle w:val="paragraph"/>
          <w:rFonts w:ascii="Times New Roman" w:hAnsi="Times New Roman"/>
        </w:rPr>
        <w:t>мый «Договор») о нижеследующем:</w:t>
      </w:r>
    </w:p>
    <w:p w:rsidR="00F05FE9" w:rsidRPr="007A2CC5" w:rsidRDefault="00F05FE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1. Для участия в торгах по продаже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 </w:t>
      </w:r>
      <w:r w:rsidR="00B41C07" w:rsidRPr="00B41C07">
        <w:rPr>
          <w:shd w:val="clear" w:color="auto" w:fill="FFFFFF"/>
        </w:rPr>
        <w:t>гражданина Новикова Вячеслава Владимировича</w:t>
      </w:r>
      <w:r w:rsidRPr="007A2CC5">
        <w:rPr>
          <w:rStyle w:val="paragraph"/>
          <w:sz w:val="22"/>
          <w:szCs w:val="22"/>
        </w:rPr>
        <w:t>:</w:t>
      </w:r>
    </w:p>
    <w:p w:rsidR="00B41C07" w:rsidRDefault="00B41C07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r w:rsidRPr="00B41C07">
        <w:rPr>
          <w:rStyle w:val="paragraph"/>
          <w:sz w:val="22"/>
          <w:szCs w:val="22"/>
        </w:rPr>
        <w:t xml:space="preserve">Лот №1 - жилой дом, площадью 233 м², кадастровый номер 16:50:172111:202, расположенный по адресу: Республика Татарстан, </w:t>
      </w:r>
      <w:proofErr w:type="gramStart"/>
      <w:r w:rsidRPr="00B41C07">
        <w:rPr>
          <w:rStyle w:val="paragraph"/>
          <w:sz w:val="22"/>
          <w:szCs w:val="22"/>
        </w:rPr>
        <w:t>г</w:t>
      </w:r>
      <w:proofErr w:type="gramEnd"/>
      <w:r w:rsidRPr="00B41C07">
        <w:rPr>
          <w:rStyle w:val="paragraph"/>
          <w:sz w:val="22"/>
          <w:szCs w:val="22"/>
        </w:rPr>
        <w:t xml:space="preserve"> Казань, жилой массив Петровский, ул. Советская, д 45а; - земельный участок, площадью 800+/-10 м², кадастровый номер 16:50:172111:99, расположенный по адресу: Республика Татарстан, </w:t>
      </w:r>
      <w:proofErr w:type="gramStart"/>
      <w:r w:rsidRPr="00B41C07">
        <w:rPr>
          <w:rStyle w:val="paragraph"/>
          <w:sz w:val="22"/>
          <w:szCs w:val="22"/>
        </w:rPr>
        <w:t>г</w:t>
      </w:r>
      <w:proofErr w:type="gramEnd"/>
      <w:r w:rsidRPr="00B41C07">
        <w:rPr>
          <w:rStyle w:val="paragraph"/>
          <w:sz w:val="22"/>
          <w:szCs w:val="22"/>
        </w:rPr>
        <w:t xml:space="preserve"> Казань, Приволжский район, жилой массив Петровский, ул. Советская, д. 45a.</w:t>
      </w:r>
    </w:p>
    <w:p w:rsidR="00177FD1" w:rsidRPr="00177FD1" w:rsidRDefault="008B1C32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Претендент перечисл</w:t>
      </w:r>
      <w:r w:rsidR="00B342CB" w:rsidRPr="007A2CC5">
        <w:rPr>
          <w:rStyle w:val="paragraph"/>
          <w:sz w:val="22"/>
          <w:szCs w:val="22"/>
        </w:rPr>
        <w:t>яе</w:t>
      </w:r>
      <w:r w:rsidRPr="007A2CC5">
        <w:rPr>
          <w:rStyle w:val="paragraph"/>
          <w:sz w:val="22"/>
          <w:szCs w:val="22"/>
        </w:rPr>
        <w:t xml:space="preserve">т задаток в размере </w:t>
      </w:r>
      <w:r w:rsidR="0080085E">
        <w:rPr>
          <w:rStyle w:val="paragraph"/>
          <w:sz w:val="22"/>
          <w:szCs w:val="22"/>
        </w:rPr>
        <w:t>1</w:t>
      </w:r>
      <w:r w:rsidR="006A027C">
        <w:rPr>
          <w:rStyle w:val="paragraph"/>
          <w:sz w:val="22"/>
          <w:szCs w:val="22"/>
        </w:rPr>
        <w:t>0</w:t>
      </w:r>
      <w:r w:rsidRPr="007A2CC5">
        <w:rPr>
          <w:rStyle w:val="paragraph"/>
          <w:sz w:val="22"/>
          <w:szCs w:val="22"/>
        </w:rPr>
        <w:t xml:space="preserve">% </w:t>
      </w:r>
      <w:r w:rsidR="00B965AB" w:rsidRPr="00B965AB">
        <w:rPr>
          <w:rStyle w:val="paragraph"/>
          <w:sz w:val="22"/>
          <w:szCs w:val="22"/>
        </w:rPr>
        <w:t xml:space="preserve">от начальной цены продажи имущества </w:t>
      </w:r>
      <w:r w:rsidRPr="007A2CC5">
        <w:rPr>
          <w:rStyle w:val="paragraph"/>
          <w:sz w:val="22"/>
          <w:szCs w:val="22"/>
        </w:rPr>
        <w:t>(далее – «Задаток»), на расчетный счет</w:t>
      </w:r>
      <w:r w:rsidR="00F05FE9">
        <w:rPr>
          <w:rStyle w:val="paragraph"/>
          <w:sz w:val="22"/>
          <w:szCs w:val="22"/>
        </w:rPr>
        <w:t xml:space="preserve"> </w:t>
      </w:r>
      <w:r w:rsidR="00724C6F">
        <w:rPr>
          <w:rStyle w:val="paragraph"/>
          <w:sz w:val="22"/>
          <w:szCs w:val="22"/>
        </w:rPr>
        <w:t>должника</w:t>
      </w:r>
      <w:r w:rsidR="00B965AB">
        <w:rPr>
          <w:rStyle w:val="paragraph"/>
          <w:sz w:val="22"/>
          <w:szCs w:val="22"/>
        </w:rPr>
        <w:t>, используемый для перечисления задатков</w:t>
      </w:r>
      <w:r w:rsidR="00B342CB" w:rsidRPr="007A2CC5">
        <w:rPr>
          <w:rStyle w:val="paragraph"/>
          <w:sz w:val="22"/>
          <w:szCs w:val="22"/>
        </w:rPr>
        <w:t xml:space="preserve">: </w:t>
      </w:r>
      <w:r w:rsidR="00B41C07" w:rsidRPr="00B41C07">
        <w:rPr>
          <w:rStyle w:val="paragraph"/>
          <w:sz w:val="22"/>
          <w:szCs w:val="22"/>
        </w:rPr>
        <w:t xml:space="preserve">получатель – Новиков Вячеслав Владимирович, </w:t>
      </w:r>
      <w:proofErr w:type="gramStart"/>
      <w:r w:rsidR="00B41C07" w:rsidRPr="00B41C07">
        <w:rPr>
          <w:rStyle w:val="paragraph"/>
          <w:sz w:val="22"/>
          <w:szCs w:val="22"/>
        </w:rPr>
        <w:t>р</w:t>
      </w:r>
      <w:proofErr w:type="gramEnd"/>
      <w:r w:rsidR="00B41C07" w:rsidRPr="00B41C07">
        <w:rPr>
          <w:rStyle w:val="paragraph"/>
          <w:sz w:val="22"/>
          <w:szCs w:val="22"/>
        </w:rPr>
        <w:t xml:space="preserve">/с № 40817810169002253801, банк получателя Ульяновское отделение № 8588 ПАО «Сбербанк», ИНН банка 7707083893, КПП 732502002, БИК 047308602, </w:t>
      </w:r>
      <w:proofErr w:type="spellStart"/>
      <w:r w:rsidR="00B41C07" w:rsidRPr="00B41C07">
        <w:rPr>
          <w:rStyle w:val="paragraph"/>
          <w:sz w:val="22"/>
          <w:szCs w:val="22"/>
        </w:rPr>
        <w:t>кор</w:t>
      </w:r>
      <w:proofErr w:type="spellEnd"/>
      <w:r w:rsidR="00B41C07" w:rsidRPr="00B41C07">
        <w:rPr>
          <w:rStyle w:val="paragraph"/>
          <w:sz w:val="22"/>
          <w:szCs w:val="22"/>
        </w:rPr>
        <w:t>. счет № 30101810000000000602.</w:t>
      </w: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 xml:space="preserve">Задаток вносится в обеспечение исполнения </w:t>
      </w:r>
      <w:r w:rsidR="009C3038" w:rsidRPr="007A2CC5">
        <w:rPr>
          <w:rStyle w:val="paragraph"/>
          <w:sz w:val="22"/>
          <w:szCs w:val="22"/>
        </w:rPr>
        <w:t>обязатель</w:t>
      </w:r>
      <w:proofErr w:type="gramStart"/>
      <w:r w:rsidR="009C3038" w:rsidRPr="007A2CC5">
        <w:rPr>
          <w:rStyle w:val="paragraph"/>
          <w:sz w:val="22"/>
          <w:szCs w:val="22"/>
        </w:rPr>
        <w:t>ств Пр</w:t>
      </w:r>
      <w:proofErr w:type="gramEnd"/>
      <w:r w:rsidR="009C3038" w:rsidRPr="007A2CC5">
        <w:rPr>
          <w:rStyle w:val="paragraph"/>
          <w:sz w:val="22"/>
          <w:szCs w:val="22"/>
        </w:rPr>
        <w:t>етендента</w:t>
      </w:r>
      <w:r w:rsidRPr="007A2CC5">
        <w:rPr>
          <w:rStyle w:val="paragraph"/>
          <w:sz w:val="22"/>
          <w:szCs w:val="22"/>
        </w:rPr>
        <w:t xml:space="preserve"> по заключению договора купли-продажи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A2CC5">
        <w:rPr>
          <w:rStyle w:val="paragraph"/>
          <w:rFonts w:ascii="Times New Roman" w:hAnsi="Times New Roman"/>
        </w:rPr>
        <w:t>1</w:t>
      </w:r>
      <w:r w:rsidRPr="007A2CC5">
        <w:rPr>
          <w:rStyle w:val="paragraph"/>
          <w:rFonts w:ascii="Times New Roman" w:hAnsi="Times New Roman"/>
        </w:rPr>
        <w:t xml:space="preserve"> Договора.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4. Сумма Задатка возвращается Претенденту, не являющемуся победителем торгов, в течение </w:t>
      </w:r>
      <w:r w:rsidR="009C3038">
        <w:rPr>
          <w:rStyle w:val="paragraph"/>
          <w:rFonts w:ascii="Times New Roman" w:hAnsi="Times New Roman"/>
        </w:rPr>
        <w:t>пяти</w:t>
      </w:r>
      <w:r w:rsidR="009C3038" w:rsidRPr="007A2CC5">
        <w:rPr>
          <w:rStyle w:val="paragraph"/>
          <w:rFonts w:ascii="Times New Roman" w:hAnsi="Times New Roman"/>
        </w:rPr>
        <w:t xml:space="preserve"> рабочих</w:t>
      </w:r>
      <w:r w:rsidRPr="007A2CC5">
        <w:rPr>
          <w:rStyle w:val="paragraph"/>
          <w:rFonts w:ascii="Times New Roman" w:hAnsi="Times New Roman"/>
        </w:rPr>
        <w:t xml:space="preserve">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5. </w:t>
      </w:r>
      <w:proofErr w:type="gramStart"/>
      <w:r w:rsidRPr="007A2CC5">
        <w:rPr>
          <w:rStyle w:val="paragraph"/>
          <w:rFonts w:ascii="Times New Roman" w:hAnsi="Times New Roman"/>
        </w:rPr>
        <w:t xml:space="preserve"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CC1092">
        <w:rPr>
          <w:rStyle w:val="paragraph"/>
          <w:rFonts w:ascii="Times New Roman" w:hAnsi="Times New Roman"/>
        </w:rPr>
        <w:t>финансовым</w:t>
      </w:r>
      <w:r w:rsidRPr="007A2CC5">
        <w:rPr>
          <w:rStyle w:val="paragraph"/>
          <w:rFonts w:ascii="Times New Roman" w:hAnsi="Times New Roman"/>
        </w:rPr>
        <w:t xml:space="preserve"> управляющим в установленные сроки, а также в случае неперечисления денежных средств в оп</w:t>
      </w:r>
      <w:r w:rsidR="00911673">
        <w:rPr>
          <w:rStyle w:val="paragraph"/>
          <w:rFonts w:ascii="Times New Roman" w:hAnsi="Times New Roman"/>
        </w:rPr>
        <w:t>лату лота в установленные сроки</w:t>
      </w:r>
      <w:r w:rsidRPr="007A2CC5">
        <w:rPr>
          <w:rStyle w:val="paragraph"/>
          <w:rFonts w:ascii="Times New Roman" w:hAnsi="Times New Roman"/>
        </w:rPr>
        <w:t xml:space="preserve">. </w:t>
      </w:r>
      <w:proofErr w:type="gramEnd"/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:rsidR="00E02DD0" w:rsidRDefault="00744C07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7</w:t>
      </w:r>
      <w:r w:rsidR="008B1C32" w:rsidRPr="007A2CC5">
        <w:rPr>
          <w:rStyle w:val="paragraph"/>
          <w:rFonts w:ascii="Times New Roman" w:hAnsi="Times New Roman"/>
        </w:rPr>
        <w:t xml:space="preserve">. В случае возникновения споров по Договору или в связи с ним они подлежат рассмотрению в Арбитражном суде Ульяновской области или в суде общей юрисдикции в соответствии с правилами подсудности. </w:t>
      </w:r>
    </w:p>
    <w:p w:rsidR="00E02DD0" w:rsidRDefault="00E02DD0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Default="008B1C32" w:rsidP="00E02DD0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7A2CC5">
        <w:rPr>
          <w:rFonts w:ascii="Times New Roman" w:hAnsi="Times New Roman"/>
          <w:b/>
        </w:rPr>
        <w:t>Место нахождения и банковские реквизиты сторон.</w:t>
      </w:r>
    </w:p>
    <w:p w:rsidR="00F05FE9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p w:rsidR="00F05FE9" w:rsidRPr="007A2CC5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8B1C32" w:rsidRPr="007A2CC5" w:rsidTr="00DE0219">
        <w:trPr>
          <w:gridAfter w:val="1"/>
          <w:wAfter w:w="425" w:type="dxa"/>
        </w:trPr>
        <w:tc>
          <w:tcPr>
            <w:tcW w:w="3888" w:type="dxa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5683" w:type="dxa"/>
            <w:gridSpan w:val="2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8B1C32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8B1C32" w:rsidRPr="007A2CC5" w:rsidRDefault="00CC1092" w:rsidP="00E5111A">
            <w:pPr>
              <w:pStyle w:val="a4"/>
              <w:jc w:val="left"/>
              <w:rPr>
                <w:b/>
                <w:sz w:val="22"/>
                <w:szCs w:val="22"/>
              </w:rPr>
            </w:pPr>
            <w:r w:rsidRPr="00CC1092">
              <w:rPr>
                <w:rStyle w:val="paragraph"/>
              </w:rPr>
              <w:t xml:space="preserve">Финансовый управляющий </w:t>
            </w:r>
            <w:r w:rsidR="00B41C07" w:rsidRPr="00B41C07">
              <w:rPr>
                <w:rStyle w:val="paragraph"/>
              </w:rPr>
              <w:t xml:space="preserve">гражданина Новикова Вячеслава Владимировича </w:t>
            </w:r>
            <w:bookmarkStart w:id="0" w:name="_GoBack"/>
            <w:bookmarkEnd w:id="0"/>
            <w:proofErr w:type="spellStart"/>
            <w:r>
              <w:rPr>
                <w:rStyle w:val="paragraph"/>
              </w:rPr>
              <w:t>Кознаков</w:t>
            </w:r>
            <w:proofErr w:type="spellEnd"/>
            <w:r>
              <w:rPr>
                <w:rStyle w:val="paragraph"/>
              </w:rPr>
              <w:t xml:space="preserve"> Антон Юрьевич</w:t>
            </w:r>
          </w:p>
        </w:tc>
        <w:tc>
          <w:tcPr>
            <w:tcW w:w="5005" w:type="dxa"/>
            <w:gridSpan w:val="2"/>
          </w:tcPr>
          <w:p w:rsidR="008B1C32" w:rsidRPr="00F05FE9" w:rsidRDefault="008B1C32" w:rsidP="00F1234A">
            <w:pPr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B41C07" w:rsidP="00CC1092">
            <w:pPr>
              <w:pStyle w:val="a4"/>
              <w:widowControl w:val="0"/>
              <w:adjustRightInd w:val="0"/>
              <w:spacing w:line="269" w:lineRule="exact"/>
              <w:jc w:val="left"/>
              <w:rPr>
                <w:rFonts w:eastAsia="Arial Unicode MS"/>
                <w:noProof/>
              </w:rPr>
            </w:pPr>
            <w:r w:rsidRPr="00B41C07">
              <w:rPr>
                <w:rFonts w:eastAsia="Arial Unicode MS"/>
                <w:noProof/>
              </w:rPr>
              <w:t>получатель – Новиков Вячеслав Владимирович, р/с № 40817810169002253801, банк получателя Ульяновское отделение № 8588 ПАО «Сбербанк», ИНН банка 7707083893, КПП 732502002, БИК 047308602, кор. счет № 30101810000000000602.</w:t>
            </w:r>
            <w:r w:rsidR="00455DF2">
              <w:rPr>
                <w:rFonts w:eastAsia="Arial Unicode MS"/>
                <w:noProof/>
              </w:rPr>
              <w:t xml:space="preserve"> </w:t>
            </w:r>
            <w:r w:rsidR="00667877">
              <w:rPr>
                <w:rFonts w:eastAsia="Arial Unicode MS"/>
                <w:noProof/>
              </w:rPr>
              <w:t>П</w:t>
            </w:r>
            <w:r w:rsidR="00B309DD" w:rsidRPr="00B309DD">
              <w:rPr>
                <w:rFonts w:eastAsia="Arial Unicode MS"/>
                <w:noProof/>
              </w:rPr>
              <w:t>очтовый адрес</w:t>
            </w:r>
            <w:r w:rsidR="00911673">
              <w:rPr>
                <w:rFonts w:eastAsia="Arial Unicode MS"/>
                <w:noProof/>
              </w:rPr>
              <w:t xml:space="preserve"> организатора торгов</w:t>
            </w:r>
            <w:r w:rsidR="00B309DD" w:rsidRPr="00B309DD">
              <w:rPr>
                <w:rFonts w:eastAsia="Arial Unicode MS"/>
                <w:noProof/>
              </w:rPr>
              <w:t>: 432013 г.Ульянов</w:t>
            </w:r>
            <w:r w:rsidR="00F92D1F">
              <w:rPr>
                <w:rFonts w:eastAsia="Arial Unicode MS"/>
                <w:noProof/>
              </w:rPr>
              <w:t>ск ул.Промышленная д.53б оф.300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AA7777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right="100"/>
              <w:jc w:val="left"/>
              <w:rPr>
                <w:rFonts w:eastAsia="Arial Unicode MS"/>
                <w:b/>
                <w:noProof/>
              </w:rPr>
            </w:pPr>
            <w:r>
              <w:rPr>
                <w:rFonts w:eastAsia="Arial Unicode MS"/>
                <w:b/>
                <w:noProof/>
              </w:rPr>
              <w:t xml:space="preserve">Финансовый управляющий </w:t>
            </w:r>
          </w:p>
          <w:p w:rsidR="00177FD1" w:rsidRPr="00BF0FA2" w:rsidRDefault="00177FD1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left="20"/>
              <w:jc w:val="left"/>
              <w:rPr>
                <w:rFonts w:eastAsia="Arial Unicode MS"/>
                <w:b/>
                <w:noProof/>
              </w:rPr>
            </w:pPr>
            <w:r w:rsidRPr="00BF0FA2">
              <w:rPr>
                <w:rFonts w:eastAsia="Arial Unicode MS"/>
                <w:b/>
                <w:noProof/>
              </w:rPr>
              <w:t xml:space="preserve">_____________________ </w:t>
            </w:r>
            <w:r w:rsidR="00AA7777">
              <w:rPr>
                <w:rFonts w:eastAsia="Arial Unicode MS"/>
                <w:b/>
                <w:noProof/>
              </w:rPr>
              <w:t>А.Ю</w:t>
            </w:r>
            <w:r w:rsidRPr="00BF0FA2">
              <w:rPr>
                <w:rFonts w:eastAsia="Arial Unicode MS"/>
                <w:b/>
                <w:noProof/>
              </w:rPr>
              <w:t xml:space="preserve">. </w:t>
            </w:r>
            <w:r w:rsidR="00AA7777">
              <w:rPr>
                <w:rFonts w:eastAsia="Arial Unicode MS"/>
                <w:b/>
                <w:noProof/>
              </w:rPr>
              <w:t>Кознаков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8B1C32" w:rsidRPr="007A2CC5" w:rsidRDefault="008B1C32" w:rsidP="008B1C3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935752" w:rsidRPr="007A2CC5" w:rsidRDefault="00935752">
      <w:pPr>
        <w:rPr>
          <w:rFonts w:ascii="Times New Roman" w:hAnsi="Times New Roman"/>
        </w:rPr>
      </w:pPr>
    </w:p>
    <w:sectPr w:rsidR="00935752" w:rsidRPr="007A2CC5" w:rsidSect="006361D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32"/>
    <w:rsid w:val="001268F4"/>
    <w:rsid w:val="00177FD1"/>
    <w:rsid w:val="00183EF4"/>
    <w:rsid w:val="001A5F23"/>
    <w:rsid w:val="00247DA4"/>
    <w:rsid w:val="002612E1"/>
    <w:rsid w:val="002B42A8"/>
    <w:rsid w:val="0036181C"/>
    <w:rsid w:val="003771DB"/>
    <w:rsid w:val="003A0996"/>
    <w:rsid w:val="003E4B09"/>
    <w:rsid w:val="0044435A"/>
    <w:rsid w:val="00455DF2"/>
    <w:rsid w:val="00467F34"/>
    <w:rsid w:val="00531925"/>
    <w:rsid w:val="005E5061"/>
    <w:rsid w:val="00611C41"/>
    <w:rsid w:val="006361D4"/>
    <w:rsid w:val="00667877"/>
    <w:rsid w:val="006A027C"/>
    <w:rsid w:val="00720CD1"/>
    <w:rsid w:val="00724C6F"/>
    <w:rsid w:val="00736E10"/>
    <w:rsid w:val="00744C07"/>
    <w:rsid w:val="00746B38"/>
    <w:rsid w:val="00754914"/>
    <w:rsid w:val="0076185A"/>
    <w:rsid w:val="007A2CC5"/>
    <w:rsid w:val="007A592E"/>
    <w:rsid w:val="007D3725"/>
    <w:rsid w:val="0080085E"/>
    <w:rsid w:val="008B1C32"/>
    <w:rsid w:val="00911673"/>
    <w:rsid w:val="00935752"/>
    <w:rsid w:val="00964A87"/>
    <w:rsid w:val="009C3038"/>
    <w:rsid w:val="00A07E2F"/>
    <w:rsid w:val="00AA7777"/>
    <w:rsid w:val="00AF2F4A"/>
    <w:rsid w:val="00B309DD"/>
    <w:rsid w:val="00B342CB"/>
    <w:rsid w:val="00B41C07"/>
    <w:rsid w:val="00B553B5"/>
    <w:rsid w:val="00B965AB"/>
    <w:rsid w:val="00BC775E"/>
    <w:rsid w:val="00BF3164"/>
    <w:rsid w:val="00CB0389"/>
    <w:rsid w:val="00CC1092"/>
    <w:rsid w:val="00D04452"/>
    <w:rsid w:val="00D77FD4"/>
    <w:rsid w:val="00DE0219"/>
    <w:rsid w:val="00E02DD0"/>
    <w:rsid w:val="00E43CA7"/>
    <w:rsid w:val="00E5111A"/>
    <w:rsid w:val="00E73115"/>
    <w:rsid w:val="00F05FE9"/>
    <w:rsid w:val="00F1234A"/>
    <w:rsid w:val="00F8762B"/>
    <w:rsid w:val="00F9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Admin</dc:creator>
  <cp:lastModifiedBy>Koznak</cp:lastModifiedBy>
  <cp:revision>4</cp:revision>
  <cp:lastPrinted>2014-03-04T07:05:00Z</cp:lastPrinted>
  <dcterms:created xsi:type="dcterms:W3CDTF">2025-11-05T13:06:00Z</dcterms:created>
  <dcterms:modified xsi:type="dcterms:W3CDTF">2026-03-20T15:06:00Z</dcterms:modified>
</cp:coreProperties>
</file>