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83B08" w14:textId="3701C727" w:rsidR="00BD3714" w:rsidRDefault="00A074C8" w:rsidP="00EC5C05">
      <w:pPr>
        <w:spacing w:after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ДОГОВОР КУПЛИ – ПРОДАЖИ</w:t>
      </w:r>
      <w:r w:rsidR="0086718A" w:rsidRPr="00204A62">
        <w:rPr>
          <w:rFonts w:cs="Times New Roman"/>
          <w:b/>
          <w:sz w:val="20"/>
          <w:szCs w:val="20"/>
        </w:rPr>
        <w:t xml:space="preserve"> </w:t>
      </w:r>
    </w:p>
    <w:p w14:paraId="2ED95B51" w14:textId="6EED0D70" w:rsidR="00EC5C05" w:rsidRPr="00204A62" w:rsidRDefault="00EC5C05" w:rsidP="007D3B1B">
      <w:pPr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(проект)</w:t>
      </w:r>
    </w:p>
    <w:p w14:paraId="7F983B0A" w14:textId="765C4EAB" w:rsidR="00A074C8" w:rsidRPr="00204A62" w:rsidRDefault="00A074C8" w:rsidP="00A074C8">
      <w:pPr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г. Саратов                                                                                                                </w:t>
      </w:r>
      <w:r w:rsidR="007F7298" w:rsidRPr="00204A62">
        <w:rPr>
          <w:rFonts w:cs="Times New Roman"/>
          <w:sz w:val="20"/>
          <w:szCs w:val="20"/>
        </w:rPr>
        <w:t xml:space="preserve">               </w:t>
      </w:r>
      <w:r w:rsidR="007D3B1B">
        <w:rPr>
          <w:rFonts w:cs="Times New Roman"/>
          <w:sz w:val="20"/>
          <w:szCs w:val="20"/>
        </w:rPr>
        <w:t xml:space="preserve">              </w:t>
      </w:r>
      <w:r w:rsidR="000C1584">
        <w:rPr>
          <w:rFonts w:cs="Times New Roman"/>
          <w:sz w:val="20"/>
          <w:szCs w:val="20"/>
        </w:rPr>
        <w:t xml:space="preserve">   </w:t>
      </w:r>
      <w:r w:rsidR="007D3B1B">
        <w:rPr>
          <w:rFonts w:cs="Times New Roman"/>
          <w:sz w:val="20"/>
          <w:szCs w:val="20"/>
        </w:rPr>
        <w:t xml:space="preserve"> </w:t>
      </w:r>
      <w:proofErr w:type="gramStart"/>
      <w:r w:rsidR="007F7298" w:rsidRPr="00204A62">
        <w:rPr>
          <w:rFonts w:cs="Times New Roman"/>
          <w:sz w:val="20"/>
          <w:szCs w:val="20"/>
        </w:rPr>
        <w:t xml:space="preserve">   </w:t>
      </w:r>
      <w:r w:rsidR="007D3B1B">
        <w:rPr>
          <w:rFonts w:cs="Times New Roman"/>
          <w:sz w:val="20"/>
          <w:szCs w:val="20"/>
        </w:rPr>
        <w:t>«</w:t>
      </w:r>
      <w:proofErr w:type="gramEnd"/>
      <w:r w:rsidR="00EC5C05">
        <w:rPr>
          <w:rFonts w:cs="Times New Roman"/>
          <w:sz w:val="20"/>
          <w:szCs w:val="20"/>
        </w:rPr>
        <w:t>__</w:t>
      </w:r>
      <w:r w:rsidR="007D3B1B">
        <w:rPr>
          <w:rFonts w:cs="Times New Roman"/>
          <w:sz w:val="20"/>
          <w:szCs w:val="20"/>
        </w:rPr>
        <w:t xml:space="preserve">» </w:t>
      </w:r>
      <w:r w:rsidR="00EC5C05">
        <w:rPr>
          <w:rFonts w:cs="Times New Roman"/>
          <w:sz w:val="20"/>
          <w:szCs w:val="20"/>
        </w:rPr>
        <w:t>____</w:t>
      </w:r>
      <w:r w:rsidR="007D3B1B">
        <w:rPr>
          <w:rFonts w:cs="Times New Roman"/>
          <w:sz w:val="20"/>
          <w:szCs w:val="20"/>
        </w:rPr>
        <w:t xml:space="preserve"> 20</w:t>
      </w:r>
      <w:r w:rsidR="00EC5C05">
        <w:rPr>
          <w:rFonts w:cs="Times New Roman"/>
          <w:sz w:val="20"/>
          <w:szCs w:val="20"/>
        </w:rPr>
        <w:t>26</w:t>
      </w:r>
      <w:r w:rsidR="007D3B1B">
        <w:rPr>
          <w:rFonts w:cs="Times New Roman"/>
          <w:sz w:val="20"/>
          <w:szCs w:val="20"/>
        </w:rPr>
        <w:t xml:space="preserve"> года</w:t>
      </w:r>
    </w:p>
    <w:p w14:paraId="7F983B0B" w14:textId="3265F12F" w:rsidR="00A074C8" w:rsidRPr="00EC5C05" w:rsidRDefault="00CA5D6F" w:rsidP="007F7298">
      <w:pPr>
        <w:spacing w:after="0"/>
        <w:ind w:firstLine="567"/>
        <w:jc w:val="both"/>
        <w:rPr>
          <w:rFonts w:cs="Times New Roman"/>
          <w:bCs/>
          <w:sz w:val="20"/>
          <w:szCs w:val="20"/>
        </w:rPr>
      </w:pPr>
      <w:r>
        <w:rPr>
          <w:rFonts w:cs="Times New Roman"/>
          <w:b/>
          <w:sz w:val="20"/>
          <w:szCs w:val="20"/>
        </w:rPr>
        <w:t>Кирпичёв Сергей Владимирович</w:t>
      </w:r>
      <w:r w:rsidR="00A074C8" w:rsidRPr="00204A62">
        <w:rPr>
          <w:rFonts w:cs="Times New Roman"/>
          <w:sz w:val="20"/>
          <w:szCs w:val="20"/>
        </w:rPr>
        <w:t>, именуем</w:t>
      </w:r>
      <w:r w:rsidR="0086718A" w:rsidRPr="00204A62">
        <w:rPr>
          <w:rFonts w:cs="Times New Roman"/>
          <w:sz w:val="20"/>
          <w:szCs w:val="20"/>
        </w:rPr>
        <w:t>ый</w:t>
      </w:r>
      <w:r w:rsidR="00A074C8" w:rsidRPr="00204A62">
        <w:rPr>
          <w:rFonts w:cs="Times New Roman"/>
          <w:sz w:val="20"/>
          <w:szCs w:val="20"/>
        </w:rPr>
        <w:t xml:space="preserve"> в дальнейшем </w:t>
      </w:r>
      <w:r w:rsidR="00A074C8" w:rsidRPr="00EC5C05">
        <w:rPr>
          <w:rFonts w:cs="Times New Roman"/>
          <w:bCs/>
          <w:sz w:val="20"/>
          <w:szCs w:val="20"/>
        </w:rPr>
        <w:t xml:space="preserve">«Продавец», в лице </w:t>
      </w:r>
      <w:r>
        <w:rPr>
          <w:rFonts w:cs="Times New Roman"/>
          <w:bCs/>
          <w:sz w:val="20"/>
          <w:szCs w:val="20"/>
        </w:rPr>
        <w:t>конкурсного</w:t>
      </w:r>
      <w:r w:rsidR="00EC5C05" w:rsidRPr="00EC5C05">
        <w:rPr>
          <w:rFonts w:cs="Times New Roman"/>
          <w:bCs/>
          <w:sz w:val="20"/>
          <w:szCs w:val="20"/>
        </w:rPr>
        <w:t xml:space="preserve"> </w:t>
      </w:r>
      <w:r w:rsidR="00A074C8" w:rsidRPr="00EC5C05">
        <w:rPr>
          <w:rFonts w:cs="Times New Roman"/>
          <w:bCs/>
          <w:sz w:val="20"/>
          <w:szCs w:val="20"/>
        </w:rPr>
        <w:t xml:space="preserve">управляющего </w:t>
      </w:r>
      <w:proofErr w:type="spellStart"/>
      <w:r w:rsidR="00EC5C05" w:rsidRPr="00EC5C05">
        <w:rPr>
          <w:rFonts w:cs="Times New Roman"/>
          <w:bCs/>
          <w:sz w:val="20"/>
          <w:szCs w:val="20"/>
        </w:rPr>
        <w:t>Предбанникова</w:t>
      </w:r>
      <w:proofErr w:type="spellEnd"/>
      <w:r w:rsidR="00EC5C05" w:rsidRPr="00EC5C05">
        <w:rPr>
          <w:rFonts w:cs="Times New Roman"/>
          <w:bCs/>
          <w:sz w:val="20"/>
          <w:szCs w:val="20"/>
        </w:rPr>
        <w:t xml:space="preserve"> Сергея Витальевича</w:t>
      </w:r>
      <w:r w:rsidR="00A074C8" w:rsidRPr="00EC5C05">
        <w:rPr>
          <w:rFonts w:cs="Times New Roman"/>
          <w:bCs/>
          <w:sz w:val="20"/>
          <w:szCs w:val="20"/>
        </w:rPr>
        <w:t xml:space="preserve">, действующего на основании решения Арбитражного суда </w:t>
      </w:r>
      <w:r>
        <w:rPr>
          <w:rFonts w:cs="Times New Roman"/>
          <w:bCs/>
          <w:sz w:val="20"/>
          <w:szCs w:val="20"/>
        </w:rPr>
        <w:t xml:space="preserve">Саратовской области </w:t>
      </w:r>
      <w:r w:rsidR="00EC5C05">
        <w:rPr>
          <w:rFonts w:cs="Times New Roman"/>
          <w:bCs/>
          <w:sz w:val="20"/>
          <w:szCs w:val="20"/>
        </w:rPr>
        <w:t xml:space="preserve">от </w:t>
      </w:r>
      <w:r w:rsidRPr="00CA5D6F">
        <w:rPr>
          <w:rFonts w:cs="Times New Roman"/>
          <w:bCs/>
          <w:sz w:val="20"/>
          <w:szCs w:val="20"/>
        </w:rPr>
        <w:t>28.10.2025 года по делу А57-28933/2024</w:t>
      </w:r>
      <w:r w:rsidR="00A074C8" w:rsidRPr="00EC5C05">
        <w:rPr>
          <w:rFonts w:cs="Times New Roman"/>
          <w:bCs/>
          <w:sz w:val="20"/>
          <w:szCs w:val="20"/>
        </w:rPr>
        <w:t xml:space="preserve">, с одной стороны и </w:t>
      </w:r>
      <w:r w:rsidR="00EC5C05">
        <w:rPr>
          <w:bCs/>
          <w:sz w:val="20"/>
          <w:szCs w:val="20"/>
        </w:rPr>
        <w:t>________________________</w:t>
      </w:r>
      <w:r w:rsidR="00A074C8" w:rsidRPr="00EC5C05">
        <w:rPr>
          <w:rFonts w:cs="Times New Roman"/>
          <w:bCs/>
          <w:sz w:val="20"/>
          <w:szCs w:val="20"/>
        </w:rPr>
        <w:t>, именуемый в дальнейшем «Покупатель»,</w:t>
      </w:r>
      <w:r w:rsidR="007D3B1B" w:rsidRPr="00EC5C05">
        <w:rPr>
          <w:rFonts w:cs="Times New Roman"/>
          <w:bCs/>
          <w:sz w:val="20"/>
          <w:szCs w:val="20"/>
        </w:rPr>
        <w:t xml:space="preserve"> </w:t>
      </w:r>
      <w:r w:rsidR="00EC5C05">
        <w:rPr>
          <w:rFonts w:cs="Times New Roman"/>
          <w:bCs/>
          <w:sz w:val="20"/>
          <w:szCs w:val="20"/>
        </w:rPr>
        <w:t xml:space="preserve">в лице __________, действующего на основании _________________, </w:t>
      </w:r>
      <w:r w:rsidR="00A074C8" w:rsidRPr="00EC5C05">
        <w:rPr>
          <w:rFonts w:cs="Times New Roman"/>
          <w:bCs/>
          <w:sz w:val="20"/>
          <w:szCs w:val="20"/>
        </w:rPr>
        <w:t>с другой стороны, а совместно именуемые «Стороны», заключили настоящий договор о нижеследующем.</w:t>
      </w:r>
    </w:p>
    <w:p w14:paraId="7F983B0C" w14:textId="77777777" w:rsidR="00A074C8" w:rsidRPr="00204A62" w:rsidRDefault="00A074C8" w:rsidP="00A074C8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Предмет договора</w:t>
      </w:r>
    </w:p>
    <w:p w14:paraId="7F983B0D" w14:textId="6CC06120" w:rsidR="00DA76E6" w:rsidRPr="00204A62" w:rsidRDefault="00DA76E6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Настоящий договор заключен по результатам проведения открытых электронных торгов</w:t>
      </w:r>
      <w:r w:rsidR="00CB2FFA">
        <w:rPr>
          <w:rFonts w:cs="Times New Roman"/>
          <w:sz w:val="20"/>
          <w:szCs w:val="20"/>
        </w:rPr>
        <w:t xml:space="preserve"> п</w:t>
      </w:r>
      <w:r w:rsidRPr="00204A62">
        <w:rPr>
          <w:rFonts w:cs="Times New Roman"/>
          <w:sz w:val="20"/>
          <w:szCs w:val="20"/>
        </w:rPr>
        <w:t>о продаже имущества, проведенных на электронной торговой площадке ООО «Аукционы Федерации» (адрес в сети Интернет</w:t>
      </w:r>
      <w:r w:rsidR="00EC5C05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 xml:space="preserve">https://alfalot.ru) в соответствии с требованиями Гражданского кодекса Российской Федерации, ФЗ «О несостоятельности (банкротстве)», Приказа Минэкономразвития Российской Федерации от 23.07.2015 года № 495, Положения </w:t>
      </w:r>
      <w:r w:rsidR="00EC5C05" w:rsidRPr="00EC5C05">
        <w:rPr>
          <w:rFonts w:cs="Times New Roman"/>
          <w:sz w:val="20"/>
          <w:szCs w:val="20"/>
        </w:rPr>
        <w:t>о порядке, об условиях и о сроках реализации имущества</w:t>
      </w:r>
      <w:r w:rsidRPr="00204A62">
        <w:rPr>
          <w:rFonts w:cs="Times New Roman"/>
          <w:sz w:val="20"/>
          <w:szCs w:val="20"/>
        </w:rPr>
        <w:t>.</w:t>
      </w:r>
    </w:p>
    <w:p w14:paraId="7F983B0E" w14:textId="2570F8ED" w:rsidR="00A074C8" w:rsidRDefault="00A074C8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Продавец обязуется передать в собственность Покупателя</w:t>
      </w:r>
      <w:r w:rsidR="0075440E">
        <w:rPr>
          <w:rFonts w:cs="Times New Roman"/>
          <w:sz w:val="20"/>
          <w:szCs w:val="20"/>
        </w:rPr>
        <w:t xml:space="preserve"> имущество согласно </w:t>
      </w:r>
      <w:r w:rsidR="006E50BC">
        <w:rPr>
          <w:rFonts w:cs="Times New Roman"/>
          <w:sz w:val="20"/>
          <w:szCs w:val="20"/>
        </w:rPr>
        <w:t>Приложения № 1, являющегося неотъемлемой частью настоящего договора</w:t>
      </w:r>
      <w:r w:rsidR="006F157C">
        <w:rPr>
          <w:rFonts w:cs="Times New Roman"/>
          <w:sz w:val="20"/>
          <w:szCs w:val="20"/>
        </w:rPr>
        <w:t xml:space="preserve">, </w:t>
      </w:r>
      <w:r w:rsidRPr="00204A62">
        <w:rPr>
          <w:rFonts w:cs="Times New Roman"/>
          <w:sz w:val="20"/>
          <w:szCs w:val="20"/>
        </w:rPr>
        <w:t>а Покупатель обя</w:t>
      </w:r>
      <w:r w:rsidR="00F60FCD" w:rsidRPr="00204A62">
        <w:rPr>
          <w:rFonts w:cs="Times New Roman"/>
          <w:sz w:val="20"/>
          <w:szCs w:val="20"/>
        </w:rPr>
        <w:t xml:space="preserve">зуется принять </w:t>
      </w:r>
      <w:r w:rsidRPr="00204A62">
        <w:rPr>
          <w:rFonts w:cs="Times New Roman"/>
          <w:sz w:val="20"/>
          <w:szCs w:val="20"/>
        </w:rPr>
        <w:t>и оплатить стоимость</w:t>
      </w:r>
      <w:r w:rsidR="00F60FCD" w:rsidRPr="00204A62">
        <w:rPr>
          <w:rFonts w:cs="Times New Roman"/>
          <w:sz w:val="20"/>
          <w:szCs w:val="20"/>
        </w:rPr>
        <w:t xml:space="preserve"> имущества в размере, порядке и сроки, предусмотренные настоящим договором.</w:t>
      </w:r>
    </w:p>
    <w:p w14:paraId="7195AC8B" w14:textId="4E97C8E4" w:rsidR="00BB4BA6" w:rsidRDefault="00BB4BA6" w:rsidP="00BB4BA6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BB4BA6">
        <w:rPr>
          <w:rFonts w:cs="Times New Roman"/>
          <w:sz w:val="20"/>
          <w:szCs w:val="20"/>
        </w:rPr>
        <w:t>Имущество принадлежит Продавцу на праве собственности, что подтверждается</w:t>
      </w:r>
      <w:r w:rsidR="006E50BC">
        <w:rPr>
          <w:rFonts w:cs="Times New Roman"/>
          <w:sz w:val="20"/>
          <w:szCs w:val="20"/>
        </w:rPr>
        <w:t xml:space="preserve"> соответствующими </w:t>
      </w:r>
      <w:r w:rsidR="00CA5D6F">
        <w:rPr>
          <w:rFonts w:cs="Times New Roman"/>
          <w:sz w:val="20"/>
          <w:szCs w:val="20"/>
        </w:rPr>
        <w:t>правоустанавливающими документами.</w:t>
      </w:r>
    </w:p>
    <w:p w14:paraId="3B163A52" w14:textId="23BA682E" w:rsidR="006E50BC" w:rsidRPr="00BB4BA6" w:rsidRDefault="00EC7C96" w:rsidP="00BB4BA6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Р</w:t>
      </w:r>
      <w:r w:rsidRPr="00EC7C96">
        <w:rPr>
          <w:rFonts w:cs="Times New Roman"/>
          <w:sz w:val="20"/>
          <w:szCs w:val="20"/>
        </w:rPr>
        <w:t xml:space="preserve">анее наложенные аресты и иные ограничения на имущество </w:t>
      </w:r>
      <w:r>
        <w:rPr>
          <w:rFonts w:cs="Times New Roman"/>
          <w:sz w:val="20"/>
          <w:szCs w:val="20"/>
        </w:rPr>
        <w:t xml:space="preserve">Продавца снимаются с </w:t>
      </w:r>
      <w:r w:rsidRPr="00EC7C96">
        <w:rPr>
          <w:rFonts w:cs="Times New Roman"/>
          <w:sz w:val="20"/>
          <w:szCs w:val="20"/>
        </w:rPr>
        <w:t xml:space="preserve">даты признания </w:t>
      </w:r>
      <w:r>
        <w:rPr>
          <w:rFonts w:cs="Times New Roman"/>
          <w:sz w:val="20"/>
          <w:szCs w:val="20"/>
        </w:rPr>
        <w:t>Продавца несостоятельным (</w:t>
      </w:r>
      <w:r w:rsidRPr="00EC7C96">
        <w:rPr>
          <w:rFonts w:cs="Times New Roman"/>
          <w:sz w:val="20"/>
          <w:szCs w:val="20"/>
        </w:rPr>
        <w:t>банкротом</w:t>
      </w:r>
      <w:r>
        <w:rPr>
          <w:rFonts w:cs="Times New Roman"/>
          <w:sz w:val="20"/>
          <w:szCs w:val="20"/>
        </w:rPr>
        <w:t>).</w:t>
      </w:r>
    </w:p>
    <w:p w14:paraId="7F983B10" w14:textId="5C61A4A0" w:rsidR="007207EA" w:rsidRPr="00204A62" w:rsidRDefault="00DA76E6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На дату заключения настоящего договора Покупатель </w:t>
      </w:r>
      <w:r w:rsidR="007207EA" w:rsidRPr="00204A62">
        <w:rPr>
          <w:rFonts w:cs="Times New Roman"/>
          <w:sz w:val="20"/>
          <w:szCs w:val="20"/>
        </w:rPr>
        <w:t xml:space="preserve">имущества должника ознакомлен в полном объёме с составом и характеристиками передаваемого имущества, а так же объёмом и спецификой прав и обязанностей, принадлежащих Продавцу в отношении имущества, осознает и принимает на себя все риски связанные с затратами расходов на </w:t>
      </w:r>
      <w:r w:rsidR="00EC7C96">
        <w:rPr>
          <w:rFonts w:cs="Times New Roman"/>
          <w:sz w:val="20"/>
          <w:szCs w:val="20"/>
        </w:rPr>
        <w:t xml:space="preserve">снятие арестов и иных ограничений, </w:t>
      </w:r>
      <w:r w:rsidR="007207EA" w:rsidRPr="00204A62">
        <w:rPr>
          <w:rFonts w:cs="Times New Roman"/>
          <w:sz w:val="20"/>
          <w:szCs w:val="20"/>
        </w:rPr>
        <w:t>оформление имущественных (вещных) прав, сопроводительных документов, технической документации, оплату услуг специалистов / экспертов / кадастровых инженеров, оплату государственных пошлин</w:t>
      </w:r>
      <w:r w:rsidR="00EC7C96">
        <w:rPr>
          <w:rFonts w:cs="Times New Roman"/>
          <w:sz w:val="20"/>
          <w:szCs w:val="20"/>
        </w:rPr>
        <w:t xml:space="preserve"> </w:t>
      </w:r>
      <w:r w:rsidR="007207EA" w:rsidRPr="00204A62">
        <w:rPr>
          <w:rFonts w:cs="Times New Roman"/>
          <w:sz w:val="20"/>
          <w:szCs w:val="20"/>
        </w:rPr>
        <w:t>и т.д. Имущество Продавца передается Покупателю в том составе, состоянии и</w:t>
      </w:r>
      <w:r w:rsidR="00EC7C96">
        <w:rPr>
          <w:rFonts w:cs="Times New Roman"/>
          <w:sz w:val="20"/>
          <w:szCs w:val="20"/>
        </w:rPr>
        <w:t xml:space="preserve"> с </w:t>
      </w:r>
      <w:r w:rsidR="007207EA" w:rsidRPr="00204A62">
        <w:rPr>
          <w:rFonts w:cs="Times New Roman"/>
          <w:sz w:val="20"/>
          <w:szCs w:val="20"/>
        </w:rPr>
        <w:t xml:space="preserve">характеристиками, объёмом прав и обязанностей существующими на момент заключения договора. </w:t>
      </w:r>
      <w:r w:rsidR="00CA5D6F">
        <w:rPr>
          <w:rFonts w:cs="Times New Roman"/>
          <w:sz w:val="20"/>
          <w:szCs w:val="20"/>
        </w:rPr>
        <w:t xml:space="preserve">Конкурсный </w:t>
      </w:r>
      <w:r w:rsidR="007207EA" w:rsidRPr="00204A62">
        <w:rPr>
          <w:rFonts w:cs="Times New Roman"/>
          <w:sz w:val="20"/>
          <w:szCs w:val="20"/>
        </w:rPr>
        <w:t xml:space="preserve">управляющий и / или </w:t>
      </w:r>
      <w:r w:rsidR="00781380">
        <w:rPr>
          <w:rFonts w:cs="Times New Roman"/>
          <w:sz w:val="20"/>
          <w:szCs w:val="20"/>
        </w:rPr>
        <w:t>Продавец</w:t>
      </w:r>
      <w:r w:rsidR="007207EA" w:rsidRPr="00204A62">
        <w:rPr>
          <w:rFonts w:cs="Times New Roman"/>
          <w:sz w:val="20"/>
          <w:szCs w:val="20"/>
        </w:rPr>
        <w:t xml:space="preserve"> не несёт ответственности в виде упущенной выгоды </w:t>
      </w:r>
      <w:r w:rsidR="00EC7C96">
        <w:rPr>
          <w:rFonts w:cs="Times New Roman"/>
          <w:sz w:val="20"/>
          <w:szCs w:val="20"/>
        </w:rPr>
        <w:t>Покупателя</w:t>
      </w:r>
    </w:p>
    <w:p w14:paraId="7F983B11" w14:textId="7E5E272D" w:rsidR="004C06A3" w:rsidRPr="00204A62" w:rsidRDefault="004C06A3" w:rsidP="00A074C8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Право собственности на передаваемое имущество возникает у Покупателя с</w:t>
      </w:r>
      <w:r w:rsidR="007D3B1B">
        <w:rPr>
          <w:rFonts w:cs="Times New Roman"/>
          <w:sz w:val="20"/>
          <w:szCs w:val="20"/>
        </w:rPr>
        <w:t xml:space="preserve"> момента </w:t>
      </w:r>
      <w:r w:rsidR="00CA5D6F">
        <w:rPr>
          <w:rFonts w:cs="Times New Roman"/>
          <w:sz w:val="20"/>
          <w:szCs w:val="20"/>
        </w:rPr>
        <w:t>возникновения фактов, имеющих юридическое значение, в соответствии с положениями действующего законодательства Российской Федерации.</w:t>
      </w:r>
    </w:p>
    <w:p w14:paraId="7F983B12" w14:textId="77777777" w:rsidR="00DA76E6" w:rsidRPr="00204A62" w:rsidRDefault="00DA76E6" w:rsidP="00DA76E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 xml:space="preserve">Права и обязанности </w:t>
      </w:r>
    </w:p>
    <w:p w14:paraId="7F983B13" w14:textId="7FB7A91C" w:rsidR="00DA76E6" w:rsidRPr="00204A62" w:rsidRDefault="004C06A3" w:rsidP="00DA76E6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Продавец обязан передать Покупателю имущество, а также имеющиеся в его распоряжении оригиналы и / или заверенные копии документов, по акту приёма – передачи в течение </w:t>
      </w:r>
      <w:r w:rsidR="00E07742" w:rsidRPr="00204A62">
        <w:rPr>
          <w:rFonts w:cs="Times New Roman"/>
          <w:sz w:val="20"/>
          <w:szCs w:val="20"/>
        </w:rPr>
        <w:t>30</w:t>
      </w:r>
      <w:r w:rsidRPr="00204A62">
        <w:rPr>
          <w:rFonts w:cs="Times New Roman"/>
          <w:sz w:val="20"/>
          <w:szCs w:val="20"/>
        </w:rPr>
        <w:t xml:space="preserve"> (</w:t>
      </w:r>
      <w:r w:rsidR="00E07742" w:rsidRPr="00204A62">
        <w:rPr>
          <w:rFonts w:cs="Times New Roman"/>
          <w:sz w:val="20"/>
          <w:szCs w:val="20"/>
        </w:rPr>
        <w:t>тридцати</w:t>
      </w:r>
      <w:r w:rsidRPr="00204A62">
        <w:rPr>
          <w:rFonts w:cs="Times New Roman"/>
          <w:sz w:val="20"/>
          <w:szCs w:val="20"/>
        </w:rPr>
        <w:t>) дней, со дня поступления денежных средств, в счёт оплаты стоимости имущества, в полном объёме на расчётный счёт Продавца.</w:t>
      </w:r>
    </w:p>
    <w:p w14:paraId="7F983B14" w14:textId="5AB998C4" w:rsidR="00E07742" w:rsidRDefault="004C06A3" w:rsidP="00E07742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Покупатель обязуется принять имущество, а также имеющиеся в распоряжении Продавца оригиналы и / или заверенные копии документов, по акту приёма – передачи в течение </w:t>
      </w:r>
      <w:r w:rsidR="00E07742" w:rsidRPr="00204A62">
        <w:rPr>
          <w:rFonts w:cs="Times New Roman"/>
          <w:sz w:val="20"/>
          <w:szCs w:val="20"/>
        </w:rPr>
        <w:t>30</w:t>
      </w:r>
      <w:r w:rsidRPr="00204A62">
        <w:rPr>
          <w:rFonts w:cs="Times New Roman"/>
          <w:sz w:val="20"/>
          <w:szCs w:val="20"/>
        </w:rPr>
        <w:t xml:space="preserve"> (</w:t>
      </w:r>
      <w:r w:rsidR="00E07742" w:rsidRPr="00204A62">
        <w:rPr>
          <w:rFonts w:cs="Times New Roman"/>
          <w:sz w:val="20"/>
          <w:szCs w:val="20"/>
        </w:rPr>
        <w:t>тридцати</w:t>
      </w:r>
      <w:r w:rsidRPr="00204A62">
        <w:rPr>
          <w:rFonts w:cs="Times New Roman"/>
          <w:sz w:val="20"/>
          <w:szCs w:val="20"/>
        </w:rPr>
        <w:t>) дней, со дня поступления денежных средств, в счёт оплаты стоимости имущества, в полном объёме на расчётный счёт Продавца.</w:t>
      </w:r>
      <w:r w:rsidR="002626F1" w:rsidRPr="00204A62">
        <w:rPr>
          <w:rFonts w:cs="Times New Roman"/>
          <w:sz w:val="20"/>
          <w:szCs w:val="20"/>
        </w:rPr>
        <w:t xml:space="preserve"> В случае уклонения Покупателя от принятия имущества, имущество считается переданным Покупателю, по истечении </w:t>
      </w:r>
      <w:r w:rsidR="00E07742" w:rsidRPr="00204A62">
        <w:rPr>
          <w:rFonts w:cs="Times New Roman"/>
          <w:sz w:val="20"/>
          <w:szCs w:val="20"/>
        </w:rPr>
        <w:t>30</w:t>
      </w:r>
      <w:r w:rsidR="002626F1" w:rsidRPr="00204A62">
        <w:rPr>
          <w:rFonts w:cs="Times New Roman"/>
          <w:sz w:val="20"/>
          <w:szCs w:val="20"/>
        </w:rPr>
        <w:t xml:space="preserve"> (</w:t>
      </w:r>
      <w:r w:rsidR="00E07742" w:rsidRPr="00204A62">
        <w:rPr>
          <w:rFonts w:cs="Times New Roman"/>
          <w:sz w:val="20"/>
          <w:szCs w:val="20"/>
        </w:rPr>
        <w:t>тридцати</w:t>
      </w:r>
      <w:r w:rsidR="002626F1" w:rsidRPr="00204A62">
        <w:rPr>
          <w:rFonts w:cs="Times New Roman"/>
          <w:sz w:val="20"/>
          <w:szCs w:val="20"/>
        </w:rPr>
        <w:t>) дней, со дня поступления денежных средств, в счёт оплаты стоимости имущества, в полном объёме на расчётный счёт Продавца.</w:t>
      </w:r>
    </w:p>
    <w:p w14:paraId="72384033" w14:textId="14BD84F5" w:rsidR="00EC7C96" w:rsidRPr="00204A62" w:rsidRDefault="004C06A3" w:rsidP="00EC7C96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EC7C96">
        <w:rPr>
          <w:rFonts w:cs="Times New Roman"/>
          <w:sz w:val="20"/>
          <w:szCs w:val="20"/>
        </w:rPr>
        <w:t xml:space="preserve">Покупатель обязуется за свой счёт нести расходы, связанные </w:t>
      </w:r>
      <w:r w:rsidR="00EC7C96">
        <w:rPr>
          <w:rFonts w:cs="Times New Roman"/>
          <w:sz w:val="20"/>
          <w:szCs w:val="20"/>
        </w:rPr>
        <w:t>со</w:t>
      </w:r>
      <w:r w:rsidR="00EC7C96" w:rsidRPr="00204A62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 xml:space="preserve">снятием арестов и иных ограничений, </w:t>
      </w:r>
      <w:r w:rsidR="00EC7C96" w:rsidRPr="00204A62">
        <w:rPr>
          <w:rFonts w:cs="Times New Roman"/>
          <w:sz w:val="20"/>
          <w:szCs w:val="20"/>
        </w:rPr>
        <w:t>оформление</w:t>
      </w:r>
      <w:r w:rsidR="00EC7C96">
        <w:rPr>
          <w:rFonts w:cs="Times New Roman"/>
          <w:sz w:val="20"/>
          <w:szCs w:val="20"/>
        </w:rPr>
        <w:t>м</w:t>
      </w:r>
      <w:r w:rsidR="00EC7C96" w:rsidRPr="00204A62">
        <w:rPr>
          <w:rFonts w:cs="Times New Roman"/>
          <w:sz w:val="20"/>
          <w:szCs w:val="20"/>
        </w:rPr>
        <w:t xml:space="preserve"> имущественных (вещных) прав, сопроводительных документов, технической документации, оплату услуг специалистов / экспертов / кадастровых инженеров, оплату государственных пошлин</w:t>
      </w:r>
      <w:r w:rsidR="00EC7C96">
        <w:rPr>
          <w:rFonts w:cs="Times New Roman"/>
          <w:sz w:val="20"/>
          <w:szCs w:val="20"/>
        </w:rPr>
        <w:t xml:space="preserve"> </w:t>
      </w:r>
      <w:r w:rsidR="00EC7C96" w:rsidRPr="00204A62">
        <w:rPr>
          <w:rFonts w:cs="Times New Roman"/>
          <w:sz w:val="20"/>
          <w:szCs w:val="20"/>
        </w:rPr>
        <w:t>и т.д.</w:t>
      </w:r>
    </w:p>
    <w:p w14:paraId="7F983B16" w14:textId="7303D6F1" w:rsidR="004C06A3" w:rsidRPr="00EC7C96" w:rsidRDefault="00DC3B4B" w:rsidP="00DC58D6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sz w:val="20"/>
          <w:szCs w:val="20"/>
        </w:rPr>
      </w:pPr>
      <w:r w:rsidRPr="00EC7C96">
        <w:rPr>
          <w:rFonts w:cs="Times New Roman"/>
          <w:b/>
          <w:sz w:val="20"/>
          <w:szCs w:val="20"/>
        </w:rPr>
        <w:t xml:space="preserve">Стоимость имущества, </w:t>
      </w:r>
      <w:r w:rsidR="004C06A3" w:rsidRPr="00EC7C96">
        <w:rPr>
          <w:rFonts w:cs="Times New Roman"/>
          <w:b/>
          <w:sz w:val="20"/>
          <w:szCs w:val="20"/>
        </w:rPr>
        <w:t xml:space="preserve">порядок </w:t>
      </w:r>
      <w:r w:rsidRPr="00EC7C96">
        <w:rPr>
          <w:rFonts w:cs="Times New Roman"/>
          <w:b/>
          <w:sz w:val="20"/>
          <w:szCs w:val="20"/>
        </w:rPr>
        <w:t xml:space="preserve">и сроки </w:t>
      </w:r>
      <w:r w:rsidR="004C06A3" w:rsidRPr="00EC7C96">
        <w:rPr>
          <w:rFonts w:cs="Times New Roman"/>
          <w:b/>
          <w:sz w:val="20"/>
          <w:szCs w:val="20"/>
        </w:rPr>
        <w:t>оплаты</w:t>
      </w:r>
    </w:p>
    <w:p w14:paraId="7F983B17" w14:textId="0ECF962A" w:rsidR="004C06A3" w:rsidRPr="007D3B1B" w:rsidRDefault="004C06A3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В соответствии с Протоколом № </w:t>
      </w:r>
      <w:r w:rsidR="00EC7C96">
        <w:rPr>
          <w:rFonts w:cs="Times New Roman"/>
          <w:sz w:val="20"/>
          <w:szCs w:val="20"/>
        </w:rPr>
        <w:t>___</w:t>
      </w:r>
      <w:r w:rsidR="000C1584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о результатах проведения открытых торгов по лоту №</w:t>
      </w:r>
      <w:r w:rsidR="007D3B1B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>__</w:t>
      </w:r>
      <w:r w:rsidR="007D3B1B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от</w:t>
      </w:r>
      <w:r w:rsidR="007D3B1B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>____ года</w:t>
      </w:r>
      <w:r w:rsidR="007D3B1B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 xml:space="preserve">цена, предложенная Покупателем, по результатам торгов составляет </w:t>
      </w:r>
      <w:r w:rsidR="00EC7C96">
        <w:rPr>
          <w:rFonts w:cs="Times New Roman"/>
          <w:sz w:val="20"/>
          <w:szCs w:val="20"/>
        </w:rPr>
        <w:t>_______</w:t>
      </w:r>
      <w:r w:rsidR="000C1584" w:rsidRPr="000C1584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руб.</w:t>
      </w:r>
    </w:p>
    <w:p w14:paraId="7F983B18" w14:textId="593EC968" w:rsidR="004C06A3" w:rsidRPr="00204A62" w:rsidRDefault="004C06A3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Задаток в р</w:t>
      </w:r>
      <w:r w:rsidR="00DC3B4B" w:rsidRPr="00204A62">
        <w:rPr>
          <w:rFonts w:cs="Times New Roman"/>
          <w:sz w:val="20"/>
          <w:szCs w:val="20"/>
        </w:rPr>
        <w:t>азмере</w:t>
      </w:r>
      <w:r w:rsidRPr="00204A62">
        <w:rPr>
          <w:rFonts w:cs="Times New Roman"/>
          <w:sz w:val="20"/>
          <w:szCs w:val="20"/>
        </w:rPr>
        <w:t xml:space="preserve"> </w:t>
      </w:r>
      <w:r w:rsidR="00EC7C96">
        <w:rPr>
          <w:rFonts w:cs="Times New Roman"/>
          <w:sz w:val="20"/>
          <w:szCs w:val="20"/>
        </w:rPr>
        <w:t>_________</w:t>
      </w:r>
      <w:r w:rsidR="007D3B1B" w:rsidRPr="007D3B1B">
        <w:rPr>
          <w:rFonts w:cs="Times New Roman"/>
          <w:sz w:val="20"/>
          <w:szCs w:val="20"/>
        </w:rPr>
        <w:t xml:space="preserve"> </w:t>
      </w:r>
      <w:r w:rsidR="00DC3B4B" w:rsidRPr="00204A62">
        <w:rPr>
          <w:rFonts w:cs="Times New Roman"/>
          <w:sz w:val="20"/>
          <w:szCs w:val="20"/>
        </w:rPr>
        <w:t>руб., оплаченный Покупателем в целях участия в торгах, подлежит зачёту в стоимость купли – продажи имущества.</w:t>
      </w:r>
    </w:p>
    <w:p w14:paraId="7F983B19" w14:textId="4EB13C94" w:rsidR="00DC3B4B" w:rsidRPr="00204A62" w:rsidRDefault="00DC3B4B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Итоговая стоимость имущества, подлежащая оплате Покупателем в соответствии с условиями настоящего договора, составляет </w:t>
      </w:r>
      <w:r w:rsidR="00E46754">
        <w:rPr>
          <w:rFonts w:cs="Times New Roman"/>
          <w:sz w:val="20"/>
          <w:szCs w:val="20"/>
        </w:rPr>
        <w:t>___________</w:t>
      </w:r>
      <w:r w:rsidR="007D3B1B">
        <w:rPr>
          <w:rFonts w:cs="Times New Roman"/>
          <w:sz w:val="20"/>
          <w:szCs w:val="20"/>
        </w:rPr>
        <w:t xml:space="preserve"> </w:t>
      </w:r>
      <w:r w:rsidRPr="00204A62">
        <w:rPr>
          <w:rFonts w:cs="Times New Roman"/>
          <w:sz w:val="20"/>
          <w:szCs w:val="20"/>
        </w:rPr>
        <w:t>руб.</w:t>
      </w:r>
    </w:p>
    <w:p w14:paraId="7F983B1A" w14:textId="77777777" w:rsidR="00DC3B4B" w:rsidRPr="00204A62" w:rsidRDefault="00DC3B4B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Оплата имущества должна быть произведена Покупателем на расчётный счёт Продавца, по реквизитам указанным в настоящем договоре, в течение 30 (тридцати) дней, со дня заключения настоящего договора.</w:t>
      </w:r>
    </w:p>
    <w:p w14:paraId="7F983B1B" w14:textId="77777777" w:rsidR="00DC3B4B" w:rsidRPr="00204A62" w:rsidRDefault="00DC3B4B" w:rsidP="004C06A3">
      <w:pPr>
        <w:pStyle w:val="a3"/>
        <w:numPr>
          <w:ilvl w:val="1"/>
          <w:numId w:val="1"/>
        </w:numPr>
        <w:tabs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Стоимость имущества является окончательной и изменению не подлежит.</w:t>
      </w:r>
    </w:p>
    <w:p w14:paraId="7F983B1C" w14:textId="77777777" w:rsidR="00DC3B4B" w:rsidRPr="00204A62" w:rsidRDefault="00DC3B4B" w:rsidP="00DC3B4B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Заключение, изменение, расторжение договора</w:t>
      </w:r>
    </w:p>
    <w:p w14:paraId="7F983B1D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lastRenderedPageBreak/>
        <w:t>Настоящий договор считается заключенным и вступает в силу с момента его подписания Сторонами. Заключение договора осуществляется по месту нахо</w:t>
      </w:r>
      <w:r w:rsidR="002626F1" w:rsidRPr="00204A62">
        <w:rPr>
          <w:rFonts w:cs="Times New Roman"/>
          <w:sz w:val="20"/>
          <w:szCs w:val="20"/>
        </w:rPr>
        <w:t>ждения конкурсного управляющего Продавца.</w:t>
      </w:r>
    </w:p>
    <w:p w14:paraId="7F983B1E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Изменение условий договора допускается по соглашению Сторон, либо на основании решения суда.</w:t>
      </w:r>
    </w:p>
    <w:p w14:paraId="7F983B1F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Расторжение настоящего договора допускается по соглашению Сторон, на основании решения суда, либо Продавцом в одностороннем порядке, в соответствии с условиями настоящего договора.</w:t>
      </w:r>
    </w:p>
    <w:p w14:paraId="7F983B20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 xml:space="preserve">В случае нарушения условий, сроков и порядка оплаты стоимости имущества, Продавец вправе в одностороннем порядке расторгнуть настоящий договор посредством направления соответствующего уведомления в адрес Покупателя. Договор считается расторгнутым со дня направления соответствующего уведомления в адрес Покупателя. </w:t>
      </w:r>
    </w:p>
    <w:p w14:paraId="7F983B21" w14:textId="77777777" w:rsidR="00F9613A" w:rsidRPr="00204A62" w:rsidRDefault="00F9613A" w:rsidP="00F9613A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Ответственность сторон</w:t>
      </w:r>
    </w:p>
    <w:p w14:paraId="7F983B22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В случае нарушения условий настоящего договора Стороны несут ответственность в соответствии с условиями настоящего договора и действующего законодательства Российской Федерации.</w:t>
      </w:r>
    </w:p>
    <w:p w14:paraId="7F983B23" w14:textId="77777777" w:rsidR="00F9613A" w:rsidRPr="00204A62" w:rsidRDefault="00F9613A" w:rsidP="00F9613A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Покупатель несёт риск случайной гибели или повреждения имущества с момента</w:t>
      </w:r>
      <w:r w:rsidR="002626F1" w:rsidRPr="00204A62">
        <w:rPr>
          <w:rFonts w:cs="Times New Roman"/>
          <w:sz w:val="20"/>
          <w:szCs w:val="20"/>
        </w:rPr>
        <w:t xml:space="preserve"> передачи ему имущества, в том числе с учётом положений п. 2.2 настоящего договора.</w:t>
      </w:r>
    </w:p>
    <w:p w14:paraId="7F983B24" w14:textId="77777777" w:rsidR="002626F1" w:rsidRPr="00204A62" w:rsidRDefault="002626F1" w:rsidP="002626F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Особые условия</w:t>
      </w:r>
    </w:p>
    <w:p w14:paraId="7F983B25" w14:textId="77777777" w:rsidR="002626F1" w:rsidRPr="00204A62" w:rsidRDefault="002626F1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Стороны согласовали, что подписание договора, актов приёма – передачи имущества и документов осуществляется по месту нахождения конкурсного управляющего Продавца, за исключением случаев, предусмотренных настоящим договором.</w:t>
      </w:r>
    </w:p>
    <w:p w14:paraId="7F983B26" w14:textId="77777777" w:rsidR="002626F1" w:rsidRPr="00204A62" w:rsidRDefault="002626F1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Стороны согласовали, что подписание договора и актов – приёма передачи имущества и документов может быть произведено в электронной форме, посредством обмена сканированными электронными образами оригиналов документов с использованием систем ЭДО, электронных адресов (</w:t>
      </w:r>
      <w:r w:rsidRPr="00204A62">
        <w:rPr>
          <w:rFonts w:cs="Times New Roman"/>
          <w:sz w:val="20"/>
          <w:szCs w:val="20"/>
          <w:lang w:val="en-US"/>
        </w:rPr>
        <w:t>e</w:t>
      </w:r>
      <w:r w:rsidRPr="00204A62">
        <w:rPr>
          <w:rFonts w:cs="Times New Roman"/>
          <w:sz w:val="20"/>
          <w:szCs w:val="20"/>
        </w:rPr>
        <w:t>-</w:t>
      </w:r>
      <w:r w:rsidRPr="00204A62">
        <w:rPr>
          <w:rFonts w:cs="Times New Roman"/>
          <w:sz w:val="20"/>
          <w:szCs w:val="20"/>
          <w:lang w:val="en-US"/>
        </w:rPr>
        <w:t>mail</w:t>
      </w:r>
      <w:r w:rsidRPr="00204A62">
        <w:rPr>
          <w:rFonts w:cs="Times New Roman"/>
          <w:sz w:val="20"/>
          <w:szCs w:val="20"/>
        </w:rPr>
        <w:t>) и последующим обменом оригиналами документов посредством почтовой корреспонденции.</w:t>
      </w:r>
    </w:p>
    <w:p w14:paraId="7F983B27" w14:textId="77777777" w:rsidR="002626F1" w:rsidRPr="00204A62" w:rsidRDefault="002626F1" w:rsidP="002626F1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ind w:left="0" w:firstLine="0"/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Заключительные положения</w:t>
      </w:r>
    </w:p>
    <w:p w14:paraId="7F983B28" w14:textId="77777777" w:rsidR="002626F1" w:rsidRPr="00204A62" w:rsidRDefault="007F7298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Настоящий договор составлен в 3 (трёх) идентичных экземплярах, имеющих равную юридическую силу, в том числе 1 (один) для Продавца, 2 (два) для Покупателя.</w:t>
      </w:r>
    </w:p>
    <w:p w14:paraId="7F983B29" w14:textId="13F706C1" w:rsidR="007F7298" w:rsidRPr="00204A62" w:rsidRDefault="007F7298" w:rsidP="002626F1">
      <w:pPr>
        <w:pStyle w:val="a3"/>
        <w:numPr>
          <w:ilvl w:val="1"/>
          <w:numId w:val="1"/>
        </w:numPr>
        <w:tabs>
          <w:tab w:val="left" w:pos="284"/>
          <w:tab w:val="left" w:pos="993"/>
        </w:tabs>
        <w:ind w:left="0" w:firstLine="567"/>
        <w:jc w:val="both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sz w:val="20"/>
          <w:szCs w:val="20"/>
        </w:rPr>
        <w:t>Все споры и разногласия, возникающие из условий настоящего договора, подлежат урегулированию Сторонами посредством проведения переговоров в досудебном (претензионном) порядке. В случае отсутствия положительного результата по итогам проведения переговоров, Стороны вправе обратиться в суд за защитой и восстановлением своих нарушенных прав, в соответствии с действующим законодательством Российской Федерации.</w:t>
      </w:r>
    </w:p>
    <w:p w14:paraId="7F983B2A" w14:textId="77777777" w:rsidR="007F7298" w:rsidRPr="00204A62" w:rsidRDefault="007F7298" w:rsidP="007F7298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jc w:val="center"/>
        <w:rPr>
          <w:rFonts w:cs="Times New Roman"/>
          <w:b/>
          <w:sz w:val="20"/>
          <w:szCs w:val="20"/>
        </w:rPr>
      </w:pPr>
      <w:r w:rsidRPr="00204A62">
        <w:rPr>
          <w:rFonts w:cs="Times New Roman"/>
          <w:b/>
          <w:sz w:val="20"/>
          <w:szCs w:val="20"/>
        </w:rPr>
        <w:t>Реквизиты и подписи</w:t>
      </w:r>
    </w:p>
    <w:p w14:paraId="7F983B2B" w14:textId="77777777" w:rsidR="007F7298" w:rsidRPr="00204A62" w:rsidRDefault="007F7298" w:rsidP="007F7298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  <w:sectPr w:rsidR="007F7298" w:rsidRPr="00204A62" w:rsidSect="00DC3B4B">
          <w:footerReference w:type="default" r:id="rId7"/>
          <w:pgSz w:w="11906" w:h="16838"/>
          <w:pgMar w:top="568" w:right="707" w:bottom="851" w:left="1134" w:header="708" w:footer="30" w:gutter="0"/>
          <w:cols w:space="708"/>
          <w:docGrid w:linePitch="360"/>
        </w:sectPr>
      </w:pPr>
    </w:p>
    <w:p w14:paraId="7F983B2E" w14:textId="2854EFF5" w:rsidR="007F7298" w:rsidRDefault="00CA5D6F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Кирпичёв Сергей Владимирович</w:t>
      </w:r>
    </w:p>
    <w:p w14:paraId="1EF413C3" w14:textId="17FAC20D" w:rsidR="00002C5E" w:rsidRDefault="00E46754" w:rsidP="003D378E">
      <w:pPr>
        <w:pStyle w:val="a3"/>
        <w:tabs>
          <w:tab w:val="left" w:pos="284"/>
          <w:tab w:val="left" w:pos="993"/>
        </w:tabs>
        <w:ind w:left="0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ИНН </w:t>
      </w:r>
      <w:r w:rsidR="00002C5E" w:rsidRPr="00002C5E">
        <w:rPr>
          <w:noProof/>
          <w:sz w:val="20"/>
          <w:szCs w:val="20"/>
        </w:rPr>
        <w:t>642600724040</w:t>
      </w:r>
      <w:r>
        <w:rPr>
          <w:noProof/>
          <w:sz w:val="20"/>
          <w:szCs w:val="20"/>
        </w:rPr>
        <w:t xml:space="preserve">, СНИЛС </w:t>
      </w:r>
      <w:r w:rsidR="00002C5E" w:rsidRPr="00002C5E">
        <w:rPr>
          <w:noProof/>
          <w:sz w:val="20"/>
          <w:szCs w:val="20"/>
        </w:rPr>
        <w:t>107-182-871 50</w:t>
      </w:r>
      <w:r>
        <w:rPr>
          <w:noProof/>
          <w:sz w:val="20"/>
          <w:szCs w:val="20"/>
        </w:rPr>
        <w:t xml:space="preserve">, </w:t>
      </w:r>
      <w:r w:rsidR="00002C5E">
        <w:rPr>
          <w:noProof/>
          <w:sz w:val="20"/>
          <w:szCs w:val="20"/>
        </w:rPr>
        <w:t xml:space="preserve">ОГРНИП </w:t>
      </w:r>
      <w:r w:rsidR="00002C5E" w:rsidRPr="00002C5E">
        <w:rPr>
          <w:noProof/>
          <w:sz w:val="20"/>
          <w:szCs w:val="20"/>
        </w:rPr>
        <w:t>317645100060514</w:t>
      </w:r>
      <w:r w:rsidR="00002C5E">
        <w:rPr>
          <w:noProof/>
          <w:sz w:val="20"/>
          <w:szCs w:val="20"/>
        </w:rPr>
        <w:t xml:space="preserve">, </w:t>
      </w:r>
      <w:r w:rsidR="00002C5E" w:rsidRPr="00002C5E">
        <w:rPr>
          <w:noProof/>
          <w:sz w:val="20"/>
          <w:szCs w:val="20"/>
        </w:rPr>
        <w:t>28.03.1983 года рождения, место рождени</w:t>
      </w:r>
      <w:r w:rsidR="00002C5E">
        <w:rPr>
          <w:noProof/>
          <w:sz w:val="20"/>
          <w:szCs w:val="20"/>
        </w:rPr>
        <w:t xml:space="preserve">я </w:t>
      </w:r>
      <w:r w:rsidR="00002C5E" w:rsidRPr="00002C5E">
        <w:rPr>
          <w:noProof/>
          <w:sz w:val="20"/>
          <w:szCs w:val="20"/>
        </w:rPr>
        <w:t>с. Новотулка Питерского района Саратовской области,</w:t>
      </w:r>
      <w:r w:rsidR="00002C5E">
        <w:rPr>
          <w:noProof/>
          <w:sz w:val="20"/>
          <w:szCs w:val="20"/>
        </w:rPr>
        <w:t xml:space="preserve"> </w:t>
      </w:r>
      <w:r w:rsidR="00002C5E" w:rsidRPr="00002C5E">
        <w:rPr>
          <w:noProof/>
          <w:sz w:val="20"/>
          <w:szCs w:val="20"/>
        </w:rPr>
        <w:t>адрес регистрации</w:t>
      </w:r>
      <w:r w:rsidR="00002C5E">
        <w:rPr>
          <w:noProof/>
          <w:sz w:val="20"/>
          <w:szCs w:val="20"/>
        </w:rPr>
        <w:t xml:space="preserve"> по месту жительства</w:t>
      </w:r>
      <w:r w:rsidR="00002C5E" w:rsidRPr="00002C5E">
        <w:rPr>
          <w:noProof/>
          <w:sz w:val="20"/>
          <w:szCs w:val="20"/>
        </w:rPr>
        <w:t xml:space="preserve"> 413323, Саратовская область, Питерский район, с. Новотулка, ул. Степная, д.24, кв. 2</w:t>
      </w:r>
      <w:r w:rsidR="00002C5E">
        <w:rPr>
          <w:noProof/>
          <w:sz w:val="20"/>
          <w:szCs w:val="20"/>
        </w:rPr>
        <w:t>,</w:t>
      </w:r>
    </w:p>
    <w:p w14:paraId="75D8133F" w14:textId="7E428675" w:rsidR="003D378E" w:rsidRPr="00E46754" w:rsidRDefault="003D378E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3D378E">
        <w:rPr>
          <w:rFonts w:eastAsia="Times New Roman" w:cs="Times New Roman"/>
          <w:sz w:val="20"/>
          <w:szCs w:val="20"/>
          <w:lang w:eastAsia="ru-RU"/>
        </w:rPr>
        <w:t xml:space="preserve">р/с </w:t>
      </w:r>
      <w:r w:rsidR="00002C5E" w:rsidRPr="00002C5E">
        <w:rPr>
          <w:rFonts w:eastAsia="Times New Roman" w:cs="Times New Roman"/>
          <w:sz w:val="20"/>
          <w:szCs w:val="20"/>
          <w:lang w:eastAsia="ru-RU"/>
        </w:rPr>
        <w:t>40817810150221288301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 в ФИЛИАЛ "ЦЕНТРАЛЬНЫЙ" ПАО "СОВКОМБАНК" к/с 30101810150040000763 БИК 045004763</w:t>
      </w:r>
    </w:p>
    <w:p w14:paraId="48E2BE8A" w14:textId="77777777" w:rsidR="003D378E" w:rsidRDefault="003D378E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>Адрес местонахождения финансового управляющего</w:t>
      </w:r>
      <w:r w:rsidR="002E4AD8" w:rsidRPr="00E46754">
        <w:rPr>
          <w:rFonts w:eastAsia="Times New Roman" w:cs="Times New Roman"/>
          <w:sz w:val="20"/>
          <w:szCs w:val="20"/>
          <w:lang w:eastAsia="ru-RU"/>
        </w:rPr>
        <w:t xml:space="preserve"> 410028, г. Саратов, ул. Советская, д. 25А</w:t>
      </w:r>
    </w:p>
    <w:p w14:paraId="5E39CFB6" w14:textId="17940A2C" w:rsidR="000C1584" w:rsidRPr="003D378E" w:rsidRDefault="002E4AD8" w:rsidP="003D378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E46754">
        <w:rPr>
          <w:rFonts w:eastAsia="Times New Roman" w:cs="Times New Roman"/>
          <w:sz w:val="20"/>
          <w:szCs w:val="20"/>
          <w:lang w:eastAsia="ru-RU"/>
        </w:rPr>
        <w:t>Тел</w:t>
      </w:r>
      <w:r w:rsidRPr="003D378E">
        <w:rPr>
          <w:rFonts w:eastAsia="Times New Roman" w:cs="Times New Roman"/>
          <w:sz w:val="20"/>
          <w:szCs w:val="20"/>
          <w:lang w:eastAsia="ru-RU"/>
        </w:rPr>
        <w:t>.: +7 (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t>987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) 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t>371 – 38- 70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, </w:t>
      </w:r>
      <w:r w:rsidRPr="00E46754">
        <w:rPr>
          <w:rFonts w:eastAsia="Times New Roman" w:cs="Times New Roman"/>
          <w:sz w:val="20"/>
          <w:szCs w:val="20"/>
          <w:lang w:val="en-US" w:eastAsia="ru-RU"/>
        </w:rPr>
        <w:t>e</w:t>
      </w:r>
      <w:r w:rsidRPr="003D378E">
        <w:rPr>
          <w:rFonts w:eastAsia="Times New Roman" w:cs="Times New Roman"/>
          <w:sz w:val="20"/>
          <w:szCs w:val="20"/>
          <w:lang w:eastAsia="ru-RU"/>
        </w:rPr>
        <w:t>-</w:t>
      </w:r>
      <w:r w:rsidRPr="00E46754">
        <w:rPr>
          <w:rFonts w:eastAsia="Times New Roman" w:cs="Times New Roman"/>
          <w:sz w:val="20"/>
          <w:szCs w:val="20"/>
          <w:lang w:val="en-US" w:eastAsia="ru-RU"/>
        </w:rPr>
        <w:t>mail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t xml:space="preserve"> </w:t>
      </w:r>
      <w:hyperlink r:id="rId8" w:history="1">
        <w:r w:rsidR="003D378E"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aupsv</w:t>
        </w:r>
        <w:r w:rsidR="003D378E" w:rsidRPr="003D378E">
          <w:rPr>
            <w:rStyle w:val="a8"/>
            <w:rFonts w:eastAsia="Times New Roman" w:cs="Times New Roman"/>
            <w:sz w:val="20"/>
            <w:szCs w:val="20"/>
            <w:lang w:eastAsia="ru-RU"/>
          </w:rPr>
          <w:t>@</w:t>
        </w:r>
        <w:r w:rsidR="003D378E"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mail</w:t>
        </w:r>
        <w:r w:rsidR="003D378E" w:rsidRPr="003D378E">
          <w:rPr>
            <w:rStyle w:val="a8"/>
            <w:rFonts w:eastAsia="Times New Roman" w:cs="Times New Roman"/>
            <w:sz w:val="20"/>
            <w:szCs w:val="20"/>
            <w:lang w:eastAsia="ru-RU"/>
          </w:rPr>
          <w:t>.</w:t>
        </w:r>
        <w:r w:rsidR="003D378E"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ru</w:t>
        </w:r>
      </w:hyperlink>
      <w:r w:rsidR="003D378E" w:rsidRPr="003D378E">
        <w:rPr>
          <w:rFonts w:eastAsia="Times New Roman" w:cs="Times New Roman"/>
          <w:sz w:val="20"/>
          <w:szCs w:val="20"/>
          <w:lang w:eastAsia="ru-RU"/>
        </w:rPr>
        <w:t xml:space="preserve">  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br w:type="column"/>
      </w:r>
      <w:r w:rsidR="003D378E">
        <w:rPr>
          <w:b/>
          <w:sz w:val="20"/>
          <w:szCs w:val="20"/>
        </w:rPr>
        <w:t>Покупатель</w:t>
      </w:r>
    </w:p>
    <w:p w14:paraId="7F983B48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7F983B49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7F983B4A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7F983B4B" w14:textId="77777777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  <w:sectPr w:rsidR="007F7298" w:rsidSect="002E4AD8">
          <w:type w:val="continuous"/>
          <w:pgSz w:w="11906" w:h="16838"/>
          <w:pgMar w:top="568" w:right="707" w:bottom="851" w:left="1134" w:header="708" w:footer="30" w:gutter="0"/>
          <w:cols w:num="2" w:space="425"/>
          <w:docGrid w:linePitch="360"/>
        </w:sectPr>
      </w:pPr>
    </w:p>
    <w:p w14:paraId="7F983B4C" w14:textId="0859FCD2" w:rsidR="007F7298" w:rsidRDefault="007F7298" w:rsidP="007F7298">
      <w:pPr>
        <w:pStyle w:val="a3"/>
        <w:tabs>
          <w:tab w:val="left" w:pos="284"/>
          <w:tab w:val="left" w:pos="993"/>
        </w:tabs>
        <w:ind w:left="0"/>
        <w:rPr>
          <w:b/>
          <w:sz w:val="20"/>
          <w:szCs w:val="20"/>
        </w:rPr>
      </w:pPr>
    </w:p>
    <w:p w14:paraId="12DAD9CD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340D6E80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10A5AD2E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4ED26FA6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20A64097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5928E4C5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10D0710B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776A3893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1C97B23C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6BFF645D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65932365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4BB5CD7F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4E7A9809" w14:textId="77777777" w:rsidR="003D378E" w:rsidRDefault="003D378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p w14:paraId="5B024584" w14:textId="3BBFCA8A" w:rsidR="00C94CFE" w:rsidRDefault="00C94CF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Приложение № 1</w:t>
      </w:r>
    </w:p>
    <w:p w14:paraId="6B95C995" w14:textId="32A4E3A8" w:rsidR="00C94CFE" w:rsidRDefault="00C94CF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к Договору купли – продажи</w:t>
      </w:r>
    </w:p>
    <w:tbl>
      <w:tblPr>
        <w:tblStyle w:val="ac"/>
        <w:tblW w:w="10065" w:type="dxa"/>
        <w:tblInd w:w="-5" w:type="dxa"/>
        <w:tblLook w:val="04A0" w:firstRow="1" w:lastRow="0" w:firstColumn="1" w:lastColumn="0" w:noHBand="0" w:noVBand="1"/>
      </w:tblPr>
      <w:tblGrid>
        <w:gridCol w:w="696"/>
        <w:gridCol w:w="7124"/>
        <w:gridCol w:w="2245"/>
      </w:tblGrid>
      <w:tr w:rsidR="00002C5E" w:rsidRPr="00002C5E" w14:paraId="5245F946" w14:textId="77777777" w:rsidTr="00AB5A95">
        <w:tc>
          <w:tcPr>
            <w:tcW w:w="696" w:type="dxa"/>
            <w:vAlign w:val="center"/>
          </w:tcPr>
          <w:p w14:paraId="37806BF7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7124" w:type="dxa"/>
            <w:vAlign w:val="center"/>
          </w:tcPr>
          <w:p w14:paraId="54BAC0D7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Наименование имущества</w:t>
            </w:r>
          </w:p>
        </w:tc>
        <w:tc>
          <w:tcPr>
            <w:tcW w:w="2245" w:type="dxa"/>
            <w:vAlign w:val="center"/>
          </w:tcPr>
          <w:p w14:paraId="1B84D758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Начальная стоимость, руб.</w:t>
            </w:r>
          </w:p>
        </w:tc>
      </w:tr>
      <w:tr w:rsidR="00002C5E" w:rsidRPr="00002C5E" w14:paraId="62BEDB61" w14:textId="77777777" w:rsidTr="00AB5A95">
        <w:tc>
          <w:tcPr>
            <w:tcW w:w="696" w:type="dxa"/>
            <w:vAlign w:val="center"/>
          </w:tcPr>
          <w:p w14:paraId="6178D602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124" w:type="dxa"/>
          </w:tcPr>
          <w:p w14:paraId="73B6F3EC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Предприятие индивидуального предпринимателя Главы крестьянского (фермерского) хозяйства Кирпичёва Сергея Владимировича, в том числе:</w:t>
            </w:r>
          </w:p>
        </w:tc>
        <w:tc>
          <w:tcPr>
            <w:tcW w:w="2245" w:type="dxa"/>
            <w:vAlign w:val="center"/>
          </w:tcPr>
          <w:p w14:paraId="4CB8A5D6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21 301 000,00</w:t>
            </w:r>
          </w:p>
        </w:tc>
      </w:tr>
      <w:tr w:rsidR="00002C5E" w:rsidRPr="00002C5E" w14:paraId="73F8E170" w14:textId="77777777" w:rsidTr="00AB5A95">
        <w:tc>
          <w:tcPr>
            <w:tcW w:w="696" w:type="dxa"/>
            <w:vAlign w:val="center"/>
          </w:tcPr>
          <w:p w14:paraId="4EF313DF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7124" w:type="dxa"/>
          </w:tcPr>
          <w:p w14:paraId="5E4E209C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Здание, кадастровый номер: 64:26:030501:29, местоположение: САРАТОВСКАЯ ОБЛАСТЬ, ПИТЕРСКИЙ РАЙОН, СЕЛО НОВОТУЛКА, РАСПОЛОЖЕННОЕ НА МТФ № 2, площадь: 1491.4, назначение: нежилое</w:t>
            </w:r>
          </w:p>
        </w:tc>
        <w:tc>
          <w:tcPr>
            <w:tcW w:w="2245" w:type="dxa"/>
            <w:vAlign w:val="center"/>
          </w:tcPr>
          <w:p w14:paraId="7645EF43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4 054 000,00</w:t>
            </w:r>
          </w:p>
        </w:tc>
      </w:tr>
      <w:tr w:rsidR="00002C5E" w:rsidRPr="00002C5E" w14:paraId="38C29376" w14:textId="77777777" w:rsidTr="00AB5A95">
        <w:tc>
          <w:tcPr>
            <w:tcW w:w="696" w:type="dxa"/>
            <w:vAlign w:val="center"/>
          </w:tcPr>
          <w:p w14:paraId="2DED6885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7124" w:type="dxa"/>
          </w:tcPr>
          <w:p w14:paraId="07CF8046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Земельный участок, кадастровый номер: 64:26:030509:48, местоположение: Саратовская область, Питерский район, село Новотулка, МТФ № 2, площадь: 7787 +/- 61.77</w:t>
            </w:r>
          </w:p>
        </w:tc>
        <w:tc>
          <w:tcPr>
            <w:tcW w:w="2245" w:type="dxa"/>
            <w:vAlign w:val="center"/>
          </w:tcPr>
          <w:p w14:paraId="3E78BB9F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911 000,00</w:t>
            </w:r>
          </w:p>
        </w:tc>
      </w:tr>
      <w:tr w:rsidR="00002C5E" w:rsidRPr="00002C5E" w14:paraId="6BD17B68" w14:textId="77777777" w:rsidTr="00AB5A95">
        <w:tc>
          <w:tcPr>
            <w:tcW w:w="696" w:type="dxa"/>
            <w:vAlign w:val="center"/>
          </w:tcPr>
          <w:p w14:paraId="1B9FE166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7124" w:type="dxa"/>
          </w:tcPr>
          <w:p w14:paraId="5F96BD20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 xml:space="preserve">Земельный участок, кадастровый номер: 64:26:030601:7, местоположение: Саратовская </w:t>
            </w:r>
            <w:proofErr w:type="spellStart"/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обл</w:t>
            </w:r>
            <w:proofErr w:type="spellEnd"/>
            <w:r w:rsidRPr="00002C5E">
              <w:rPr>
                <w:rFonts w:ascii="Times New Roman" w:hAnsi="Times New Roman" w:cs="Times New Roman"/>
                <w:sz w:val="20"/>
                <w:szCs w:val="20"/>
              </w:rPr>
              <w:t xml:space="preserve">, р-н Питерский, </w:t>
            </w:r>
            <w:proofErr w:type="spellStart"/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Новотульское</w:t>
            </w:r>
            <w:proofErr w:type="spellEnd"/>
            <w:r w:rsidRPr="00002C5E">
              <w:rPr>
                <w:rFonts w:ascii="Times New Roman" w:hAnsi="Times New Roman" w:cs="Times New Roman"/>
                <w:sz w:val="20"/>
                <w:szCs w:val="20"/>
              </w:rPr>
              <w:t xml:space="preserve"> МО, площадь: 10720000</w:t>
            </w:r>
          </w:p>
        </w:tc>
        <w:tc>
          <w:tcPr>
            <w:tcW w:w="2245" w:type="dxa"/>
            <w:vAlign w:val="center"/>
          </w:tcPr>
          <w:p w14:paraId="34E261DF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6 003 000,00</w:t>
            </w:r>
          </w:p>
        </w:tc>
      </w:tr>
      <w:tr w:rsidR="00002C5E" w:rsidRPr="00002C5E" w14:paraId="4FD5ADF1" w14:textId="77777777" w:rsidTr="00AB5A95">
        <w:tc>
          <w:tcPr>
            <w:tcW w:w="696" w:type="dxa"/>
            <w:vAlign w:val="center"/>
          </w:tcPr>
          <w:p w14:paraId="5E7824FD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7124" w:type="dxa"/>
          </w:tcPr>
          <w:p w14:paraId="422FE071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Трактор гусеничный ДТ – 75 ДС4, заводской № машины (рамы) 729815, двигатель № 103453, цвет красный, мощность 75 кВт/90 л.с.</w:t>
            </w:r>
          </w:p>
        </w:tc>
        <w:tc>
          <w:tcPr>
            <w:tcW w:w="2245" w:type="dxa"/>
            <w:vAlign w:val="center"/>
          </w:tcPr>
          <w:p w14:paraId="41C2236C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439 000,00</w:t>
            </w:r>
          </w:p>
        </w:tc>
      </w:tr>
      <w:tr w:rsidR="00002C5E" w:rsidRPr="00002C5E" w14:paraId="5DF22BE9" w14:textId="77777777" w:rsidTr="00AB5A95">
        <w:tc>
          <w:tcPr>
            <w:tcW w:w="696" w:type="dxa"/>
            <w:vAlign w:val="center"/>
          </w:tcPr>
          <w:p w14:paraId="537EC9DF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124" w:type="dxa"/>
          </w:tcPr>
          <w:p w14:paraId="42134940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Трактор колесный МТЗ-80, заводской № машины (рамы) 900535, двигатель № 092795, цвет синий, мощность 55кВт/75 л.с.</w:t>
            </w:r>
          </w:p>
        </w:tc>
        <w:tc>
          <w:tcPr>
            <w:tcW w:w="2245" w:type="dxa"/>
            <w:vAlign w:val="center"/>
          </w:tcPr>
          <w:p w14:paraId="78EE02E6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491 000,00</w:t>
            </w:r>
          </w:p>
        </w:tc>
      </w:tr>
      <w:tr w:rsidR="00002C5E" w:rsidRPr="00002C5E" w14:paraId="0C9EAD81" w14:textId="77777777" w:rsidTr="00AB5A95">
        <w:tc>
          <w:tcPr>
            <w:tcW w:w="696" w:type="dxa"/>
            <w:vAlign w:val="center"/>
          </w:tcPr>
          <w:p w14:paraId="2E8B7B50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7124" w:type="dxa"/>
          </w:tcPr>
          <w:p w14:paraId="38067498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Комбайн зерноуборочный РСМ-10Б "ДОН-1500Б", заводской № машины (рамы) 098002, двигатель № 70331025, коробка передач № 07-222, основной ведущий мост (мосты) № 2766, цвет яркая зелень, мощность 165 кВт/225 л.с.</w:t>
            </w:r>
          </w:p>
        </w:tc>
        <w:tc>
          <w:tcPr>
            <w:tcW w:w="2245" w:type="dxa"/>
            <w:vAlign w:val="center"/>
          </w:tcPr>
          <w:p w14:paraId="6AB3BE76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800 000,00</w:t>
            </w:r>
          </w:p>
        </w:tc>
      </w:tr>
      <w:tr w:rsidR="00002C5E" w:rsidRPr="00002C5E" w14:paraId="068B6821" w14:textId="77777777" w:rsidTr="00AB5A95">
        <w:tc>
          <w:tcPr>
            <w:tcW w:w="696" w:type="dxa"/>
            <w:vAlign w:val="center"/>
          </w:tcPr>
          <w:p w14:paraId="3E72F246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1.7</w:t>
            </w:r>
          </w:p>
        </w:tc>
        <w:tc>
          <w:tcPr>
            <w:tcW w:w="7124" w:type="dxa"/>
          </w:tcPr>
          <w:p w14:paraId="5AC53B0C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Трактор гусеничный ДТ-75ДС-4, заводской № машины (рамы) 731444, двигатель № 105313, основной ведущий мост (мосты) № 933747, цвет красный, мощность 66 кВт/90 л.с.</w:t>
            </w:r>
          </w:p>
        </w:tc>
        <w:tc>
          <w:tcPr>
            <w:tcW w:w="2245" w:type="dxa"/>
            <w:vAlign w:val="center"/>
          </w:tcPr>
          <w:p w14:paraId="5B773079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439 000,00</w:t>
            </w:r>
          </w:p>
        </w:tc>
      </w:tr>
      <w:tr w:rsidR="00002C5E" w:rsidRPr="00002C5E" w14:paraId="4B3D2B2A" w14:textId="77777777" w:rsidTr="00AB5A95">
        <w:tc>
          <w:tcPr>
            <w:tcW w:w="696" w:type="dxa"/>
            <w:vAlign w:val="center"/>
          </w:tcPr>
          <w:p w14:paraId="2D26691F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1.8</w:t>
            </w:r>
          </w:p>
        </w:tc>
        <w:tc>
          <w:tcPr>
            <w:tcW w:w="7124" w:type="dxa"/>
          </w:tcPr>
          <w:p w14:paraId="359B8767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Трактор "КИРОВЕЦ" К-700А, заводской № машины (рамы) 8515109, двигатель № 956563, цвет желтый, мощность 190 кВт/220 л.с.</w:t>
            </w:r>
          </w:p>
        </w:tc>
        <w:tc>
          <w:tcPr>
            <w:tcW w:w="2245" w:type="dxa"/>
            <w:vAlign w:val="center"/>
          </w:tcPr>
          <w:p w14:paraId="2AA65CA7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835 000,00</w:t>
            </w:r>
          </w:p>
        </w:tc>
      </w:tr>
      <w:tr w:rsidR="00002C5E" w:rsidRPr="00002C5E" w14:paraId="32D1B3A1" w14:textId="77777777" w:rsidTr="00AB5A95">
        <w:tc>
          <w:tcPr>
            <w:tcW w:w="696" w:type="dxa"/>
            <w:vAlign w:val="center"/>
          </w:tcPr>
          <w:p w14:paraId="04ADC274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  <w:tc>
          <w:tcPr>
            <w:tcW w:w="7124" w:type="dxa"/>
          </w:tcPr>
          <w:p w14:paraId="1909879A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Комбайн зерноуборочный РСМ-101 "ВЕКТОР-410", заводской № машины (рамы) R0VEC410009005, двигатель № Д0510355, коробка передач № М93, основной ведущий мост (мосты) № 4055, цвет красно – белый, мощность 154,5 кВт/210 л.с.</w:t>
            </w:r>
          </w:p>
        </w:tc>
        <w:tc>
          <w:tcPr>
            <w:tcW w:w="2245" w:type="dxa"/>
            <w:vAlign w:val="center"/>
          </w:tcPr>
          <w:p w14:paraId="1DA3DFE9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1 757 000,00</w:t>
            </w:r>
          </w:p>
        </w:tc>
      </w:tr>
      <w:tr w:rsidR="00002C5E" w:rsidRPr="00002C5E" w14:paraId="75DC1E25" w14:textId="77777777" w:rsidTr="00AB5A95">
        <w:tc>
          <w:tcPr>
            <w:tcW w:w="696" w:type="dxa"/>
            <w:vAlign w:val="center"/>
          </w:tcPr>
          <w:p w14:paraId="31E4F3FE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1.10</w:t>
            </w:r>
          </w:p>
        </w:tc>
        <w:tc>
          <w:tcPr>
            <w:tcW w:w="7124" w:type="dxa"/>
          </w:tcPr>
          <w:p w14:paraId="37711C35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Трактор колесный МТЗ-82.1.57,заводской номер 083113080, модель номер двигателя 620841, номер КПП 078968, номер основного моста 376124, номер дополнительного моста 364270, цвет машины синий, мощность 60 кВт/81 л.с.</w:t>
            </w:r>
          </w:p>
        </w:tc>
        <w:tc>
          <w:tcPr>
            <w:tcW w:w="2245" w:type="dxa"/>
            <w:vAlign w:val="center"/>
          </w:tcPr>
          <w:p w14:paraId="0953FB4B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797 000,00</w:t>
            </w:r>
          </w:p>
        </w:tc>
      </w:tr>
      <w:tr w:rsidR="00002C5E" w:rsidRPr="00002C5E" w14:paraId="788262DF" w14:textId="77777777" w:rsidTr="00AB5A95">
        <w:tc>
          <w:tcPr>
            <w:tcW w:w="696" w:type="dxa"/>
            <w:vAlign w:val="center"/>
          </w:tcPr>
          <w:p w14:paraId="187D7099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1.11</w:t>
            </w:r>
          </w:p>
        </w:tc>
        <w:tc>
          <w:tcPr>
            <w:tcW w:w="7124" w:type="dxa"/>
          </w:tcPr>
          <w:p w14:paraId="1F555A80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Трактор колесный К-701М, заводской № машины (рамы) 109, двигатель № 70313556, коробка передач № 010507, основной ведущий мост (мосты) № 006381 / 070106, цвет желтый, мощность 220 кВт/300 л.с.</w:t>
            </w:r>
          </w:p>
        </w:tc>
        <w:tc>
          <w:tcPr>
            <w:tcW w:w="2245" w:type="dxa"/>
            <w:vAlign w:val="center"/>
          </w:tcPr>
          <w:p w14:paraId="287DADD4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1 709 000,00</w:t>
            </w:r>
          </w:p>
        </w:tc>
      </w:tr>
      <w:tr w:rsidR="00002C5E" w:rsidRPr="00002C5E" w14:paraId="0E9289F5" w14:textId="77777777" w:rsidTr="00AB5A95">
        <w:tc>
          <w:tcPr>
            <w:tcW w:w="696" w:type="dxa"/>
            <w:vAlign w:val="center"/>
          </w:tcPr>
          <w:p w14:paraId="3D180271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1.12</w:t>
            </w:r>
          </w:p>
        </w:tc>
        <w:tc>
          <w:tcPr>
            <w:tcW w:w="7124" w:type="dxa"/>
          </w:tcPr>
          <w:p w14:paraId="5D228596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Сеялка – культиватор СКП – 2,1, № 21088, 2020 года выпуска</w:t>
            </w:r>
          </w:p>
        </w:tc>
        <w:tc>
          <w:tcPr>
            <w:tcW w:w="2245" w:type="dxa"/>
            <w:vAlign w:val="center"/>
          </w:tcPr>
          <w:p w14:paraId="106BB1D9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123 000,00</w:t>
            </w:r>
          </w:p>
        </w:tc>
      </w:tr>
      <w:tr w:rsidR="00002C5E" w:rsidRPr="00002C5E" w14:paraId="4DEA1612" w14:textId="77777777" w:rsidTr="00AB5A95">
        <w:tc>
          <w:tcPr>
            <w:tcW w:w="696" w:type="dxa"/>
            <w:vAlign w:val="center"/>
          </w:tcPr>
          <w:p w14:paraId="26C3315B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7124" w:type="dxa"/>
          </w:tcPr>
          <w:p w14:paraId="29493020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Сеялка – культиватор СКП – 2,1, № 21089, 2020 года выпуска</w:t>
            </w:r>
          </w:p>
        </w:tc>
        <w:tc>
          <w:tcPr>
            <w:tcW w:w="2245" w:type="dxa"/>
            <w:vAlign w:val="center"/>
          </w:tcPr>
          <w:p w14:paraId="77C7FAB6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123 000,00</w:t>
            </w:r>
          </w:p>
        </w:tc>
      </w:tr>
      <w:tr w:rsidR="00002C5E" w:rsidRPr="00002C5E" w14:paraId="0BEE3AC8" w14:textId="77777777" w:rsidTr="00AB5A95">
        <w:tc>
          <w:tcPr>
            <w:tcW w:w="696" w:type="dxa"/>
            <w:vAlign w:val="center"/>
          </w:tcPr>
          <w:p w14:paraId="285D976B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1.14</w:t>
            </w:r>
          </w:p>
        </w:tc>
        <w:tc>
          <w:tcPr>
            <w:tcW w:w="7124" w:type="dxa"/>
          </w:tcPr>
          <w:p w14:paraId="2986A669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Сеялка – культиватор СКП – 2,1, № 21090, 2020 года выпуска</w:t>
            </w:r>
          </w:p>
        </w:tc>
        <w:tc>
          <w:tcPr>
            <w:tcW w:w="2245" w:type="dxa"/>
            <w:vAlign w:val="center"/>
          </w:tcPr>
          <w:p w14:paraId="2DAAC903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123 000,00</w:t>
            </w:r>
          </w:p>
        </w:tc>
      </w:tr>
      <w:tr w:rsidR="00002C5E" w:rsidRPr="00002C5E" w14:paraId="4577FEFC" w14:textId="77777777" w:rsidTr="00AB5A95">
        <w:tc>
          <w:tcPr>
            <w:tcW w:w="696" w:type="dxa"/>
            <w:vAlign w:val="center"/>
          </w:tcPr>
          <w:p w14:paraId="4D51B118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1.15</w:t>
            </w:r>
          </w:p>
        </w:tc>
        <w:tc>
          <w:tcPr>
            <w:tcW w:w="7124" w:type="dxa"/>
          </w:tcPr>
          <w:p w14:paraId="5203C686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Сеялка – культиватор СКП – 2,1, № 21091, 2020 года выпуска</w:t>
            </w:r>
          </w:p>
        </w:tc>
        <w:tc>
          <w:tcPr>
            <w:tcW w:w="2245" w:type="dxa"/>
            <w:vAlign w:val="center"/>
          </w:tcPr>
          <w:p w14:paraId="75E3F697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123 000,00</w:t>
            </w:r>
          </w:p>
        </w:tc>
      </w:tr>
      <w:tr w:rsidR="00002C5E" w:rsidRPr="00002C5E" w14:paraId="70425BFA" w14:textId="77777777" w:rsidTr="00AB5A95">
        <w:tc>
          <w:tcPr>
            <w:tcW w:w="696" w:type="dxa"/>
            <w:vAlign w:val="center"/>
          </w:tcPr>
          <w:p w14:paraId="277DD467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1.16</w:t>
            </w:r>
          </w:p>
        </w:tc>
        <w:tc>
          <w:tcPr>
            <w:tcW w:w="7124" w:type="dxa"/>
          </w:tcPr>
          <w:p w14:paraId="214A3881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Плуг ПЧН-4,0, № 1703, 2020 года выпуска</w:t>
            </w:r>
          </w:p>
        </w:tc>
        <w:tc>
          <w:tcPr>
            <w:tcW w:w="2245" w:type="dxa"/>
            <w:vAlign w:val="center"/>
          </w:tcPr>
          <w:p w14:paraId="37667279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458 000,00</w:t>
            </w:r>
          </w:p>
        </w:tc>
      </w:tr>
      <w:tr w:rsidR="00002C5E" w:rsidRPr="00002C5E" w14:paraId="46F6B2CC" w14:textId="77777777" w:rsidTr="00AB5A95">
        <w:tc>
          <w:tcPr>
            <w:tcW w:w="696" w:type="dxa"/>
            <w:vAlign w:val="center"/>
          </w:tcPr>
          <w:p w14:paraId="3CCF85B9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1.17</w:t>
            </w:r>
          </w:p>
        </w:tc>
        <w:tc>
          <w:tcPr>
            <w:tcW w:w="7124" w:type="dxa"/>
          </w:tcPr>
          <w:p w14:paraId="0049E673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Культиватор для сплошной обработки почвы КСОГ 4/2, № 1675, 2018 года выпуска</w:t>
            </w:r>
          </w:p>
        </w:tc>
        <w:tc>
          <w:tcPr>
            <w:tcW w:w="2245" w:type="dxa"/>
            <w:vAlign w:val="center"/>
          </w:tcPr>
          <w:p w14:paraId="2E1A6DE5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326 000,00</w:t>
            </w:r>
          </w:p>
        </w:tc>
      </w:tr>
      <w:tr w:rsidR="00002C5E" w:rsidRPr="00002C5E" w14:paraId="226444CB" w14:textId="77777777" w:rsidTr="00AB5A95">
        <w:tc>
          <w:tcPr>
            <w:tcW w:w="696" w:type="dxa"/>
            <w:vAlign w:val="center"/>
          </w:tcPr>
          <w:p w14:paraId="013624B7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7124" w:type="dxa"/>
          </w:tcPr>
          <w:p w14:paraId="152B237A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Культиватор для сплошной обработки почты, КПМ – 12Е, № 21, 2021 года выпуска</w:t>
            </w:r>
          </w:p>
        </w:tc>
        <w:tc>
          <w:tcPr>
            <w:tcW w:w="2245" w:type="dxa"/>
            <w:vAlign w:val="center"/>
          </w:tcPr>
          <w:p w14:paraId="32FCAC21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326 000,00</w:t>
            </w:r>
          </w:p>
        </w:tc>
      </w:tr>
      <w:tr w:rsidR="00002C5E" w:rsidRPr="00002C5E" w14:paraId="452B7C23" w14:textId="77777777" w:rsidTr="00AB5A95">
        <w:tc>
          <w:tcPr>
            <w:tcW w:w="696" w:type="dxa"/>
            <w:vAlign w:val="center"/>
          </w:tcPr>
          <w:p w14:paraId="7BAFF6EC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7124" w:type="dxa"/>
          </w:tcPr>
          <w:p w14:paraId="28A0B5C2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 xml:space="preserve">Очиститель вороха </w:t>
            </w:r>
            <w:proofErr w:type="spellStart"/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самопередвижной</w:t>
            </w:r>
            <w:proofErr w:type="spellEnd"/>
            <w:r w:rsidRPr="00002C5E">
              <w:rPr>
                <w:rFonts w:ascii="Times New Roman" w:hAnsi="Times New Roman" w:cs="Times New Roman"/>
                <w:sz w:val="20"/>
                <w:szCs w:val="20"/>
              </w:rPr>
              <w:t xml:space="preserve"> ОВС – 25, заводской номер: 086, дата выпуска 05.04.2020 года</w:t>
            </w:r>
          </w:p>
        </w:tc>
        <w:tc>
          <w:tcPr>
            <w:tcW w:w="2245" w:type="dxa"/>
            <w:vAlign w:val="center"/>
          </w:tcPr>
          <w:p w14:paraId="386992A4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176 000,00</w:t>
            </w:r>
          </w:p>
        </w:tc>
      </w:tr>
      <w:tr w:rsidR="00002C5E" w:rsidRPr="00002C5E" w14:paraId="6251DA4C" w14:textId="77777777" w:rsidTr="00AB5A95">
        <w:tc>
          <w:tcPr>
            <w:tcW w:w="696" w:type="dxa"/>
            <w:vAlign w:val="center"/>
          </w:tcPr>
          <w:p w14:paraId="30462D66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1.20</w:t>
            </w:r>
          </w:p>
        </w:tc>
        <w:tc>
          <w:tcPr>
            <w:tcW w:w="7124" w:type="dxa"/>
          </w:tcPr>
          <w:p w14:paraId="0F485E00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Жатка РСМ – 081.27 01, № 020738, 2007 года выпуска</w:t>
            </w:r>
          </w:p>
        </w:tc>
        <w:tc>
          <w:tcPr>
            <w:tcW w:w="2245" w:type="dxa"/>
            <w:vAlign w:val="center"/>
          </w:tcPr>
          <w:p w14:paraId="664AE576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438 000,00</w:t>
            </w:r>
          </w:p>
        </w:tc>
      </w:tr>
      <w:tr w:rsidR="00002C5E" w:rsidRPr="00002C5E" w14:paraId="1332B3FC" w14:textId="77777777" w:rsidTr="00AB5A95">
        <w:tc>
          <w:tcPr>
            <w:tcW w:w="696" w:type="dxa"/>
            <w:vAlign w:val="center"/>
          </w:tcPr>
          <w:p w14:paraId="79308E2A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1.21</w:t>
            </w:r>
          </w:p>
        </w:tc>
        <w:tc>
          <w:tcPr>
            <w:tcW w:w="7124" w:type="dxa"/>
          </w:tcPr>
          <w:p w14:paraId="56CAEB6D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Жатка РСМ – 081.27 17, № R0PS0600005926, 2012 года выпуска</w:t>
            </w:r>
          </w:p>
        </w:tc>
        <w:tc>
          <w:tcPr>
            <w:tcW w:w="2245" w:type="dxa"/>
            <w:vAlign w:val="center"/>
          </w:tcPr>
          <w:p w14:paraId="41B68C57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438 000,00</w:t>
            </w:r>
          </w:p>
        </w:tc>
      </w:tr>
      <w:tr w:rsidR="00002C5E" w:rsidRPr="00002C5E" w14:paraId="18E8C151" w14:textId="77777777" w:rsidTr="00AB5A95">
        <w:tc>
          <w:tcPr>
            <w:tcW w:w="696" w:type="dxa"/>
            <w:vAlign w:val="center"/>
          </w:tcPr>
          <w:p w14:paraId="1B2F7DE0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1.22</w:t>
            </w:r>
          </w:p>
        </w:tc>
        <w:tc>
          <w:tcPr>
            <w:tcW w:w="7124" w:type="dxa"/>
          </w:tcPr>
          <w:p w14:paraId="07FCBE1D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Платформа для подборщика РСМ – 081.08.01, № 072415, 2007 года выпуска</w:t>
            </w:r>
          </w:p>
        </w:tc>
        <w:tc>
          <w:tcPr>
            <w:tcW w:w="2245" w:type="dxa"/>
            <w:vAlign w:val="center"/>
          </w:tcPr>
          <w:p w14:paraId="061619CF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206 000,00</w:t>
            </w:r>
          </w:p>
        </w:tc>
      </w:tr>
      <w:tr w:rsidR="00002C5E" w:rsidRPr="00002C5E" w14:paraId="1F9A040E" w14:textId="77777777" w:rsidTr="00AB5A95">
        <w:tc>
          <w:tcPr>
            <w:tcW w:w="696" w:type="dxa"/>
            <w:vAlign w:val="center"/>
          </w:tcPr>
          <w:p w14:paraId="344CECDC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1.23</w:t>
            </w:r>
          </w:p>
        </w:tc>
        <w:tc>
          <w:tcPr>
            <w:tcW w:w="7124" w:type="dxa"/>
          </w:tcPr>
          <w:p w14:paraId="062782C0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Платформа для подборщика РСМ – 081.08.01, № M0P01301010735, 2012 года выпуска</w:t>
            </w:r>
          </w:p>
        </w:tc>
        <w:tc>
          <w:tcPr>
            <w:tcW w:w="2245" w:type="dxa"/>
            <w:vAlign w:val="center"/>
          </w:tcPr>
          <w:p w14:paraId="34CFB686" w14:textId="77777777" w:rsidR="00002C5E" w:rsidRPr="00002C5E" w:rsidRDefault="00002C5E" w:rsidP="00002C5E">
            <w:pPr>
              <w:pStyle w:val="a3"/>
              <w:tabs>
                <w:tab w:val="left" w:pos="1134"/>
              </w:tabs>
              <w:spacing w:line="276" w:lineRule="auto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02C5E">
              <w:rPr>
                <w:rFonts w:ascii="Times New Roman" w:hAnsi="Times New Roman" w:cs="Times New Roman"/>
                <w:sz w:val="20"/>
                <w:szCs w:val="20"/>
              </w:rPr>
              <w:t>206 000,00</w:t>
            </w:r>
          </w:p>
        </w:tc>
      </w:tr>
    </w:tbl>
    <w:p w14:paraId="6C343821" w14:textId="77777777" w:rsidR="003D378E" w:rsidRDefault="003D378E" w:rsidP="003D378E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75606EAD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2B8C78A0" w14:textId="77777777" w:rsidR="003D378E" w:rsidRDefault="003D378E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0114F8C9" w14:textId="6E553549" w:rsidR="003D378E" w:rsidRDefault="00002C5E" w:rsidP="003D378E">
      <w:pPr>
        <w:pStyle w:val="a3"/>
        <w:tabs>
          <w:tab w:val="left" w:pos="284"/>
          <w:tab w:val="left" w:pos="993"/>
        </w:tabs>
        <w:spacing w:after="0"/>
        <w:ind w:left="0"/>
        <w:contextualSpacing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Прил</w:t>
      </w:r>
      <w:r w:rsidR="003D378E">
        <w:rPr>
          <w:b/>
          <w:sz w:val="20"/>
          <w:szCs w:val="20"/>
        </w:rPr>
        <w:t xml:space="preserve">ожение № 2 </w:t>
      </w:r>
    </w:p>
    <w:p w14:paraId="5CDB7ED6" w14:textId="77777777" w:rsidR="003D378E" w:rsidRDefault="003D378E" w:rsidP="003D378E">
      <w:pPr>
        <w:pStyle w:val="a3"/>
        <w:tabs>
          <w:tab w:val="left" w:pos="284"/>
          <w:tab w:val="left" w:pos="993"/>
        </w:tabs>
        <w:ind w:left="0"/>
        <w:contextualSpacing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к Договору купли – продажи</w:t>
      </w:r>
    </w:p>
    <w:p w14:paraId="71350BED" w14:textId="422E30DA" w:rsidR="00BB4BA6" w:rsidRDefault="00BB4BA6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Акт – приёма передачи имущества</w:t>
      </w:r>
    </w:p>
    <w:p w14:paraId="5C26D916" w14:textId="386E4E96" w:rsidR="00BB4BA6" w:rsidRDefault="003D378E" w:rsidP="00BB4BA6">
      <w:pPr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с. Богословка</w:t>
      </w:r>
      <w:r w:rsidR="00BB4BA6">
        <w:rPr>
          <w:rFonts w:cs="Times New Roman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cs="Times New Roman"/>
          <w:sz w:val="20"/>
          <w:szCs w:val="20"/>
        </w:rPr>
        <w:t xml:space="preserve">  </w:t>
      </w:r>
      <w:r w:rsidR="00BB4BA6">
        <w:rPr>
          <w:rFonts w:cs="Times New Roman"/>
          <w:sz w:val="20"/>
          <w:szCs w:val="20"/>
        </w:rPr>
        <w:t xml:space="preserve">          </w:t>
      </w:r>
      <w:proofErr w:type="gramStart"/>
      <w:r w:rsidR="00BB4BA6">
        <w:rPr>
          <w:rFonts w:cs="Times New Roman"/>
          <w:sz w:val="20"/>
          <w:szCs w:val="20"/>
        </w:rPr>
        <w:t xml:space="preserve">   «</w:t>
      </w:r>
      <w:proofErr w:type="gramEnd"/>
      <w:r w:rsidR="00BB4BA6">
        <w:rPr>
          <w:rFonts w:cs="Times New Roman"/>
          <w:sz w:val="20"/>
          <w:szCs w:val="20"/>
        </w:rPr>
        <w:t>____» _______________ 20 ____ года</w:t>
      </w:r>
    </w:p>
    <w:p w14:paraId="6F132A1A" w14:textId="3B92C9CC" w:rsidR="00BB4BA6" w:rsidRDefault="00002C5E" w:rsidP="003D378E">
      <w:pPr>
        <w:spacing w:after="0"/>
        <w:ind w:firstLine="567"/>
        <w:jc w:val="both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Кирпичёв Сергей Владимирович</w:t>
      </w:r>
      <w:r w:rsidRPr="00204A62">
        <w:rPr>
          <w:rFonts w:cs="Times New Roman"/>
          <w:sz w:val="20"/>
          <w:szCs w:val="20"/>
        </w:rPr>
        <w:t xml:space="preserve">, именуемый в дальнейшем </w:t>
      </w:r>
      <w:r w:rsidRPr="00EC5C05">
        <w:rPr>
          <w:rFonts w:cs="Times New Roman"/>
          <w:bCs/>
          <w:sz w:val="20"/>
          <w:szCs w:val="20"/>
        </w:rPr>
        <w:t xml:space="preserve">«Продавец», в лице </w:t>
      </w:r>
      <w:r>
        <w:rPr>
          <w:rFonts w:cs="Times New Roman"/>
          <w:bCs/>
          <w:sz w:val="20"/>
          <w:szCs w:val="20"/>
        </w:rPr>
        <w:t>конкурсного</w:t>
      </w:r>
      <w:r w:rsidRPr="00EC5C05">
        <w:rPr>
          <w:rFonts w:cs="Times New Roman"/>
          <w:bCs/>
          <w:sz w:val="20"/>
          <w:szCs w:val="20"/>
        </w:rPr>
        <w:t xml:space="preserve"> управляющего </w:t>
      </w:r>
      <w:proofErr w:type="spellStart"/>
      <w:r w:rsidRPr="00EC5C05">
        <w:rPr>
          <w:rFonts w:cs="Times New Roman"/>
          <w:bCs/>
          <w:sz w:val="20"/>
          <w:szCs w:val="20"/>
        </w:rPr>
        <w:t>Предбанникова</w:t>
      </w:r>
      <w:proofErr w:type="spellEnd"/>
      <w:r w:rsidRPr="00EC5C05">
        <w:rPr>
          <w:rFonts w:cs="Times New Roman"/>
          <w:bCs/>
          <w:sz w:val="20"/>
          <w:szCs w:val="20"/>
        </w:rPr>
        <w:t xml:space="preserve"> Сергея Витальевича, действующего на основании решения Арбитражного суда </w:t>
      </w:r>
      <w:r>
        <w:rPr>
          <w:rFonts w:cs="Times New Roman"/>
          <w:bCs/>
          <w:sz w:val="20"/>
          <w:szCs w:val="20"/>
        </w:rPr>
        <w:t xml:space="preserve">Саратовской области от </w:t>
      </w:r>
      <w:r w:rsidRPr="00CA5D6F">
        <w:rPr>
          <w:rFonts w:cs="Times New Roman"/>
          <w:bCs/>
          <w:sz w:val="20"/>
          <w:szCs w:val="20"/>
        </w:rPr>
        <w:t>28.10.2025 года по делу А57-28933/2024</w:t>
      </w:r>
      <w:r w:rsidRPr="00EC5C05">
        <w:rPr>
          <w:rFonts w:cs="Times New Roman"/>
          <w:bCs/>
          <w:sz w:val="20"/>
          <w:szCs w:val="20"/>
        </w:rPr>
        <w:t xml:space="preserve">, с одной стороны и </w:t>
      </w:r>
      <w:r>
        <w:rPr>
          <w:bCs/>
          <w:sz w:val="20"/>
          <w:szCs w:val="20"/>
        </w:rPr>
        <w:t>________________________</w:t>
      </w:r>
      <w:r w:rsidRPr="00EC5C05">
        <w:rPr>
          <w:rFonts w:cs="Times New Roman"/>
          <w:bCs/>
          <w:sz w:val="20"/>
          <w:szCs w:val="20"/>
        </w:rPr>
        <w:t xml:space="preserve">, именуемый в дальнейшем «Покупатель», </w:t>
      </w:r>
      <w:r>
        <w:rPr>
          <w:rFonts w:cs="Times New Roman"/>
          <w:bCs/>
          <w:sz w:val="20"/>
          <w:szCs w:val="20"/>
        </w:rPr>
        <w:t xml:space="preserve">в лице __________, действующего на основании _________________, </w:t>
      </w:r>
      <w:r w:rsidRPr="00EC5C05">
        <w:rPr>
          <w:rFonts w:cs="Times New Roman"/>
          <w:bCs/>
          <w:sz w:val="20"/>
          <w:szCs w:val="20"/>
        </w:rPr>
        <w:t xml:space="preserve">с другой стороны, </w:t>
      </w:r>
      <w:r w:rsidR="003D378E" w:rsidRPr="00EC5C05">
        <w:rPr>
          <w:rFonts w:cs="Times New Roman"/>
          <w:bCs/>
          <w:sz w:val="20"/>
          <w:szCs w:val="20"/>
        </w:rPr>
        <w:t xml:space="preserve">а совместно именуемые «Стороны», </w:t>
      </w:r>
      <w:r w:rsidR="00BB4BA6">
        <w:rPr>
          <w:rFonts w:cs="Times New Roman"/>
          <w:sz w:val="20"/>
          <w:szCs w:val="20"/>
        </w:rPr>
        <w:t>составили</w:t>
      </w:r>
      <w:r w:rsidR="00BB4BA6" w:rsidRPr="00204A62">
        <w:rPr>
          <w:rFonts w:cs="Times New Roman"/>
          <w:sz w:val="20"/>
          <w:szCs w:val="20"/>
        </w:rPr>
        <w:t xml:space="preserve"> настоящий </w:t>
      </w:r>
      <w:r w:rsidR="00BB4BA6">
        <w:rPr>
          <w:rFonts w:cs="Times New Roman"/>
          <w:sz w:val="20"/>
          <w:szCs w:val="20"/>
        </w:rPr>
        <w:t>Акт</w:t>
      </w:r>
      <w:r w:rsidR="00BB4BA6" w:rsidRPr="00204A62">
        <w:rPr>
          <w:rFonts w:cs="Times New Roman"/>
          <w:sz w:val="20"/>
          <w:szCs w:val="20"/>
        </w:rPr>
        <w:t xml:space="preserve"> о нижеследующем</w:t>
      </w:r>
      <w:r w:rsidR="00BB4BA6">
        <w:rPr>
          <w:rFonts w:cs="Times New Roman"/>
          <w:sz w:val="20"/>
          <w:szCs w:val="20"/>
        </w:rPr>
        <w:t>.</w:t>
      </w:r>
    </w:p>
    <w:p w14:paraId="60B7BD12" w14:textId="176AD133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Покупатель оплатил стоимость имущества</w:t>
      </w:r>
      <w:r w:rsidR="003D378E">
        <w:rPr>
          <w:sz w:val="20"/>
          <w:szCs w:val="20"/>
        </w:rPr>
        <w:t xml:space="preserve">, согласно </w:t>
      </w:r>
      <w:r w:rsidR="003D378E">
        <w:rPr>
          <w:rFonts w:cs="Times New Roman"/>
          <w:sz w:val="20"/>
          <w:szCs w:val="20"/>
        </w:rPr>
        <w:t>Приложения № 1, являющегося неотъемлемой частью договора,</w:t>
      </w:r>
      <w:r w:rsidRPr="00BB4BA6">
        <w:rPr>
          <w:sz w:val="20"/>
          <w:szCs w:val="20"/>
        </w:rPr>
        <w:t xml:space="preserve"> в размере, порядке и сроки, предусмотренные договором в полном объёме. Продавец претензий по оплате к Покупателю не имеет.</w:t>
      </w:r>
    </w:p>
    <w:p w14:paraId="03DD469E" w14:textId="39CAEED8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Продавец передал во владение, пользование и распоряжение Покупателя имущество</w:t>
      </w:r>
      <w:r w:rsidR="003D378E">
        <w:rPr>
          <w:sz w:val="20"/>
          <w:szCs w:val="20"/>
        </w:rPr>
        <w:t xml:space="preserve">, согласно </w:t>
      </w:r>
      <w:r w:rsidR="003D378E">
        <w:rPr>
          <w:rFonts w:cs="Times New Roman"/>
          <w:sz w:val="20"/>
          <w:szCs w:val="20"/>
        </w:rPr>
        <w:t>Приложения № 1, являющегося неотъемлемой частью договора</w:t>
      </w:r>
      <w:r w:rsidR="003D378E">
        <w:rPr>
          <w:sz w:val="20"/>
          <w:szCs w:val="20"/>
        </w:rPr>
        <w:t xml:space="preserve">, </w:t>
      </w:r>
      <w:r w:rsidRPr="00BB4BA6">
        <w:rPr>
          <w:sz w:val="20"/>
          <w:szCs w:val="20"/>
        </w:rPr>
        <w:t>в надлежащем состоянии, порядке и сроки, предусмотренные договором в полном объёме. Покупатель претензий к Продавцу не имеет.</w:t>
      </w:r>
    </w:p>
    <w:p w14:paraId="5AEABE2A" w14:textId="5BC27E4D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Продавец передал Покупателю все имеющиеся в его распоряжении документы. Покупатель претензий к Продавцу не имеет.</w:t>
      </w:r>
    </w:p>
    <w:p w14:paraId="7A8E35E2" w14:textId="77777777" w:rsidR="00BB4BA6" w:rsidRPr="00BB4BA6" w:rsidRDefault="00BB4BA6" w:rsidP="00BB4BA6">
      <w:pPr>
        <w:pStyle w:val="a3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sz w:val="20"/>
          <w:szCs w:val="20"/>
        </w:rPr>
      </w:pPr>
      <w:r w:rsidRPr="00BB4BA6">
        <w:rPr>
          <w:sz w:val="20"/>
          <w:szCs w:val="20"/>
        </w:rPr>
        <w:t>Настоящий акт подтверждает, взаимное исполнение Сторонами обязательств по договору в надлежащем размере, порядке и сроки. Стороны не имеют друг к другу каких – либо претензий.</w:t>
      </w:r>
    </w:p>
    <w:p w14:paraId="2E1A057C" w14:textId="77777777" w:rsidR="00BB4BA6" w:rsidRDefault="00BB4BA6" w:rsidP="003D378E">
      <w:pPr>
        <w:pStyle w:val="a3"/>
        <w:tabs>
          <w:tab w:val="left" w:pos="993"/>
        </w:tabs>
        <w:ind w:left="567"/>
        <w:contextualSpacing w:val="0"/>
        <w:jc w:val="both"/>
        <w:rPr>
          <w:sz w:val="20"/>
          <w:szCs w:val="20"/>
        </w:rPr>
      </w:pPr>
    </w:p>
    <w:p w14:paraId="574E6D18" w14:textId="77777777" w:rsidR="00C00630" w:rsidRDefault="00C00630" w:rsidP="003D378E">
      <w:pPr>
        <w:pStyle w:val="a3"/>
        <w:tabs>
          <w:tab w:val="left" w:pos="993"/>
        </w:tabs>
        <w:ind w:left="567"/>
        <w:contextualSpacing w:val="0"/>
        <w:jc w:val="both"/>
        <w:rPr>
          <w:sz w:val="20"/>
          <w:szCs w:val="20"/>
        </w:rPr>
        <w:sectPr w:rsidR="00C00630" w:rsidSect="007F7298">
          <w:type w:val="continuous"/>
          <w:pgSz w:w="11906" w:h="16838"/>
          <w:pgMar w:top="568" w:right="707" w:bottom="851" w:left="1134" w:header="708" w:footer="30" w:gutter="0"/>
          <w:cols w:space="708"/>
          <w:docGrid w:linePitch="360"/>
        </w:sectPr>
      </w:pPr>
    </w:p>
    <w:p w14:paraId="0567F5A3" w14:textId="77777777" w:rsidR="00002C5E" w:rsidRDefault="00002C5E" w:rsidP="00002C5E">
      <w:pPr>
        <w:pStyle w:val="a3"/>
        <w:tabs>
          <w:tab w:val="left" w:pos="284"/>
          <w:tab w:val="left" w:pos="993"/>
        </w:tabs>
        <w:ind w:left="0"/>
        <w:jc w:val="both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Кирпичёв Сергей Владимирович</w:t>
      </w:r>
    </w:p>
    <w:p w14:paraId="0047102A" w14:textId="77777777" w:rsidR="00002C5E" w:rsidRDefault="00002C5E" w:rsidP="00002C5E">
      <w:pPr>
        <w:pStyle w:val="a3"/>
        <w:tabs>
          <w:tab w:val="left" w:pos="284"/>
          <w:tab w:val="left" w:pos="993"/>
        </w:tabs>
        <w:ind w:left="0"/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ИНН </w:t>
      </w:r>
      <w:r w:rsidRPr="00002C5E">
        <w:rPr>
          <w:noProof/>
          <w:sz w:val="20"/>
          <w:szCs w:val="20"/>
        </w:rPr>
        <w:t>642600724040</w:t>
      </w:r>
      <w:r>
        <w:rPr>
          <w:noProof/>
          <w:sz w:val="20"/>
          <w:szCs w:val="20"/>
        </w:rPr>
        <w:t xml:space="preserve">, СНИЛС </w:t>
      </w:r>
      <w:r w:rsidRPr="00002C5E">
        <w:rPr>
          <w:noProof/>
          <w:sz w:val="20"/>
          <w:szCs w:val="20"/>
        </w:rPr>
        <w:t>107-182-871 50</w:t>
      </w:r>
      <w:r>
        <w:rPr>
          <w:noProof/>
          <w:sz w:val="20"/>
          <w:szCs w:val="20"/>
        </w:rPr>
        <w:t xml:space="preserve">, ОГРНИП </w:t>
      </w:r>
      <w:r w:rsidRPr="00002C5E">
        <w:rPr>
          <w:noProof/>
          <w:sz w:val="20"/>
          <w:szCs w:val="20"/>
        </w:rPr>
        <w:t>317645100060514</w:t>
      </w:r>
      <w:r>
        <w:rPr>
          <w:noProof/>
          <w:sz w:val="20"/>
          <w:szCs w:val="20"/>
        </w:rPr>
        <w:t xml:space="preserve">, </w:t>
      </w:r>
      <w:r w:rsidRPr="00002C5E">
        <w:rPr>
          <w:noProof/>
          <w:sz w:val="20"/>
          <w:szCs w:val="20"/>
        </w:rPr>
        <w:t>28.03.1983 года рождения, место рождени</w:t>
      </w:r>
      <w:r>
        <w:rPr>
          <w:noProof/>
          <w:sz w:val="20"/>
          <w:szCs w:val="20"/>
        </w:rPr>
        <w:t xml:space="preserve">я </w:t>
      </w:r>
      <w:r w:rsidRPr="00002C5E">
        <w:rPr>
          <w:noProof/>
          <w:sz w:val="20"/>
          <w:szCs w:val="20"/>
        </w:rPr>
        <w:t>с. Новотулка Питерского района Саратовской области,</w:t>
      </w:r>
      <w:r>
        <w:rPr>
          <w:noProof/>
          <w:sz w:val="20"/>
          <w:szCs w:val="20"/>
        </w:rPr>
        <w:t xml:space="preserve"> </w:t>
      </w:r>
      <w:r w:rsidRPr="00002C5E">
        <w:rPr>
          <w:noProof/>
          <w:sz w:val="20"/>
          <w:szCs w:val="20"/>
        </w:rPr>
        <w:t>адрес регистрации</w:t>
      </w:r>
      <w:r>
        <w:rPr>
          <w:noProof/>
          <w:sz w:val="20"/>
          <w:szCs w:val="20"/>
        </w:rPr>
        <w:t xml:space="preserve"> по месту жительства</w:t>
      </w:r>
      <w:r w:rsidRPr="00002C5E">
        <w:rPr>
          <w:noProof/>
          <w:sz w:val="20"/>
          <w:szCs w:val="20"/>
        </w:rPr>
        <w:t xml:space="preserve"> 413323, Саратовская область, Питерский район, с. Новотулка, ул. Степная, д.24, кв. 2</w:t>
      </w:r>
      <w:r>
        <w:rPr>
          <w:noProof/>
          <w:sz w:val="20"/>
          <w:szCs w:val="20"/>
        </w:rPr>
        <w:t>,</w:t>
      </w:r>
    </w:p>
    <w:p w14:paraId="4143CA3B" w14:textId="77777777" w:rsidR="00002C5E" w:rsidRPr="00E46754" w:rsidRDefault="00002C5E" w:rsidP="00002C5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3D378E">
        <w:rPr>
          <w:rFonts w:eastAsia="Times New Roman" w:cs="Times New Roman"/>
          <w:sz w:val="20"/>
          <w:szCs w:val="20"/>
          <w:lang w:eastAsia="ru-RU"/>
        </w:rPr>
        <w:t xml:space="preserve">р/с </w:t>
      </w:r>
      <w:r w:rsidRPr="00002C5E">
        <w:rPr>
          <w:rFonts w:eastAsia="Times New Roman" w:cs="Times New Roman"/>
          <w:sz w:val="20"/>
          <w:szCs w:val="20"/>
          <w:lang w:eastAsia="ru-RU"/>
        </w:rPr>
        <w:t>40817810150221288301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 в ФИЛИАЛ "ЦЕНТРАЛЬНЫЙ" ПАО "СОВКОМБАНК" к/с 30101810150040000763 БИК 045004763</w:t>
      </w:r>
    </w:p>
    <w:p w14:paraId="60B1FFBF" w14:textId="77777777" w:rsidR="00002C5E" w:rsidRDefault="00002C5E" w:rsidP="00002C5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/>
          <w:sz w:val="20"/>
          <w:szCs w:val="20"/>
          <w:lang w:eastAsia="ru-RU"/>
        </w:rPr>
        <w:t>Адрес местонахождения финансового управляющего</w:t>
      </w:r>
      <w:r w:rsidRPr="00E46754">
        <w:rPr>
          <w:rFonts w:eastAsia="Times New Roman" w:cs="Times New Roman"/>
          <w:sz w:val="20"/>
          <w:szCs w:val="20"/>
          <w:lang w:eastAsia="ru-RU"/>
        </w:rPr>
        <w:t xml:space="preserve"> 410028, г. Саратов, ул. Советская, д. 25А</w:t>
      </w:r>
    </w:p>
    <w:p w14:paraId="633BD709" w14:textId="27AD1A34" w:rsidR="003D378E" w:rsidRPr="003D378E" w:rsidRDefault="00002C5E" w:rsidP="00002C5E">
      <w:pPr>
        <w:pStyle w:val="a3"/>
        <w:tabs>
          <w:tab w:val="left" w:pos="284"/>
          <w:tab w:val="left" w:pos="993"/>
        </w:tabs>
        <w:ind w:left="0"/>
        <w:jc w:val="both"/>
        <w:rPr>
          <w:rFonts w:eastAsia="Times New Roman" w:cs="Times New Roman"/>
          <w:sz w:val="20"/>
          <w:szCs w:val="20"/>
          <w:lang w:eastAsia="ru-RU"/>
        </w:rPr>
      </w:pPr>
      <w:r w:rsidRPr="00E46754">
        <w:rPr>
          <w:rFonts w:eastAsia="Times New Roman" w:cs="Times New Roman"/>
          <w:sz w:val="20"/>
          <w:szCs w:val="20"/>
          <w:lang w:eastAsia="ru-RU"/>
        </w:rPr>
        <w:t>Тел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.: +7 (987) 371 – 38- 70, </w:t>
      </w:r>
      <w:r w:rsidRPr="00E46754">
        <w:rPr>
          <w:rFonts w:eastAsia="Times New Roman" w:cs="Times New Roman"/>
          <w:sz w:val="20"/>
          <w:szCs w:val="20"/>
          <w:lang w:val="en-US" w:eastAsia="ru-RU"/>
        </w:rPr>
        <w:t>e</w:t>
      </w:r>
      <w:r w:rsidRPr="003D378E">
        <w:rPr>
          <w:rFonts w:eastAsia="Times New Roman" w:cs="Times New Roman"/>
          <w:sz w:val="20"/>
          <w:szCs w:val="20"/>
          <w:lang w:eastAsia="ru-RU"/>
        </w:rPr>
        <w:t>-</w:t>
      </w:r>
      <w:r w:rsidRPr="00E46754">
        <w:rPr>
          <w:rFonts w:eastAsia="Times New Roman" w:cs="Times New Roman"/>
          <w:sz w:val="20"/>
          <w:szCs w:val="20"/>
          <w:lang w:val="en-US" w:eastAsia="ru-RU"/>
        </w:rPr>
        <w:t>mail</w:t>
      </w:r>
      <w:r w:rsidRPr="003D378E">
        <w:rPr>
          <w:rFonts w:eastAsia="Times New Roman" w:cs="Times New Roman"/>
          <w:sz w:val="20"/>
          <w:szCs w:val="20"/>
          <w:lang w:eastAsia="ru-RU"/>
        </w:rPr>
        <w:t xml:space="preserve"> </w:t>
      </w:r>
      <w:hyperlink r:id="rId9" w:history="1">
        <w:r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aupsv</w:t>
        </w:r>
        <w:r w:rsidRPr="003D378E">
          <w:rPr>
            <w:rStyle w:val="a8"/>
            <w:rFonts w:eastAsia="Times New Roman" w:cs="Times New Roman"/>
            <w:sz w:val="20"/>
            <w:szCs w:val="20"/>
            <w:lang w:eastAsia="ru-RU"/>
          </w:rPr>
          <w:t>@</w:t>
        </w:r>
        <w:r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mail</w:t>
        </w:r>
        <w:r w:rsidRPr="003D378E">
          <w:rPr>
            <w:rStyle w:val="a8"/>
            <w:rFonts w:eastAsia="Times New Roman" w:cs="Times New Roman"/>
            <w:sz w:val="20"/>
            <w:szCs w:val="20"/>
            <w:lang w:eastAsia="ru-RU"/>
          </w:rPr>
          <w:t>.</w:t>
        </w:r>
        <w:r w:rsidRPr="00A64C01">
          <w:rPr>
            <w:rStyle w:val="a8"/>
            <w:rFonts w:eastAsia="Times New Roman" w:cs="Times New Roman"/>
            <w:sz w:val="20"/>
            <w:szCs w:val="20"/>
            <w:lang w:val="en-US" w:eastAsia="ru-RU"/>
          </w:rPr>
          <w:t>ru</w:t>
        </w:r>
      </w:hyperlink>
      <w:r w:rsidR="003D378E" w:rsidRPr="003D378E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3D378E" w:rsidRPr="003D378E">
        <w:rPr>
          <w:rFonts w:eastAsia="Times New Roman" w:cs="Times New Roman"/>
          <w:sz w:val="20"/>
          <w:szCs w:val="20"/>
          <w:lang w:eastAsia="ru-RU"/>
        </w:rPr>
        <w:br w:type="column"/>
      </w:r>
      <w:r w:rsidR="003D378E">
        <w:rPr>
          <w:b/>
          <w:sz w:val="20"/>
          <w:szCs w:val="20"/>
        </w:rPr>
        <w:t>Покупатель</w:t>
      </w:r>
    </w:p>
    <w:p w14:paraId="7C1ED4BE" w14:textId="77777777" w:rsidR="00BB4BA6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45D4858B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0513FD8A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6AF25B04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6E9A9805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3BC6E37D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58120CFF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478983A1" w14:textId="77777777" w:rsidR="00BB4BA6" w:rsidRPr="000C1584" w:rsidRDefault="00BB4BA6" w:rsidP="00BB4BA6">
      <w:pPr>
        <w:pStyle w:val="a3"/>
        <w:tabs>
          <w:tab w:val="left" w:pos="284"/>
          <w:tab w:val="left" w:pos="993"/>
        </w:tabs>
        <w:ind w:left="0"/>
        <w:rPr>
          <w:rFonts w:cs="Times New Roman"/>
          <w:b/>
          <w:sz w:val="20"/>
          <w:szCs w:val="20"/>
        </w:rPr>
      </w:pPr>
    </w:p>
    <w:p w14:paraId="28563023" w14:textId="77777777" w:rsidR="00BB4BA6" w:rsidRDefault="00BB4BA6" w:rsidP="00BB4BA6">
      <w:pPr>
        <w:pStyle w:val="a3"/>
        <w:tabs>
          <w:tab w:val="left" w:pos="851"/>
          <w:tab w:val="left" w:pos="993"/>
        </w:tabs>
        <w:ind w:left="567"/>
        <w:jc w:val="both"/>
        <w:rPr>
          <w:rFonts w:cs="Times New Roman"/>
          <w:sz w:val="20"/>
          <w:szCs w:val="20"/>
        </w:rPr>
        <w:sectPr w:rsidR="00BB4BA6" w:rsidSect="00BB4BA6">
          <w:type w:val="continuous"/>
          <w:pgSz w:w="11906" w:h="16838"/>
          <w:pgMar w:top="568" w:right="707" w:bottom="851" w:left="1134" w:header="708" w:footer="30" w:gutter="0"/>
          <w:cols w:num="2" w:space="708"/>
          <w:docGrid w:linePitch="360"/>
        </w:sectPr>
      </w:pPr>
    </w:p>
    <w:p w14:paraId="0E23B919" w14:textId="76BC13F2" w:rsidR="00BB4BA6" w:rsidRPr="00BB4BA6" w:rsidRDefault="00BB4BA6" w:rsidP="00BB4BA6">
      <w:pPr>
        <w:pStyle w:val="a3"/>
        <w:tabs>
          <w:tab w:val="left" w:pos="851"/>
          <w:tab w:val="left" w:pos="993"/>
        </w:tabs>
        <w:ind w:left="567"/>
        <w:jc w:val="both"/>
        <w:rPr>
          <w:rFonts w:cs="Times New Roman"/>
          <w:sz w:val="20"/>
          <w:szCs w:val="20"/>
        </w:rPr>
      </w:pPr>
    </w:p>
    <w:p w14:paraId="17A16DA7" w14:textId="77777777" w:rsidR="00BB4BA6" w:rsidRDefault="00BB4BA6" w:rsidP="00BB4BA6">
      <w:pPr>
        <w:pStyle w:val="a3"/>
        <w:tabs>
          <w:tab w:val="left" w:pos="284"/>
          <w:tab w:val="left" w:pos="993"/>
        </w:tabs>
        <w:ind w:left="0"/>
        <w:contextualSpacing w:val="0"/>
        <w:jc w:val="center"/>
        <w:rPr>
          <w:b/>
          <w:sz w:val="20"/>
          <w:szCs w:val="20"/>
        </w:rPr>
      </w:pPr>
    </w:p>
    <w:p w14:paraId="352C2605" w14:textId="77777777" w:rsidR="00BB4BA6" w:rsidRDefault="00BB4BA6" w:rsidP="00BB4BA6">
      <w:pPr>
        <w:pStyle w:val="a3"/>
        <w:tabs>
          <w:tab w:val="left" w:pos="284"/>
          <w:tab w:val="left" w:pos="993"/>
        </w:tabs>
        <w:ind w:left="0"/>
        <w:jc w:val="center"/>
        <w:rPr>
          <w:b/>
          <w:sz w:val="20"/>
          <w:szCs w:val="20"/>
        </w:rPr>
      </w:pPr>
    </w:p>
    <w:p w14:paraId="3EA5C81A" w14:textId="77777777" w:rsidR="00C94CFE" w:rsidRDefault="00C94CFE" w:rsidP="00C94CFE">
      <w:pPr>
        <w:pStyle w:val="a3"/>
        <w:tabs>
          <w:tab w:val="left" w:pos="284"/>
          <w:tab w:val="left" w:pos="993"/>
        </w:tabs>
        <w:ind w:left="0"/>
        <w:jc w:val="right"/>
        <w:rPr>
          <w:b/>
          <w:sz w:val="20"/>
          <w:szCs w:val="20"/>
        </w:rPr>
      </w:pPr>
    </w:p>
    <w:sectPr w:rsidR="00C94CFE" w:rsidSect="007F7298">
      <w:type w:val="continuous"/>
      <w:pgSz w:w="11906" w:h="16838"/>
      <w:pgMar w:top="568" w:right="707" w:bottom="851" w:left="1134" w:header="708" w:footer="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30E74" w14:textId="77777777" w:rsidR="007B7AD4" w:rsidRDefault="007B7AD4" w:rsidP="00DC3B4B">
      <w:pPr>
        <w:spacing w:after="0" w:line="240" w:lineRule="auto"/>
      </w:pPr>
      <w:r>
        <w:separator/>
      </w:r>
    </w:p>
  </w:endnote>
  <w:endnote w:type="continuationSeparator" w:id="0">
    <w:p w14:paraId="124B0435" w14:textId="77777777" w:rsidR="007B7AD4" w:rsidRDefault="007B7AD4" w:rsidP="00DC3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117271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7F983B51" w14:textId="7417F216" w:rsidR="00DC3B4B" w:rsidRPr="00DC3B4B" w:rsidRDefault="000C1584">
        <w:pPr>
          <w:pStyle w:val="a6"/>
          <w:jc w:val="center"/>
          <w:rPr>
            <w:sz w:val="20"/>
            <w:szCs w:val="20"/>
          </w:rPr>
        </w:pPr>
        <w:r w:rsidRPr="000C1584">
          <w:rPr>
            <w:sz w:val="20"/>
            <w:szCs w:val="20"/>
          </w:rPr>
          <w:t xml:space="preserve">______________________ / </w:t>
        </w:r>
        <w:r w:rsidR="003D378E">
          <w:rPr>
            <w:sz w:val="20"/>
            <w:szCs w:val="20"/>
          </w:rPr>
          <w:t>С.В. Предбанников</w:t>
        </w:r>
        <w:r>
          <w:t xml:space="preserve">                  </w:t>
        </w:r>
        <w:r w:rsidR="00DC3B4B" w:rsidRPr="00DC3B4B">
          <w:rPr>
            <w:sz w:val="20"/>
            <w:szCs w:val="20"/>
          </w:rPr>
          <w:fldChar w:fldCharType="begin"/>
        </w:r>
        <w:r w:rsidR="00DC3B4B" w:rsidRPr="00DC3B4B">
          <w:rPr>
            <w:sz w:val="20"/>
            <w:szCs w:val="20"/>
          </w:rPr>
          <w:instrText>PAGE   \* MERGEFORMAT</w:instrText>
        </w:r>
        <w:r w:rsidR="00DC3B4B" w:rsidRPr="00DC3B4B">
          <w:rPr>
            <w:sz w:val="20"/>
            <w:szCs w:val="20"/>
          </w:rPr>
          <w:fldChar w:fldCharType="separate"/>
        </w:r>
        <w:r w:rsidR="009F6633">
          <w:rPr>
            <w:noProof/>
            <w:sz w:val="20"/>
            <w:szCs w:val="20"/>
          </w:rPr>
          <w:t>1</w:t>
        </w:r>
        <w:r w:rsidR="00DC3B4B" w:rsidRPr="00DC3B4B"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                            __________________ / </w:t>
        </w:r>
        <w:r w:rsidR="003D378E">
          <w:rPr>
            <w:sz w:val="20"/>
            <w:szCs w:val="20"/>
          </w:rPr>
          <w:t>Покупатель</w:t>
        </w:r>
      </w:p>
    </w:sdtContent>
  </w:sdt>
  <w:p w14:paraId="7F983B52" w14:textId="77777777" w:rsidR="00DC3B4B" w:rsidRDefault="00DC3B4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C1724D" w14:textId="77777777" w:rsidR="007B7AD4" w:rsidRDefault="007B7AD4" w:rsidP="00DC3B4B">
      <w:pPr>
        <w:spacing w:after="0" w:line="240" w:lineRule="auto"/>
      </w:pPr>
      <w:r>
        <w:separator/>
      </w:r>
    </w:p>
  </w:footnote>
  <w:footnote w:type="continuationSeparator" w:id="0">
    <w:p w14:paraId="4389ED71" w14:textId="77777777" w:rsidR="007B7AD4" w:rsidRDefault="007B7AD4" w:rsidP="00DC3B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E79D7"/>
    <w:multiLevelType w:val="hybridMultilevel"/>
    <w:tmpl w:val="89669746"/>
    <w:lvl w:ilvl="0" w:tplc="089812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053EAB"/>
    <w:multiLevelType w:val="multilevel"/>
    <w:tmpl w:val="D42C1E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2" w15:restartNumberingAfterBreak="0">
    <w:nsid w:val="3FA31E0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9B57103"/>
    <w:multiLevelType w:val="multilevel"/>
    <w:tmpl w:val="B964D6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41978821">
    <w:abstractNumId w:val="3"/>
  </w:num>
  <w:num w:numId="2" w16cid:durableId="1974754673">
    <w:abstractNumId w:val="0"/>
  </w:num>
  <w:num w:numId="3" w16cid:durableId="1949656192">
    <w:abstractNumId w:val="1"/>
  </w:num>
  <w:num w:numId="4" w16cid:durableId="6480224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620B"/>
    <w:rsid w:val="00002C5E"/>
    <w:rsid w:val="00051367"/>
    <w:rsid w:val="000C1584"/>
    <w:rsid w:val="000F1023"/>
    <w:rsid w:val="001E4EBA"/>
    <w:rsid w:val="00204A62"/>
    <w:rsid w:val="0023748B"/>
    <w:rsid w:val="002626F1"/>
    <w:rsid w:val="002E4AD8"/>
    <w:rsid w:val="003A6DAC"/>
    <w:rsid w:val="003D378E"/>
    <w:rsid w:val="004C06A3"/>
    <w:rsid w:val="006E50BC"/>
    <w:rsid w:val="006F157C"/>
    <w:rsid w:val="007207EA"/>
    <w:rsid w:val="0075440E"/>
    <w:rsid w:val="00781380"/>
    <w:rsid w:val="007A780A"/>
    <w:rsid w:val="007A7BD4"/>
    <w:rsid w:val="007B7AD4"/>
    <w:rsid w:val="007D3B1B"/>
    <w:rsid w:val="007F7298"/>
    <w:rsid w:val="0086718A"/>
    <w:rsid w:val="009F6633"/>
    <w:rsid w:val="00A074C8"/>
    <w:rsid w:val="00BB4BA6"/>
    <w:rsid w:val="00BD3714"/>
    <w:rsid w:val="00C00630"/>
    <w:rsid w:val="00C94CFE"/>
    <w:rsid w:val="00CA5D6F"/>
    <w:rsid w:val="00CB2FFA"/>
    <w:rsid w:val="00CF1CC8"/>
    <w:rsid w:val="00D361EB"/>
    <w:rsid w:val="00D6620B"/>
    <w:rsid w:val="00D719C4"/>
    <w:rsid w:val="00DA76E6"/>
    <w:rsid w:val="00DC3B4B"/>
    <w:rsid w:val="00E07742"/>
    <w:rsid w:val="00E46754"/>
    <w:rsid w:val="00E6609E"/>
    <w:rsid w:val="00EC5C05"/>
    <w:rsid w:val="00EC7C96"/>
    <w:rsid w:val="00F24F18"/>
    <w:rsid w:val="00F60FCD"/>
    <w:rsid w:val="00F96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83B08"/>
  <w15:docId w15:val="{821B3C7B-114E-4A70-9AFD-E9397CD48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74C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C3B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C3B4B"/>
  </w:style>
  <w:style w:type="paragraph" w:styleId="a6">
    <w:name w:val="footer"/>
    <w:basedOn w:val="a"/>
    <w:link w:val="a7"/>
    <w:uiPriority w:val="99"/>
    <w:unhideWhenUsed/>
    <w:rsid w:val="00DC3B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C3B4B"/>
  </w:style>
  <w:style w:type="character" w:styleId="a8">
    <w:name w:val="Hyperlink"/>
    <w:basedOn w:val="a0"/>
    <w:uiPriority w:val="99"/>
    <w:unhideWhenUsed/>
    <w:rsid w:val="002E4AD8"/>
    <w:rPr>
      <w:color w:val="0000FF" w:themeColor="hyperlink"/>
      <w:u w:val="single"/>
    </w:rPr>
  </w:style>
  <w:style w:type="paragraph" w:styleId="a9">
    <w:name w:val="Normal (Web)"/>
    <w:basedOn w:val="a"/>
    <w:uiPriority w:val="99"/>
    <w:semiHidden/>
    <w:unhideWhenUsed/>
    <w:rsid w:val="007207EA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E07742"/>
    <w:rPr>
      <w:b/>
      <w:bCs/>
    </w:rPr>
  </w:style>
  <w:style w:type="character" w:styleId="ab">
    <w:name w:val="Unresolved Mention"/>
    <w:basedOn w:val="a0"/>
    <w:uiPriority w:val="99"/>
    <w:semiHidden/>
    <w:unhideWhenUsed/>
    <w:rsid w:val="00D719C4"/>
    <w:rPr>
      <w:color w:val="605E5C"/>
      <w:shd w:val="clear" w:color="auto" w:fill="E1DFDD"/>
    </w:rPr>
  </w:style>
  <w:style w:type="paragraph" w:customStyle="1" w:styleId="1">
    <w:name w:val="Обычный1"/>
    <w:rsid w:val="003D378E"/>
    <w:pPr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39"/>
    <w:rsid w:val="00002C5E"/>
    <w:pPr>
      <w:spacing w:after="0" w:line="240" w:lineRule="auto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69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psv@mail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aups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4</Pages>
  <Words>1946</Words>
  <Characters>11093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Предбанников</dc:creator>
  <cp:keywords/>
  <dc:description/>
  <cp:lastModifiedBy>PSV SOFT</cp:lastModifiedBy>
  <cp:revision>14</cp:revision>
  <dcterms:created xsi:type="dcterms:W3CDTF">2023-08-01T07:43:00Z</dcterms:created>
  <dcterms:modified xsi:type="dcterms:W3CDTF">2026-05-15T06:26:00Z</dcterms:modified>
</cp:coreProperties>
</file>