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7A0517" w14:textId="77777777" w:rsidR="00630628" w:rsidRDefault="00630628" w:rsidP="00345350">
      <w:pPr>
        <w:pStyle w:val="20"/>
        <w:shd w:val="clear" w:color="auto" w:fill="auto"/>
        <w:spacing w:line="140" w:lineRule="exact"/>
        <w:ind w:right="20"/>
      </w:pPr>
    </w:p>
    <w:p w14:paraId="0B2217CE" w14:textId="77777777" w:rsidR="00B30AF4" w:rsidRDefault="001F5EA3" w:rsidP="00345350">
      <w:pPr>
        <w:pStyle w:val="20"/>
        <w:shd w:val="clear" w:color="auto" w:fill="auto"/>
        <w:spacing w:line="140" w:lineRule="exact"/>
        <w:ind w:right="20"/>
      </w:pPr>
      <w:r>
        <w:t>Договор</w:t>
      </w:r>
    </w:p>
    <w:p w14:paraId="35F7E226" w14:textId="77777777" w:rsidR="00B30AF4" w:rsidRDefault="001F5EA3" w:rsidP="00345350">
      <w:pPr>
        <w:pStyle w:val="20"/>
        <w:shd w:val="clear" w:color="auto" w:fill="auto"/>
        <w:spacing w:line="194" w:lineRule="exact"/>
        <w:ind w:right="20"/>
      </w:pPr>
      <w:r>
        <w:t>купли-продажи имущества</w:t>
      </w:r>
    </w:p>
    <w:p w14:paraId="01AB9B02" w14:textId="77777777" w:rsidR="00B30AF4" w:rsidRDefault="001F5EA3" w:rsidP="00345350">
      <w:pPr>
        <w:pStyle w:val="21"/>
        <w:shd w:val="clear" w:color="auto" w:fill="auto"/>
        <w:spacing w:after="164"/>
        <w:ind w:right="20"/>
      </w:pPr>
      <w:r>
        <w:t>(приобретаемого на торгах, организуемых для реализации имущества должника)</w:t>
      </w:r>
    </w:p>
    <w:p w14:paraId="2F664EFB" w14:textId="77777777" w:rsidR="00B30AF4" w:rsidRDefault="001F5EA3" w:rsidP="00345350">
      <w:pPr>
        <w:pStyle w:val="21"/>
        <w:shd w:val="clear" w:color="auto" w:fill="auto"/>
        <w:tabs>
          <w:tab w:val="left" w:pos="7377"/>
          <w:tab w:val="left" w:leader="underscore" w:pos="8837"/>
        </w:tabs>
        <w:spacing w:after="127" w:line="140" w:lineRule="exact"/>
        <w:ind w:left="1160"/>
        <w:jc w:val="both"/>
      </w:pPr>
      <w:r>
        <w:t>г. Воронеж</w:t>
      </w:r>
      <w:r>
        <w:tab/>
      </w:r>
      <w:r>
        <w:tab/>
      </w:r>
    </w:p>
    <w:p w14:paraId="02F0AFF5" w14:textId="4876AE91" w:rsidR="006A3FC6" w:rsidRDefault="0080481F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 w:rsidRPr="0080481F">
        <w:t xml:space="preserve">Финансовый управляющий Манин М. Ю., действующий на основании ФЗ «О несостоятельности (банкротстве)», </w:t>
      </w:r>
      <w:r w:rsidR="00D761CE">
        <w:t>Решения</w:t>
      </w:r>
      <w:r w:rsidR="000E627C" w:rsidRPr="000E627C">
        <w:t xml:space="preserve"> Арбитражного суда Воронежской области от </w:t>
      </w:r>
      <w:r w:rsidR="00171945" w:rsidRPr="00171945">
        <w:t>08.12.2025 г. по делу № А14-2710/2025</w:t>
      </w:r>
      <w:r w:rsidR="000E627C" w:rsidRPr="00171945">
        <w:t>,</w:t>
      </w:r>
      <w:r w:rsidR="000E627C">
        <w:t xml:space="preserve"> </w:t>
      </w:r>
      <w:r w:rsidR="00DE532D">
        <w:t xml:space="preserve">от имени </w:t>
      </w:r>
      <w:r w:rsidR="00171945">
        <w:t>Шаталовой</w:t>
      </w:r>
      <w:r w:rsidR="00171945" w:rsidRPr="00171945">
        <w:t xml:space="preserve"> Наталь</w:t>
      </w:r>
      <w:r w:rsidR="00171945">
        <w:t>и</w:t>
      </w:r>
      <w:r w:rsidR="00171945" w:rsidRPr="00171945">
        <w:t xml:space="preserve"> Анатольевн</w:t>
      </w:r>
      <w:r w:rsidR="00171945">
        <w:t>ы</w:t>
      </w:r>
      <w:r w:rsidR="00171945" w:rsidRPr="00171945">
        <w:t xml:space="preserve"> (24.06.1974 года рождения, место рождения: с. Большая Верейка, Рамонский район, Воронежская область, зарегистрирована по месту жительства: 396041, Воронежская область, Рамонский район, с. Большая Верейка, ул. Советская, д. 6; ИНН 362500971152, СНИЛС 083-737-632-95)</w:t>
      </w:r>
      <w:r w:rsidR="00171945">
        <w:t xml:space="preserve"> </w:t>
      </w:r>
      <w:r w:rsidR="000E627C">
        <w:t>именуемый</w:t>
      </w:r>
      <w:r w:rsidR="001F5EA3">
        <w:t xml:space="preserve"> в</w:t>
      </w:r>
      <w:r w:rsidR="006A3FC6">
        <w:t xml:space="preserve"> </w:t>
      </w:r>
      <w:r w:rsidR="001F5EA3">
        <w:t>дальнейшем Продавец, с одной стороны, и</w:t>
      </w:r>
    </w:p>
    <w:p w14:paraId="669AFA08" w14:textId="77777777" w:rsidR="00B30AF4" w:rsidRDefault="006A3FC6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>______</w:t>
      </w:r>
      <w:r w:rsidR="001F5EA3">
        <w:tab/>
        <w:t xml:space="preserve"> в лице </w:t>
      </w:r>
      <w:r w:rsidR="001F5EA3">
        <w:tab/>
        <w:t>,</w:t>
      </w:r>
    </w:p>
    <w:p w14:paraId="6276EF4E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действующего на основании </w:t>
      </w:r>
      <w:r>
        <w:tab/>
        <w:t>,</w:t>
      </w:r>
      <w:r>
        <w:tab/>
        <w:t>именуемый в</w:t>
      </w:r>
    </w:p>
    <w:p w14:paraId="07C7717C" w14:textId="77777777" w:rsidR="006A3FC6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дальнейшем Покупатель, с другой стороны, совместно именуемые Стороны, </w:t>
      </w:r>
    </w:p>
    <w:p w14:paraId="095955FA" w14:textId="77777777" w:rsidR="006A3FC6" w:rsidRPr="00067418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в соответствии с положениями информационного сообщения по продаже имущества, опубликованного </w:t>
      </w:r>
      <w:r w:rsidR="006A3FC6">
        <w:t xml:space="preserve">на сайте </w:t>
      </w:r>
      <w:r w:rsidR="006A3FC6" w:rsidRPr="00067418">
        <w:t>Единого федерального реестра сведений о банкротстве (</w:t>
      </w:r>
      <w:hyperlink r:id="rId7" w:history="1">
        <w:r w:rsidR="006A3FC6" w:rsidRPr="00067418">
          <w:t>http://www/fedresurs.ru/</w:t>
        </w:r>
      </w:hyperlink>
      <w:r w:rsidR="006A3FC6" w:rsidRPr="00067418">
        <w:t>)</w:t>
      </w:r>
      <w:r w:rsidR="006A3FC6">
        <w:t xml:space="preserve"> сообщение № </w:t>
      </w:r>
      <w:r w:rsidR="00F61C26">
        <w:t>___________</w:t>
      </w:r>
      <w:r w:rsidR="006A3FC6">
        <w:t>, а так же</w:t>
      </w:r>
      <w:r w:rsidR="006A3FC6" w:rsidRPr="00067418">
        <w:t xml:space="preserve"> на </w:t>
      </w:r>
      <w:r w:rsidR="00F61C26" w:rsidRPr="00067418">
        <w:t>Электронной площадке</w:t>
      </w:r>
      <w:r w:rsidR="00F61C26">
        <w:t xml:space="preserve"> </w:t>
      </w:r>
      <w:r w:rsidR="0080481F">
        <w:t>«Альфалот»</w:t>
      </w:r>
      <w:r w:rsidR="00F61C26" w:rsidRPr="006601F9">
        <w:t>, размещенной в сети интернет по адресу:</w:t>
      </w:r>
      <w:r w:rsidR="00F61C26">
        <w:t xml:space="preserve"> </w:t>
      </w:r>
      <w:r w:rsidR="0080481F" w:rsidRPr="0080481F">
        <w:rPr>
          <w:bCs/>
        </w:rPr>
        <w:t>https://</w:t>
      </w:r>
      <w:r w:rsidR="0080481F" w:rsidRPr="0080481F">
        <w:rPr>
          <w:bCs/>
          <w:lang w:val="en-US"/>
        </w:rPr>
        <w:t>alfalot</w:t>
      </w:r>
      <w:r w:rsidR="0080481F" w:rsidRPr="0080481F">
        <w:rPr>
          <w:bCs/>
        </w:rPr>
        <w:t>.</w:t>
      </w:r>
      <w:r w:rsidR="0080481F" w:rsidRPr="0080481F">
        <w:rPr>
          <w:bCs/>
          <w:lang w:val="en-US"/>
        </w:rPr>
        <w:t>ru</w:t>
      </w:r>
      <w:r w:rsidR="0080481F" w:rsidRPr="0080481F">
        <w:rPr>
          <w:bCs/>
        </w:rPr>
        <w:t xml:space="preserve">/ </w:t>
      </w:r>
      <w:r w:rsidR="0080481F" w:rsidRPr="0080481F">
        <w:t xml:space="preserve"> </w:t>
      </w:r>
    </w:p>
    <w:p w14:paraId="43440693" w14:textId="77777777" w:rsidR="00B30AF4" w:rsidRDefault="001F5EA3" w:rsidP="006A3FC6">
      <w:pPr>
        <w:pStyle w:val="a6"/>
        <w:shd w:val="clear" w:color="auto" w:fill="auto"/>
        <w:tabs>
          <w:tab w:val="left" w:leader="underscore" w:pos="4932"/>
        </w:tabs>
        <w:ind w:left="426" w:right="849" w:firstLine="567"/>
      </w:pPr>
      <w:r>
        <w:t xml:space="preserve"> и на основании протокола от</w:t>
      </w:r>
      <w:r>
        <w:tab/>
        <w:t>№ подведения итогов торгов по продаже имущества заключили настоящий Договор о нижеследующем:</w:t>
      </w:r>
    </w:p>
    <w:p w14:paraId="23BD1C6E" w14:textId="77777777" w:rsidR="00F43379" w:rsidRDefault="00F43379" w:rsidP="00F43379">
      <w:pPr>
        <w:pStyle w:val="21"/>
        <w:shd w:val="clear" w:color="auto" w:fill="auto"/>
        <w:tabs>
          <w:tab w:val="right" w:leader="underscore" w:pos="2763"/>
          <w:tab w:val="right" w:pos="3089"/>
          <w:tab w:val="right" w:leader="underscore" w:pos="4148"/>
          <w:tab w:val="right" w:pos="4662"/>
          <w:tab w:val="right" w:pos="4662"/>
          <w:tab w:val="left" w:pos="4866"/>
        </w:tabs>
        <w:spacing w:after="0"/>
        <w:ind w:left="426"/>
        <w:jc w:val="both"/>
      </w:pPr>
    </w:p>
    <w:p w14:paraId="28F87870" w14:textId="77777777" w:rsidR="00B30AF4" w:rsidRDefault="001F5EA3" w:rsidP="00345350">
      <w:pPr>
        <w:pStyle w:val="21"/>
        <w:numPr>
          <w:ilvl w:val="0"/>
          <w:numId w:val="1"/>
        </w:numPr>
        <w:shd w:val="clear" w:color="auto" w:fill="auto"/>
        <w:tabs>
          <w:tab w:val="left" w:pos="4672"/>
        </w:tabs>
        <w:spacing w:after="0" w:line="140" w:lineRule="exact"/>
        <w:ind w:left="4260"/>
        <w:jc w:val="both"/>
      </w:pPr>
      <w:r>
        <w:t>Предмет Договора</w:t>
      </w:r>
    </w:p>
    <w:p w14:paraId="5F31174F" w14:textId="77777777" w:rsidR="00630628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1.1. Продавец обязуется передать в собственность, а Покупатель </w:t>
      </w:r>
      <w:bookmarkStart w:id="0" w:name="_GoBack"/>
      <w:r>
        <w:t>прин</w:t>
      </w:r>
      <w:bookmarkEnd w:id="0"/>
      <w:r>
        <w:t xml:space="preserve">ять и оплатить в соответствии с условиями настоящего Договора </w:t>
      </w:r>
    </w:p>
    <w:p w14:paraId="79581B7F" w14:textId="77777777" w:rsidR="00B30AF4" w:rsidRDefault="001F5EA3" w:rsidP="00630628">
      <w:pPr>
        <w:pStyle w:val="a6"/>
        <w:shd w:val="clear" w:color="auto" w:fill="auto"/>
        <w:tabs>
          <w:tab w:val="left" w:leader="underscore" w:pos="4932"/>
        </w:tabs>
        <w:ind w:left="426"/>
      </w:pPr>
      <w:r>
        <w:t xml:space="preserve">следующее имущество (далее - Имущество - все или несколько ед. в зависимости </w:t>
      </w:r>
      <w:r>
        <w:rPr>
          <w:rStyle w:val="a7"/>
        </w:rPr>
        <w:t>от лота</w:t>
      </w:r>
      <w:r w:rsidR="00B57E47">
        <w:rPr>
          <w:rStyle w:val="a7"/>
        </w:rPr>
        <w:t>,</w:t>
      </w:r>
      <w:r>
        <w:rPr>
          <w:rStyle w:val="a7"/>
        </w:rPr>
        <w:t xml:space="preserve"> в котором участвовал):</w:t>
      </w:r>
      <w:r>
        <w:tab/>
      </w:r>
    </w:p>
    <w:tbl>
      <w:tblPr>
        <w:tblOverlap w:val="never"/>
        <w:tblW w:w="0" w:type="auto"/>
        <w:tblInd w:w="9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9205"/>
      </w:tblGrid>
      <w:tr w:rsidR="00B30AF4" w14:paraId="7E85F709" w14:textId="77777777" w:rsidTr="00630628">
        <w:trPr>
          <w:trHeight w:hRule="exact" w:val="666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23C342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1"/>
              </w:rPr>
              <w:t>№</w:t>
            </w:r>
          </w:p>
          <w:p w14:paraId="2B069903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лота</w:t>
            </w:r>
          </w:p>
          <w:p w14:paraId="3728E05B" w14:textId="77777777" w:rsidR="00B30AF4" w:rsidRDefault="001F5EA3" w:rsidP="00630628">
            <w:pPr>
              <w:pStyle w:val="21"/>
              <w:shd w:val="clear" w:color="auto" w:fill="auto"/>
              <w:spacing w:after="0" w:line="191" w:lineRule="exact"/>
            </w:pPr>
            <w:r>
              <w:rPr>
                <w:rStyle w:val="0pt1"/>
              </w:rPr>
              <w:t>п/п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3DBD9" w14:textId="77777777" w:rsidR="00B30AF4" w:rsidRDefault="001F5EA3" w:rsidP="00630628">
            <w:pPr>
              <w:pStyle w:val="21"/>
              <w:shd w:val="clear" w:color="auto" w:fill="auto"/>
              <w:spacing w:after="0" w:line="140" w:lineRule="exact"/>
            </w:pPr>
            <w:r>
              <w:rPr>
                <w:rStyle w:val="0pt1"/>
              </w:rPr>
              <w:t>Наименование объектов</w:t>
            </w:r>
          </w:p>
        </w:tc>
      </w:tr>
      <w:tr w:rsidR="00B30AF4" w14:paraId="01834941" w14:textId="77777777" w:rsidTr="004B500F">
        <w:trPr>
          <w:trHeight w:hRule="exact" w:val="77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6300FD" w14:textId="77777777" w:rsidR="00B30AF4" w:rsidRDefault="004C78DA" w:rsidP="00630628">
            <w:pPr>
              <w:pStyle w:val="21"/>
              <w:shd w:val="clear" w:color="auto" w:fill="auto"/>
              <w:spacing w:after="0" w:line="140" w:lineRule="exact"/>
            </w:pPr>
            <w:r>
              <w:t>1</w:t>
            </w:r>
          </w:p>
        </w:tc>
        <w:tc>
          <w:tcPr>
            <w:tcW w:w="9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9D955" w14:textId="3D712E3A" w:rsidR="00B30AF4" w:rsidRDefault="00171945" w:rsidP="004B500F">
            <w:pPr>
              <w:pStyle w:val="21"/>
              <w:shd w:val="clear" w:color="auto" w:fill="auto"/>
              <w:spacing w:after="0" w:line="140" w:lineRule="exact"/>
              <w:ind w:left="124" w:right="124"/>
              <w:jc w:val="both"/>
            </w:pPr>
            <w:r w:rsidRPr="00171945">
              <w:t>Земельный участок, общей площадью 1133 +/- 24 кв. м., вид разрешенного использования объекта недвижимости: для ведения личного подсобного хозяйства, кадастровый номер 36:25:1200006:106, расположенный по адресу: Воронежская область, Рамонский р-н, с. Большая Верейка, ул. Пролетарская, 12а</w:t>
            </w:r>
          </w:p>
        </w:tc>
      </w:tr>
    </w:tbl>
    <w:p w14:paraId="68AC864A" w14:textId="77777777" w:rsidR="00630628" w:rsidRDefault="00630628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</w:pPr>
    </w:p>
    <w:p w14:paraId="3DA8A3AB" w14:textId="7744CF4A" w:rsidR="00B30AF4" w:rsidRDefault="001F5EA3" w:rsidP="00630628">
      <w:pPr>
        <w:pStyle w:val="a6"/>
        <w:shd w:val="clear" w:color="auto" w:fill="auto"/>
        <w:tabs>
          <w:tab w:val="right" w:leader="underscore" w:pos="3636"/>
          <w:tab w:val="right" w:pos="4385"/>
          <w:tab w:val="right" w:pos="6196"/>
          <w:tab w:val="left" w:pos="6671"/>
          <w:tab w:val="left" w:leader="underscore" w:pos="9932"/>
        </w:tabs>
        <w:ind w:left="567"/>
      </w:pPr>
      <w:r>
        <w:t xml:space="preserve">принадлежащее </w:t>
      </w:r>
      <w:r w:rsidR="00171945">
        <w:t>Продавцу</w:t>
      </w:r>
      <w:r>
        <w:t xml:space="preserve"> на праве собственности</w:t>
      </w:r>
      <w:r w:rsidR="00630628">
        <w:t xml:space="preserve">, </w:t>
      </w:r>
      <w:r>
        <w:t>что</w:t>
      </w:r>
      <w:r>
        <w:tab/>
      </w:r>
      <w:r w:rsidR="006A3FC6">
        <w:t xml:space="preserve"> </w:t>
      </w:r>
      <w:r>
        <w:t>подтверждается</w:t>
      </w:r>
      <w:r>
        <w:tab/>
      </w:r>
      <w:r>
        <w:tab/>
      </w:r>
    </w:p>
    <w:p w14:paraId="099BA85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 w:right="20"/>
        <w:jc w:val="both"/>
      </w:pPr>
      <w:r>
        <w:t>(наименование документа)</w:t>
      </w:r>
    </w:p>
    <w:p w14:paraId="33960DEA" w14:textId="77777777" w:rsidR="00B30AF4" w:rsidRDefault="001F5EA3" w:rsidP="00630628">
      <w:pPr>
        <w:pStyle w:val="21"/>
        <w:shd w:val="clear" w:color="auto" w:fill="auto"/>
        <w:tabs>
          <w:tab w:val="center" w:leader="underscore" w:pos="1547"/>
          <w:tab w:val="left" w:leader="underscore" w:pos="3134"/>
          <w:tab w:val="left" w:leader="underscore" w:pos="9908"/>
        </w:tabs>
        <w:spacing w:after="0" w:line="187" w:lineRule="exact"/>
        <w:ind w:left="567"/>
        <w:jc w:val="both"/>
      </w:pPr>
      <w:r>
        <w:t>серия</w:t>
      </w:r>
      <w:r>
        <w:tab/>
        <w:t>№</w:t>
      </w:r>
      <w:r>
        <w:tab/>
        <w:t>, выданном</w:t>
      </w:r>
      <w:r>
        <w:tab/>
      </w:r>
    </w:p>
    <w:p w14:paraId="1EA08A99" w14:textId="77777777" w:rsidR="00B30AF4" w:rsidRDefault="001F5EA3" w:rsidP="00630628">
      <w:pPr>
        <w:pStyle w:val="21"/>
        <w:shd w:val="clear" w:color="auto" w:fill="auto"/>
        <w:spacing w:after="0" w:line="187" w:lineRule="exact"/>
        <w:ind w:left="567"/>
        <w:jc w:val="both"/>
      </w:pPr>
      <w:r>
        <w:t>(дата выдачи документа)</w:t>
      </w:r>
    </w:p>
    <w:p w14:paraId="0FF1D917" w14:textId="77777777" w:rsidR="00F61C26" w:rsidRDefault="00F61C26" w:rsidP="00630628">
      <w:pPr>
        <w:pStyle w:val="21"/>
        <w:shd w:val="clear" w:color="auto" w:fill="auto"/>
        <w:spacing w:after="0" w:line="187" w:lineRule="exact"/>
        <w:ind w:left="567"/>
        <w:jc w:val="both"/>
      </w:pPr>
    </w:p>
    <w:p w14:paraId="4C220219" w14:textId="77777777" w:rsidR="00B30AF4" w:rsidRDefault="001F5EA3" w:rsidP="00630628">
      <w:pPr>
        <w:pStyle w:val="21"/>
        <w:numPr>
          <w:ilvl w:val="0"/>
          <w:numId w:val="1"/>
        </w:numPr>
        <w:shd w:val="clear" w:color="auto" w:fill="auto"/>
        <w:tabs>
          <w:tab w:val="left" w:pos="3730"/>
        </w:tabs>
        <w:spacing w:after="125" w:line="140" w:lineRule="exact"/>
        <w:ind w:left="3400"/>
        <w:jc w:val="both"/>
      </w:pPr>
      <w:r>
        <w:t>Цена Договора и порядок расчетов</w:t>
      </w:r>
    </w:p>
    <w:p w14:paraId="4FB76281" w14:textId="77777777" w:rsidR="00B30AF4" w:rsidRDefault="00B57E47" w:rsidP="00B57E47">
      <w:pPr>
        <w:pStyle w:val="21"/>
        <w:shd w:val="clear" w:color="auto" w:fill="auto"/>
        <w:tabs>
          <w:tab w:val="left" w:leader="underscore" w:pos="5111"/>
          <w:tab w:val="center" w:leader="underscore" w:pos="6657"/>
          <w:tab w:val="right" w:pos="7960"/>
          <w:tab w:val="center" w:pos="8336"/>
          <w:tab w:val="right" w:pos="9630"/>
          <w:tab w:val="right" w:pos="9954"/>
        </w:tabs>
        <w:spacing w:after="0" w:line="191" w:lineRule="exact"/>
        <w:ind w:left="709"/>
        <w:jc w:val="both"/>
      </w:pPr>
      <w:r>
        <w:t xml:space="preserve">2.1. </w:t>
      </w:r>
      <w:r w:rsidR="001F5EA3">
        <w:t xml:space="preserve"> Цена Договора составляет </w:t>
      </w:r>
      <w:r w:rsidR="001F5EA3">
        <w:tab/>
        <w:t xml:space="preserve"> рублей </w:t>
      </w:r>
      <w:r w:rsidR="001F5EA3">
        <w:tab/>
        <w:t xml:space="preserve"> копеек.</w:t>
      </w:r>
      <w:r w:rsidR="001F5EA3">
        <w:tab/>
        <w:t>Указанная</w:t>
      </w:r>
      <w:r w:rsidR="001F5EA3">
        <w:tab/>
        <w:t>цена</w:t>
      </w:r>
      <w:r w:rsidR="001F5EA3">
        <w:tab/>
        <w:t>установлена</w:t>
      </w:r>
      <w:r w:rsidR="001F5EA3">
        <w:tab/>
        <w:t>по</w:t>
      </w:r>
    </w:p>
    <w:p w14:paraId="494ADE82" w14:textId="77777777" w:rsidR="00B30AF4" w:rsidRDefault="001F5EA3" w:rsidP="00630628">
      <w:pPr>
        <w:pStyle w:val="21"/>
        <w:shd w:val="clear" w:color="auto" w:fill="auto"/>
        <w:tabs>
          <w:tab w:val="left" w:pos="5273"/>
          <w:tab w:val="left" w:pos="5141"/>
        </w:tabs>
        <w:spacing w:after="0" w:line="191" w:lineRule="exact"/>
        <w:ind w:left="709"/>
        <w:jc w:val="both"/>
      </w:pPr>
      <w:r>
        <w:t>результатам проведенного</w:t>
      </w:r>
      <w:r>
        <w:tab/>
        <w:t>по</w:t>
      </w:r>
      <w:r>
        <w:tab/>
        <w:t>продаже Имущества (протокол подведения</w:t>
      </w:r>
    </w:p>
    <w:p w14:paraId="5846ED6D" w14:textId="77777777" w:rsidR="00B30AF4" w:rsidRDefault="001F5EA3" w:rsidP="00630628">
      <w:pPr>
        <w:pStyle w:val="21"/>
        <w:shd w:val="clear" w:color="auto" w:fill="auto"/>
        <w:spacing w:after="0" w:line="191" w:lineRule="exact"/>
        <w:ind w:left="2580"/>
        <w:jc w:val="both"/>
      </w:pPr>
      <w:r>
        <w:t>(форма торгов)</w:t>
      </w:r>
    </w:p>
    <w:p w14:paraId="340F6463" w14:textId="77777777" w:rsidR="00B30AF4" w:rsidRDefault="001F5EA3" w:rsidP="00630628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left" w:leader="underscore" w:pos="4257"/>
        </w:tabs>
        <w:spacing w:line="191" w:lineRule="exact"/>
        <w:ind w:left="709"/>
        <w:jc w:val="both"/>
      </w:pPr>
      <w:r>
        <w:t>итогов</w:t>
      </w:r>
      <w:r>
        <w:tab/>
        <w:t>от</w:t>
      </w:r>
      <w:r>
        <w:tab/>
        <w:t>года №</w:t>
      </w:r>
      <w:r>
        <w:tab/>
        <w:t>), является окончательной и изменению не подлежит.</w:t>
      </w:r>
    </w:p>
    <w:p w14:paraId="4D8AF21F" w14:textId="77777777" w:rsidR="00B30AF4" w:rsidRDefault="001F5EA3" w:rsidP="00630628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20"/>
        <w:jc w:val="both"/>
      </w:pPr>
      <w:r>
        <w:t xml:space="preserve"> Оплата стоимости Имущества производится не позднее 30 дней с момента заключения настоящего Договора в следующем порядке:</w:t>
      </w:r>
    </w:p>
    <w:p w14:paraId="66776607" w14:textId="77777777" w:rsidR="00B30AF4" w:rsidRDefault="001F5EA3" w:rsidP="00630628">
      <w:pPr>
        <w:pStyle w:val="21"/>
        <w:shd w:val="clear" w:color="auto" w:fill="auto"/>
        <w:tabs>
          <w:tab w:val="right" w:pos="5080"/>
          <w:tab w:val="right" w:pos="5091"/>
          <w:tab w:val="left" w:pos="5294"/>
          <w:tab w:val="left" w:pos="697"/>
        </w:tabs>
        <w:spacing w:after="0" w:line="191" w:lineRule="exact"/>
        <w:ind w:left="709"/>
        <w:jc w:val="both"/>
      </w:pPr>
      <w:r>
        <w:t>Сумма задатка в размере</w:t>
      </w:r>
      <w:r>
        <w:tab/>
        <w:t xml:space="preserve"> руб.,</w:t>
      </w:r>
      <w:r>
        <w:tab/>
        <w:t>внесенного</w:t>
      </w:r>
      <w:r>
        <w:tab/>
        <w:t>Покупателем в соответствии с договором о задатке от</w:t>
      </w:r>
    </w:p>
    <w:p w14:paraId="0D92016C" w14:textId="77777777" w:rsidR="00F43379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ab/>
        <w:t>года</w:t>
      </w:r>
      <w:r>
        <w:tab/>
        <w:t>№</w:t>
      </w:r>
      <w:r>
        <w:tab/>
        <w:t>,</w:t>
      </w:r>
      <w:r>
        <w:tab/>
        <w:t>засчитывается</w:t>
      </w:r>
      <w:r>
        <w:tab/>
        <w:t>в</w:t>
      </w:r>
      <w:r>
        <w:tab/>
        <w:t>счет</w:t>
      </w:r>
      <w:r>
        <w:tab/>
        <w:t>оплаты Имущества по настоящему Договору;</w:t>
      </w:r>
    </w:p>
    <w:p w14:paraId="354D4EC6" w14:textId="77777777" w:rsidR="00B57E47" w:rsidRDefault="001F5EA3" w:rsidP="00F43379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</w:pPr>
      <w:r>
        <w:t xml:space="preserve">Оставшуюся часть стоимости Имущества в размере </w:t>
      </w:r>
      <w:r>
        <w:tab/>
        <w:t xml:space="preserve"> рублей</w:t>
      </w:r>
      <w:r>
        <w:tab/>
        <w:t xml:space="preserve">  копеек</w:t>
      </w:r>
      <w:r>
        <w:tab/>
      </w:r>
    </w:p>
    <w:p w14:paraId="71D3C0CB" w14:textId="758A97A1" w:rsidR="006A3FC6" w:rsidRDefault="001F5EA3" w:rsidP="00B57E47">
      <w:pPr>
        <w:pStyle w:val="21"/>
        <w:shd w:val="clear" w:color="auto" w:fill="auto"/>
        <w:tabs>
          <w:tab w:val="left" w:pos="1250"/>
          <w:tab w:val="right" w:leader="underscore" w:pos="1361"/>
          <w:tab w:val="center" w:pos="1565"/>
          <w:tab w:val="right" w:leader="underscore" w:pos="2236"/>
          <w:tab w:val="right" w:pos="4148"/>
          <w:tab w:val="right" w:pos="3734"/>
          <w:tab w:val="right" w:pos="4151"/>
          <w:tab w:val="left" w:pos="4355"/>
        </w:tabs>
        <w:spacing w:after="0" w:line="191" w:lineRule="exact"/>
        <w:ind w:left="709"/>
        <w:jc w:val="both"/>
        <w:rPr>
          <w:rFonts w:eastAsia="Times New Roman" w:cs="Times New Roman"/>
          <w:sz w:val="18"/>
          <w:szCs w:val="18"/>
        </w:rPr>
      </w:pPr>
      <w:r>
        <w:t>Покупатель</w:t>
      </w:r>
      <w:r w:rsidR="00B57E47">
        <w:t xml:space="preserve"> </w:t>
      </w:r>
      <w:r>
        <w:t>самостоятельно перечисляет на счет</w:t>
      </w:r>
      <w:r w:rsidR="006A3FC6" w:rsidRPr="006A3FC6">
        <w:t xml:space="preserve"> </w:t>
      </w:r>
      <w:r w:rsidR="00171945">
        <w:t>Продавца</w:t>
      </w:r>
      <w:r>
        <w:t>:</w:t>
      </w:r>
      <w:r w:rsidR="00B57E47" w:rsidRPr="00B57E47">
        <w:rPr>
          <w:rFonts w:eastAsia="Times New Roman" w:cs="Times New Roman"/>
          <w:sz w:val="18"/>
          <w:szCs w:val="18"/>
        </w:rPr>
        <w:t xml:space="preserve"> </w:t>
      </w:r>
    </w:p>
    <w:p w14:paraId="47030069" w14:textId="77777777" w:rsidR="00171945" w:rsidRPr="00171945" w:rsidRDefault="00171945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 w:rsidRPr="00171945">
        <w:t xml:space="preserve">Шаталова Наталья Анатольевна </w:t>
      </w:r>
    </w:p>
    <w:p w14:paraId="639814CB" w14:textId="41848BA4" w:rsidR="000E627C" w:rsidRDefault="000E627C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 xml:space="preserve">Счет: № </w:t>
      </w:r>
      <w:r w:rsidR="00171945" w:rsidRPr="00171945">
        <w:t>40817810250221683275</w:t>
      </w:r>
    </w:p>
    <w:p w14:paraId="5C62A30F" w14:textId="77777777" w:rsidR="000E627C" w:rsidRDefault="000E627C" w:rsidP="000E627C">
      <w:pPr>
        <w:pStyle w:val="21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в ФИЛИАЛ "ЦЕНТРАЛЬНЫЙ" ПАО "СОВКОМБАНК" (БЕРДСК)</w:t>
      </w:r>
    </w:p>
    <w:p w14:paraId="4F166531" w14:textId="77777777" w:rsidR="0080481F" w:rsidRPr="0080481F" w:rsidRDefault="000E627C" w:rsidP="000E627C">
      <w:pPr>
        <w:pStyle w:val="21"/>
        <w:shd w:val="clear" w:color="auto" w:fill="auto"/>
        <w:tabs>
          <w:tab w:val="right" w:leader="underscore" w:pos="2236"/>
          <w:tab w:val="left" w:leader="underscore" w:pos="3134"/>
          <w:tab w:val="right" w:pos="3734"/>
          <w:tab w:val="left" w:leader="underscore" w:pos="4257"/>
        </w:tabs>
        <w:spacing w:line="240" w:lineRule="auto"/>
        <w:ind w:left="709"/>
        <w:contextualSpacing/>
        <w:jc w:val="both"/>
      </w:pPr>
      <w:r>
        <w:t>к/с 30101810150040000763, БИК 045004763, ИНН БАНКА 4401116480</w:t>
      </w:r>
    </w:p>
    <w:p w14:paraId="2934F479" w14:textId="77777777" w:rsidR="0080481F" w:rsidRDefault="0080481F" w:rsidP="0080481F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Обязательства Покупателя по оплате стоимости Имущества считаются исполненными надлежащим образом в момент поступления денежных средств, указанных в подпункте 2.2.2 пункта 2.2 настоящего Договора, в полном объеме на указанный расчетный счет, что подтверждается выпиской со счета.</w:t>
      </w:r>
    </w:p>
    <w:p w14:paraId="6F93A078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>Имущество передается Продавцом Покупателю по передаточному акту, являющемуся неотъемлемой частью настоящего Договора, в течение 10 (десяти) дней после перечисления полной стоимости Имущества, указанной в пункте 2.1 настоящего Договора.</w:t>
      </w:r>
    </w:p>
    <w:p w14:paraId="0D80059F" w14:textId="77777777" w:rsidR="00B30AF4" w:rsidRDefault="001F5EA3" w:rsidP="006A3FC6">
      <w:pPr>
        <w:pStyle w:val="21"/>
        <w:numPr>
          <w:ilvl w:val="0"/>
          <w:numId w:val="2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Все расходы по государственной регистрации перехода права собственности несет Покупатель.</w:t>
      </w:r>
    </w:p>
    <w:p w14:paraId="03645924" w14:textId="77777777" w:rsidR="006A3FC6" w:rsidRDefault="006A3FC6" w:rsidP="006A3FC6">
      <w:pPr>
        <w:pStyle w:val="21"/>
        <w:shd w:val="clear" w:color="auto" w:fill="auto"/>
        <w:spacing w:after="0" w:line="191" w:lineRule="exact"/>
        <w:ind w:left="709" w:right="707"/>
        <w:jc w:val="both"/>
      </w:pPr>
    </w:p>
    <w:p w14:paraId="3BBC6C48" w14:textId="77777777" w:rsidR="00B30AF4" w:rsidRDefault="001F5EA3" w:rsidP="006A3FC6">
      <w:pPr>
        <w:pStyle w:val="21"/>
        <w:numPr>
          <w:ilvl w:val="0"/>
          <w:numId w:val="1"/>
        </w:numPr>
        <w:shd w:val="clear" w:color="auto" w:fill="auto"/>
        <w:tabs>
          <w:tab w:val="left" w:pos="3933"/>
        </w:tabs>
        <w:spacing w:after="118" w:line="140" w:lineRule="exact"/>
        <w:ind w:left="3660" w:right="707"/>
        <w:jc w:val="both"/>
      </w:pPr>
      <w:r>
        <w:t>Права и обязанности Сторон</w:t>
      </w:r>
    </w:p>
    <w:p w14:paraId="4692D475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Продавец обязан:</w:t>
      </w:r>
    </w:p>
    <w:p w14:paraId="09ED5F3A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Передать Покупателю в собственность Имущество, являющееся предметом настоящего Договора;</w:t>
      </w:r>
    </w:p>
    <w:p w14:paraId="726AFBEC" w14:textId="77777777" w:rsidR="00B30AF4" w:rsidRDefault="001F5EA3" w:rsidP="006A3FC6">
      <w:pPr>
        <w:pStyle w:val="21"/>
        <w:numPr>
          <w:ilvl w:val="0"/>
          <w:numId w:val="5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Подписать передаточный акт на Имущество, указанное в пункте 1.1 настоящего Договора.</w:t>
      </w:r>
    </w:p>
    <w:p w14:paraId="0D4F945C" w14:textId="77777777" w:rsidR="00B30AF4" w:rsidRDefault="001F5EA3" w:rsidP="006A3FC6">
      <w:pPr>
        <w:pStyle w:val="21"/>
        <w:numPr>
          <w:ilvl w:val="0"/>
          <w:numId w:val="4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Покупатель обязан:</w:t>
      </w:r>
    </w:p>
    <w:p w14:paraId="40FB3835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Оплатить Имущество, указанное в пункте 1.1 настоящего Договора, в полном объеме и в сроки</w:t>
      </w:r>
      <w:r w:rsidR="00346EBB">
        <w:t>,</w:t>
      </w:r>
      <w:r>
        <w:t xml:space="preserve"> и в порядке, указанных в разделе 2 настоящего Договора;</w:t>
      </w:r>
    </w:p>
    <w:p w14:paraId="00A8183C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Принять Имущество на условиях, предусмотренных настоящим Договором, в том техническом состоянии, в котором оно находится в момент подписания настоящего Договора;</w:t>
      </w:r>
    </w:p>
    <w:p w14:paraId="4BB65424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В течение 5 (пяти) календарных дней с момента подписания передаточного акта обратиться в регистрирующий орган для оформления перехода права собственности на Имущество;</w:t>
      </w:r>
    </w:p>
    <w:p w14:paraId="2CC6D893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0" w:line="191" w:lineRule="exact"/>
        <w:ind w:left="709" w:right="707"/>
        <w:jc w:val="both"/>
      </w:pPr>
      <w:r>
        <w:t xml:space="preserve"> Предоставить Продавцу копию расписки о выполнении условий, содержащихся в подпункте 3.2.3 пункта 3.2 настоящего Договора, в течение 3 (трех) дней с момента получения документа, подтверждающего обращение в регистрирующий орган;</w:t>
      </w:r>
    </w:p>
    <w:p w14:paraId="636F4921" w14:textId="77777777" w:rsidR="00B30AF4" w:rsidRDefault="001F5EA3" w:rsidP="006A3FC6">
      <w:pPr>
        <w:pStyle w:val="21"/>
        <w:numPr>
          <w:ilvl w:val="0"/>
          <w:numId w:val="6"/>
        </w:numPr>
        <w:shd w:val="clear" w:color="auto" w:fill="auto"/>
        <w:spacing w:after="221" w:line="191" w:lineRule="exact"/>
        <w:ind w:left="709" w:right="707"/>
        <w:jc w:val="both"/>
      </w:pPr>
      <w:r>
        <w:t xml:space="preserve"> Нести расходы, связанные с заключением настоящего Договора, а также с государственной регистрацией перехода права собственности на Имущество.</w:t>
      </w:r>
    </w:p>
    <w:p w14:paraId="3F556D00" w14:textId="77777777" w:rsidR="00B30AF4" w:rsidRDefault="001F5EA3" w:rsidP="006A3FC6">
      <w:pPr>
        <w:pStyle w:val="21"/>
        <w:shd w:val="clear" w:color="auto" w:fill="auto"/>
        <w:spacing w:after="129" w:line="140" w:lineRule="exact"/>
        <w:ind w:right="707"/>
      </w:pPr>
      <w:r>
        <w:t>4. Ответственность</w:t>
      </w:r>
    </w:p>
    <w:p w14:paraId="4B437610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нарушения Покупателем сроков оплаты Имущества, указанных в пункте 2.2 настоящего Договора, свыше 15 дней настоящий Договор может быть расторгнут Продавцом в одностороннем порядке согласно пункту 3 статьи 450 Гражданского кодекса Российской Федерации, о чем Продавец уведомляет Покупателя. В этом случае Договор считается расторгнутым Продавцом с момента получения Покупателем уведомления о расторжении Договора, но не позднее чем через 7 (семь) дней с момента его отправления Продавцом. При этом сумма внесенного Покупателем задатка ему не возвращается, а Имущество, указанное в пункте 1.1 Договора, остается в </w:t>
      </w:r>
      <w:r w:rsidR="006A3FC6">
        <w:t>конкурсной массе Должника</w:t>
      </w:r>
      <w:r>
        <w:t>.</w:t>
      </w:r>
    </w:p>
    <w:p w14:paraId="76150E37" w14:textId="77777777" w:rsidR="00B30AF4" w:rsidRDefault="001F5EA3" w:rsidP="006A3FC6">
      <w:pPr>
        <w:pStyle w:val="21"/>
        <w:numPr>
          <w:ilvl w:val="0"/>
          <w:numId w:val="7"/>
        </w:numPr>
        <w:shd w:val="clear" w:color="auto" w:fill="auto"/>
        <w:spacing w:after="221" w:line="191" w:lineRule="exact"/>
        <w:ind w:left="851" w:right="707"/>
        <w:jc w:val="both"/>
      </w:pPr>
      <w:r>
        <w:t xml:space="preserve"> Споры, которые могут возникнуть при исполнении Сторонами настоящего Договора, разрешаются путем переговоров, а в случае, если соглашение не достигнуто, спор подлежит рассмотрению в судебном порядке.</w:t>
      </w:r>
    </w:p>
    <w:p w14:paraId="20CF3BFC" w14:textId="77777777" w:rsidR="0080481F" w:rsidRDefault="0080481F" w:rsidP="000E627C">
      <w:pPr>
        <w:pStyle w:val="21"/>
        <w:shd w:val="clear" w:color="auto" w:fill="auto"/>
        <w:spacing w:after="121" w:line="140" w:lineRule="exact"/>
        <w:ind w:right="707"/>
        <w:jc w:val="both"/>
      </w:pPr>
    </w:p>
    <w:p w14:paraId="493CEA85" w14:textId="77777777" w:rsidR="00B30AF4" w:rsidRDefault="001F5EA3" w:rsidP="000E627C">
      <w:pPr>
        <w:pStyle w:val="21"/>
        <w:shd w:val="clear" w:color="auto" w:fill="auto"/>
        <w:spacing w:after="121" w:line="140" w:lineRule="exact"/>
        <w:ind w:left="709" w:right="707"/>
      </w:pPr>
      <w:r>
        <w:t>5. Заключительные положения</w:t>
      </w:r>
    </w:p>
    <w:p w14:paraId="40FDBE18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lastRenderedPageBreak/>
        <w:t xml:space="preserve"> Настоящий Договор вступает в силу с момента его подписания Сторонами, при этом переход права собственности на Имущество к Покупателю подлежит государственной регистрации.</w:t>
      </w:r>
    </w:p>
    <w:p w14:paraId="61726706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Договора.</w:t>
      </w:r>
    </w:p>
    <w:p w14:paraId="7CE735E1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 случае изменения юридических адресов и банковских реквизитов Стороны обязаны сообщать об этом друг другу в течение 10 дней.</w:t>
      </w:r>
    </w:p>
    <w:p w14:paraId="4D0AFDBC" w14:textId="77777777" w:rsidR="00B30AF4" w:rsidRDefault="001F5EA3" w:rsidP="006A3FC6">
      <w:pPr>
        <w:pStyle w:val="21"/>
        <w:numPr>
          <w:ilvl w:val="0"/>
          <w:numId w:val="8"/>
        </w:numPr>
        <w:shd w:val="clear" w:color="auto" w:fill="auto"/>
        <w:spacing w:after="0" w:line="191" w:lineRule="exact"/>
        <w:ind w:left="851" w:right="707"/>
        <w:jc w:val="both"/>
      </w:pPr>
      <w:r>
        <w:t xml:space="preserve"> Взаимоотношения Сторон, не предусмотренные настоящим Договором, регулируются законодательством Российской Федерации и правовыми актами Воронежской области.</w:t>
      </w:r>
    </w:p>
    <w:p w14:paraId="39B4FF05" w14:textId="77777777" w:rsidR="00B30AF4" w:rsidRPr="006A3FC6" w:rsidRDefault="001F5EA3" w:rsidP="006A3FC6">
      <w:pPr>
        <w:pStyle w:val="21"/>
        <w:numPr>
          <w:ilvl w:val="0"/>
          <w:numId w:val="8"/>
        </w:numPr>
        <w:shd w:val="clear" w:color="auto" w:fill="auto"/>
        <w:spacing w:after="141" w:line="191" w:lineRule="exact"/>
        <w:ind w:left="851" w:right="707"/>
        <w:jc w:val="both"/>
        <w:rPr>
          <w:sz w:val="16"/>
          <w:szCs w:val="16"/>
        </w:rPr>
      </w:pPr>
      <w:r>
        <w:t xml:space="preserve"> Настоящий Договор составлен в трех экземплярах, имеющих одинаковую юридическую силу, один из которых хранится в органе, осуществляющем государственную регистрацию прав на недвижимое имущество и сделок с ним, по одному экземпляру предоставляется каждой из Сторон.</w:t>
      </w:r>
    </w:p>
    <w:p w14:paraId="6FA847F8" w14:textId="77777777" w:rsidR="00B30AF4" w:rsidRPr="006A3FC6" w:rsidRDefault="001F5EA3" w:rsidP="00630628">
      <w:pPr>
        <w:pStyle w:val="30"/>
        <w:shd w:val="clear" w:color="auto" w:fill="auto"/>
        <w:spacing w:before="0" w:after="0" w:line="240" w:lineRule="exact"/>
        <w:rPr>
          <w:rFonts w:ascii="Verdana" w:hAnsi="Verdana"/>
          <w:sz w:val="16"/>
          <w:szCs w:val="16"/>
        </w:rPr>
      </w:pPr>
      <w:bookmarkStart w:id="1" w:name="bookmark0"/>
      <w:r w:rsidRPr="006A3FC6">
        <w:rPr>
          <w:rFonts w:ascii="Verdana" w:hAnsi="Verdana"/>
          <w:sz w:val="16"/>
          <w:szCs w:val="16"/>
        </w:rPr>
        <w:t>6. Реквизиты и подписи Сторон</w:t>
      </w:r>
      <w:bookmarkEnd w:id="1"/>
    </w:p>
    <w:p w14:paraId="25DDD72D" w14:textId="77777777" w:rsidR="006A3FC6" w:rsidRDefault="006A3FC6" w:rsidP="00630628">
      <w:pPr>
        <w:pStyle w:val="11"/>
        <w:shd w:val="clear" w:color="auto" w:fill="auto"/>
        <w:tabs>
          <w:tab w:val="right" w:pos="7571"/>
        </w:tabs>
        <w:spacing w:before="0" w:after="373" w:line="240" w:lineRule="exact"/>
        <w:ind w:left="1660"/>
        <w:rPr>
          <w:rFonts w:ascii="Verdana" w:hAnsi="Verdana"/>
          <w:sz w:val="16"/>
          <w:szCs w:val="16"/>
        </w:rPr>
      </w:pPr>
      <w:bookmarkStart w:id="2" w:name="bookmark1"/>
    </w:p>
    <w:p w14:paraId="4A94AA58" w14:textId="77777777" w:rsidR="00BC4803" w:rsidRPr="00BC4803" w:rsidRDefault="00B856A5" w:rsidP="00BC4803">
      <w:pPr>
        <w:pStyle w:val="21"/>
        <w:shd w:val="clear" w:color="auto" w:fill="auto"/>
        <w:spacing w:after="0" w:line="240" w:lineRule="auto"/>
        <w:ind w:left="851" w:right="709"/>
        <w:jc w:val="both"/>
        <w:rPr>
          <w:b/>
        </w:rPr>
      </w:pPr>
      <w:r w:rsidRPr="00BC4803">
        <w:rPr>
          <w:b/>
          <w:sz w:val="16"/>
          <w:szCs w:val="16"/>
        </w:rPr>
        <w:t>П</w:t>
      </w:r>
      <w:r w:rsidR="001F5EA3" w:rsidRPr="00BC4803">
        <w:rPr>
          <w:b/>
          <w:sz w:val="16"/>
          <w:szCs w:val="16"/>
        </w:rPr>
        <w:t>родавец</w:t>
      </w:r>
      <w:r w:rsidR="00BC4803" w:rsidRPr="00BC4803">
        <w:rPr>
          <w:b/>
        </w:rPr>
        <w:t xml:space="preserve">: </w:t>
      </w:r>
    </w:p>
    <w:p w14:paraId="2E22734C" w14:textId="5BA7D984" w:rsidR="00DE532D" w:rsidRPr="00171945" w:rsidRDefault="0080481F" w:rsidP="00171945">
      <w:pPr>
        <w:ind w:left="851" w:right="1537"/>
        <w:jc w:val="both"/>
        <w:rPr>
          <w:rFonts w:ascii="Verdana" w:eastAsia="Verdana" w:hAnsi="Verdana" w:cs="Verdana"/>
          <w:spacing w:val="1"/>
          <w:sz w:val="14"/>
          <w:szCs w:val="14"/>
        </w:rPr>
      </w:pP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Организатор </w:t>
      </w:r>
      <w:r w:rsidR="000E627C" w:rsidRPr="0080481F">
        <w:rPr>
          <w:rFonts w:ascii="Verdana" w:eastAsia="Verdana" w:hAnsi="Verdana" w:cs="Verdana"/>
          <w:spacing w:val="1"/>
          <w:sz w:val="14"/>
          <w:szCs w:val="14"/>
        </w:rPr>
        <w:t>торгов: Финансовый</w:t>
      </w:r>
      <w:r w:rsidRPr="0080481F">
        <w:rPr>
          <w:rFonts w:ascii="Verdana" w:eastAsia="Verdana" w:hAnsi="Verdana" w:cs="Verdana"/>
          <w:spacing w:val="1"/>
          <w:sz w:val="14"/>
          <w:szCs w:val="14"/>
        </w:rPr>
        <w:t xml:space="preserve"> управляющий Манин М. Ю., действующий на основании ФЗ «О несостоятельности (банкротстве)», </w:t>
      </w:r>
      <w:r w:rsidR="00D761CE" w:rsidRPr="00D761CE">
        <w:rPr>
          <w:rFonts w:ascii="Verdana" w:eastAsia="Verdana" w:hAnsi="Verdana" w:cs="Verdana"/>
          <w:spacing w:val="1"/>
          <w:sz w:val="14"/>
          <w:szCs w:val="14"/>
        </w:rPr>
        <w:t xml:space="preserve">Решения Арбитражного суда Воронежской области от </w:t>
      </w:r>
      <w:r w:rsidR="00171945" w:rsidRPr="00171945">
        <w:rPr>
          <w:rFonts w:ascii="Verdana" w:eastAsia="Verdana" w:hAnsi="Verdana" w:cs="Verdana"/>
          <w:spacing w:val="1"/>
          <w:sz w:val="14"/>
          <w:szCs w:val="14"/>
        </w:rPr>
        <w:t>08.12.2025 г. по делу № А14-2710/2025, от имени Шаталовой Натальи Анатольевны (24.06.1974 года рождения, место рождения: с. Большая Верейка, Рамонский район, Воронежская область, зарегистрирована по месту жительства: 396041, Воронежская область, Рамонский район, с. Большая Верейка, ул. Советская, д. 6; ИНН 362500971152, СНИЛС 083-737-632-95)</w:t>
      </w:r>
    </w:p>
    <w:p w14:paraId="177F94B2" w14:textId="77777777" w:rsidR="00171945" w:rsidRDefault="00171945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</w:p>
    <w:p w14:paraId="6275439C" w14:textId="51507AB0" w:rsidR="00B30AF4" w:rsidRPr="00BC4803" w:rsidRDefault="001F5EA3" w:rsidP="00BC4803">
      <w:pPr>
        <w:pStyle w:val="11"/>
        <w:shd w:val="clear" w:color="auto" w:fill="auto"/>
        <w:tabs>
          <w:tab w:val="right" w:pos="7571"/>
        </w:tabs>
        <w:spacing w:before="0" w:after="0" w:line="240" w:lineRule="auto"/>
        <w:ind w:left="851"/>
        <w:rPr>
          <w:rFonts w:ascii="Verdana" w:hAnsi="Verdana"/>
          <w:b/>
          <w:sz w:val="16"/>
          <w:szCs w:val="16"/>
        </w:rPr>
      </w:pPr>
      <w:r w:rsidRPr="00BC4803">
        <w:rPr>
          <w:rFonts w:ascii="Verdana" w:hAnsi="Verdana"/>
          <w:b/>
          <w:sz w:val="16"/>
          <w:szCs w:val="16"/>
        </w:rPr>
        <w:t>Покупатель</w:t>
      </w:r>
      <w:bookmarkEnd w:id="2"/>
    </w:p>
    <w:p w14:paraId="47AFA37E" w14:textId="77777777" w:rsidR="00B30AF4" w:rsidRPr="006A3FC6" w:rsidRDefault="00B30AF4">
      <w:pPr>
        <w:rPr>
          <w:rFonts w:ascii="Verdana" w:hAnsi="Verdana"/>
          <w:sz w:val="16"/>
          <w:szCs w:val="16"/>
        </w:rPr>
      </w:pPr>
    </w:p>
    <w:sectPr w:rsidR="00B30AF4" w:rsidRPr="006A3FC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F08E6F" w14:textId="77777777" w:rsidR="0048569E" w:rsidRDefault="0048569E">
      <w:r>
        <w:separator/>
      </w:r>
    </w:p>
  </w:endnote>
  <w:endnote w:type="continuationSeparator" w:id="0">
    <w:p w14:paraId="2770A0B9" w14:textId="77777777" w:rsidR="0048569E" w:rsidRDefault="0048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CB16F" w14:textId="77777777" w:rsidR="0048569E" w:rsidRDefault="0048569E"/>
  </w:footnote>
  <w:footnote w:type="continuationSeparator" w:id="0">
    <w:p w14:paraId="4423BD59" w14:textId="77777777" w:rsidR="0048569E" w:rsidRDefault="00485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3534"/>
    <w:multiLevelType w:val="multilevel"/>
    <w:tmpl w:val="92B82CC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D5117E"/>
    <w:multiLevelType w:val="multilevel"/>
    <w:tmpl w:val="718469A0"/>
    <w:lvl w:ilvl="0">
      <w:start w:val="1"/>
      <w:numFmt w:val="decimal"/>
      <w:lvlText w:val="3.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086E42"/>
    <w:multiLevelType w:val="multilevel"/>
    <w:tmpl w:val="32D8D512"/>
    <w:lvl w:ilvl="0">
      <w:start w:val="1"/>
      <w:numFmt w:val="decimal"/>
      <w:lvlText w:val="5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C530A"/>
    <w:multiLevelType w:val="multilevel"/>
    <w:tmpl w:val="BE4E5352"/>
    <w:lvl w:ilvl="0">
      <w:start w:val="1"/>
      <w:numFmt w:val="decimal"/>
      <w:lvlText w:val="3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E326CF"/>
    <w:multiLevelType w:val="multilevel"/>
    <w:tmpl w:val="122C8566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47B05"/>
    <w:multiLevelType w:val="multilevel"/>
    <w:tmpl w:val="87E6FA66"/>
    <w:lvl w:ilvl="0">
      <w:start w:val="1"/>
      <w:numFmt w:val="decimal"/>
      <w:lvlText w:val="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F1A37"/>
    <w:multiLevelType w:val="multilevel"/>
    <w:tmpl w:val="B79C6BCA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923951"/>
    <w:multiLevelType w:val="multilevel"/>
    <w:tmpl w:val="28C8E5A4"/>
    <w:lvl w:ilvl="0">
      <w:start w:val="1"/>
      <w:numFmt w:val="decimal"/>
      <w:lvlText w:val="4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AF4"/>
    <w:rsid w:val="000A4DFC"/>
    <w:rsid w:val="000E627C"/>
    <w:rsid w:val="000F4E2F"/>
    <w:rsid w:val="00171945"/>
    <w:rsid w:val="001B7757"/>
    <w:rsid w:val="001F5EA3"/>
    <w:rsid w:val="00203AC1"/>
    <w:rsid w:val="002627AE"/>
    <w:rsid w:val="002D3935"/>
    <w:rsid w:val="00345350"/>
    <w:rsid w:val="00346EBB"/>
    <w:rsid w:val="003575A7"/>
    <w:rsid w:val="003931D2"/>
    <w:rsid w:val="003D766E"/>
    <w:rsid w:val="003F4E1E"/>
    <w:rsid w:val="0048569E"/>
    <w:rsid w:val="00495D75"/>
    <w:rsid w:val="004A07FF"/>
    <w:rsid w:val="004A4C4E"/>
    <w:rsid w:val="004B500F"/>
    <w:rsid w:val="004C78DA"/>
    <w:rsid w:val="00600D9D"/>
    <w:rsid w:val="00630628"/>
    <w:rsid w:val="00656417"/>
    <w:rsid w:val="006A3FC6"/>
    <w:rsid w:val="0074071F"/>
    <w:rsid w:val="00772E59"/>
    <w:rsid w:val="0080481F"/>
    <w:rsid w:val="0086141A"/>
    <w:rsid w:val="008B3462"/>
    <w:rsid w:val="00914AC9"/>
    <w:rsid w:val="009817DF"/>
    <w:rsid w:val="00992192"/>
    <w:rsid w:val="00A509E7"/>
    <w:rsid w:val="00A90C27"/>
    <w:rsid w:val="00B30AF4"/>
    <w:rsid w:val="00B4766B"/>
    <w:rsid w:val="00B57E47"/>
    <w:rsid w:val="00B6220D"/>
    <w:rsid w:val="00B85020"/>
    <w:rsid w:val="00B856A5"/>
    <w:rsid w:val="00BC4803"/>
    <w:rsid w:val="00C4263F"/>
    <w:rsid w:val="00CC51F1"/>
    <w:rsid w:val="00CE43D0"/>
    <w:rsid w:val="00D761CE"/>
    <w:rsid w:val="00D87C24"/>
    <w:rsid w:val="00DE532D"/>
    <w:rsid w:val="00DF5086"/>
    <w:rsid w:val="00E851DA"/>
    <w:rsid w:val="00E874F4"/>
    <w:rsid w:val="00F24748"/>
    <w:rsid w:val="00F43379"/>
    <w:rsid w:val="00F61C26"/>
    <w:rsid w:val="00F93F00"/>
    <w:rsid w:val="00FE2050"/>
    <w:rsid w:val="00FF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D3FB1"/>
  <w15:docId w15:val="{C5CB181E-8EFE-477E-AE95-A05AACE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Verdana" w:eastAsia="Verdana" w:hAnsi="Verdana" w:cs="Verdana"/>
      <w:b/>
      <w:bCs/>
      <w:i w:val="0"/>
      <w:iCs w:val="0"/>
      <w:smallCaps w:val="0"/>
      <w:strike w:val="0"/>
      <w:spacing w:val="7"/>
      <w:sz w:val="14"/>
      <w:szCs w:val="14"/>
      <w:u w:val="none"/>
    </w:rPr>
  </w:style>
  <w:style w:type="character" w:customStyle="1" w:styleId="a4">
    <w:name w:val="Основной текст_"/>
    <w:basedOn w:val="a0"/>
    <w:link w:val="2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0pt">
    <w:name w:val="Основной текст + Интервал 0 pt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0">
    <w:name w:val="Основной текст + Малые прописные;Интервал 0 pt"/>
    <w:basedOn w:val="a4"/>
    <w:rPr>
      <w:rFonts w:ascii="Verdana" w:eastAsia="Verdana" w:hAnsi="Verdana" w:cs="Verdana"/>
      <w:b w:val="0"/>
      <w:bCs w:val="0"/>
      <w:i w:val="0"/>
      <w:iCs w:val="0"/>
      <w:smallCaps/>
      <w:strike w:val="0"/>
      <w:color w:val="000000"/>
      <w:spacing w:val="6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character" w:customStyle="1" w:styleId="a7">
    <w:name w:val="Подпись к таблице"/>
    <w:basedOn w:val="a5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0pt1">
    <w:name w:val="Основной текст + Полужирный;Интервал 0 pt"/>
    <w:basedOn w:val="a4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7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1"/>
      <w:szCs w:val="21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center"/>
    </w:pPr>
    <w:rPr>
      <w:rFonts w:ascii="Verdana" w:eastAsia="Verdana" w:hAnsi="Verdana" w:cs="Verdana"/>
      <w:b/>
      <w:bCs/>
      <w:spacing w:val="7"/>
      <w:sz w:val="14"/>
      <w:szCs w:val="14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120" w:line="194" w:lineRule="exact"/>
      <w:jc w:val="center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187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80" w:after="720" w:line="0" w:lineRule="atLeast"/>
      <w:jc w:val="center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720" w:after="420" w:line="0" w:lineRule="atLeast"/>
      <w:jc w:val="both"/>
      <w:outlineLvl w:val="0"/>
    </w:pPr>
    <w:rPr>
      <w:rFonts w:ascii="Times New Roman" w:eastAsia="Times New Roman" w:hAnsi="Times New Roman" w:cs="Times New Roman"/>
      <w:spacing w:val="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420" w:after="60" w:line="0" w:lineRule="atLeast"/>
      <w:jc w:val="both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" w:after="240" w:line="274" w:lineRule="exact"/>
      <w:jc w:val="both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customStyle="1" w:styleId="42">
    <w:name w:val="Основной текст4"/>
    <w:basedOn w:val="a"/>
    <w:rsid w:val="006A3FC6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a8">
    <w:name w:val="Body Text"/>
    <w:basedOn w:val="a"/>
    <w:link w:val="a9"/>
    <w:uiPriority w:val="99"/>
    <w:rsid w:val="00B6220D"/>
    <w:pPr>
      <w:widowControl/>
      <w:autoSpaceDE w:val="0"/>
      <w:autoSpaceDN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9">
    <w:name w:val="Основной текст Знак"/>
    <w:basedOn w:val="a0"/>
    <w:link w:val="a8"/>
    <w:uiPriority w:val="99"/>
    <w:rsid w:val="00B6220D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9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/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16</cp:revision>
  <dcterms:created xsi:type="dcterms:W3CDTF">2019-10-06T17:59:00Z</dcterms:created>
  <dcterms:modified xsi:type="dcterms:W3CDTF">2026-03-30T11:00:00Z</dcterms:modified>
</cp:coreProperties>
</file>