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3A4EC60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57557" w:rsidRPr="00057557">
        <w:rPr>
          <w:noProof/>
          <w:sz w:val="24"/>
          <w:szCs w:val="24"/>
        </w:rPr>
        <w:t>Ан Наталья Геннадьевна (СНИЛС: 060-342-407 12; ИНН: 240402800336; 14.08.1979 г.р.; урож. г. Пахтакор, Пахтакорский р-н, Джизакская обл.; адрес: Красноярский край, Уярский р-н, д. Марьевка, ул. Трактовая, д. 14)</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057557" w:rsidRPr="00057557">
        <w:rPr>
          <w:noProof/>
          <w:sz w:val="24"/>
          <w:szCs w:val="24"/>
        </w:rPr>
        <w:t>Красноярского края от 12.01.2026 г. по делу А33-33074/2025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799A6F2A" w:rsidR="006B4D21" w:rsidRPr="005327A4" w:rsidRDefault="00120ADE" w:rsidP="006B4D21">
      <w:pPr>
        <w:ind w:firstLine="708"/>
        <w:jc w:val="both"/>
        <w:rPr>
          <w:color w:val="000000"/>
        </w:rPr>
      </w:pPr>
      <w:r>
        <w:t xml:space="preserve">Получатель </w:t>
      </w:r>
      <w:bookmarkStart w:id="0" w:name="_Hlk229524931"/>
      <w:r w:rsidR="00057557" w:rsidRPr="00057557">
        <w:rPr>
          <w:noProof/>
        </w:rPr>
        <w:t>Ан Наталья Геннадьевна</w:t>
      </w:r>
      <w:r w:rsidR="006B4D21">
        <w:t>,</w:t>
      </w:r>
      <w:r w:rsidR="006B4D21" w:rsidRPr="0067387C">
        <w:t xml:space="preserve"> номер счета – </w:t>
      </w:r>
      <w:r w:rsidR="00057557" w:rsidRPr="00057557">
        <w:rPr>
          <w:noProof/>
        </w:rPr>
        <w:t>40817810650221402768</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r w:rsidR="00057557">
        <w:t>.</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w:t>
      </w:r>
      <w:bookmarkStart w:id="1" w:name="_GoBack"/>
      <w:bookmarkEnd w:id="1"/>
      <w:r w:rsidRPr="009D2787">
        <w:t>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975042D" w14:textId="0559F0F8" w:rsidR="006B4D21" w:rsidRDefault="00057557" w:rsidP="006B4D21">
            <w:pPr>
              <w:tabs>
                <w:tab w:val="left" w:pos="602"/>
              </w:tabs>
              <w:jc w:val="both"/>
              <w:rPr>
                <w:noProof/>
              </w:rPr>
            </w:pPr>
            <w:r w:rsidRPr="00057557">
              <w:rPr>
                <w:noProof/>
              </w:rPr>
              <w:t>Ан Наталья Геннадьевна (СНИЛС: 060-342-407 12; ИНН: 240402800336; 14.08.1979 г.р.; урож. г. Пахтакор, Пахтакорский р-н, Джизакская обл.; адрес: Красноярский край, Уярский р-н, д. Марьевка, ул. Трактовая, д. 14)</w:t>
            </w:r>
            <w:r>
              <w:t xml:space="preserve">, </w:t>
            </w:r>
            <w:r w:rsidRPr="0067387C">
              <w:t xml:space="preserve">в лице финансового управляющего </w:t>
            </w:r>
            <w:r w:rsidRPr="00057557">
              <w:rPr>
                <w:noProof/>
              </w:rPr>
              <w:t>Тутыхин</w:t>
            </w:r>
            <w:r>
              <w:rPr>
                <w:noProof/>
              </w:rPr>
              <w:t>а</w:t>
            </w:r>
            <w:r w:rsidRPr="00057557">
              <w:rPr>
                <w:noProof/>
              </w:rPr>
              <w:t xml:space="preserve"> Владимир</w:t>
            </w:r>
            <w:r>
              <w:rPr>
                <w:noProof/>
              </w:rPr>
              <w:t>а</w:t>
            </w:r>
            <w:r w:rsidRPr="00057557">
              <w:rPr>
                <w:noProof/>
              </w:rPr>
              <w:t xml:space="preserve"> Сергеевич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057557">
              <w:rPr>
                <w:noProof/>
              </w:rPr>
              <w:t>Красноярского края от 12.01.2026 г. по делу А33-33074/2025</w:t>
            </w:r>
          </w:p>
          <w:p w14:paraId="667E1489" w14:textId="77777777" w:rsidR="00057557" w:rsidRPr="0067387C" w:rsidRDefault="00057557" w:rsidP="006B4D21">
            <w:pPr>
              <w:tabs>
                <w:tab w:val="left" w:pos="602"/>
              </w:tabs>
              <w:jc w:val="both"/>
            </w:pPr>
          </w:p>
          <w:p w14:paraId="492E309A" w14:textId="18615E36" w:rsidR="006B4D21" w:rsidRPr="006B4D21" w:rsidRDefault="006B4D21" w:rsidP="00057557">
            <w:pPr>
              <w:jc w:val="both"/>
              <w:rPr>
                <w:color w:val="000000"/>
              </w:rPr>
            </w:pPr>
            <w:r w:rsidRPr="0067387C">
              <w:t xml:space="preserve">Получатель: </w:t>
            </w:r>
            <w:r w:rsidR="00057557" w:rsidRPr="00057557">
              <w:rPr>
                <w:noProof/>
              </w:rPr>
              <w:t>Ан Наталья Геннадьевна</w:t>
            </w:r>
            <w:r w:rsidR="00057557">
              <w:t>,</w:t>
            </w:r>
            <w:r w:rsidR="00057557" w:rsidRPr="0067387C">
              <w:t xml:space="preserve"> номер счета – </w:t>
            </w:r>
            <w:r w:rsidR="00057557" w:rsidRPr="00057557">
              <w:rPr>
                <w:noProof/>
              </w:rPr>
              <w:t>40817810650221402768</w:t>
            </w:r>
            <w:r w:rsidR="00057557">
              <w:rPr>
                <w:noProof/>
              </w:rPr>
              <w:t xml:space="preserve">, </w:t>
            </w:r>
            <w:r w:rsidR="00057557" w:rsidRPr="0067387C">
              <w:t xml:space="preserve">Банк получателя – </w:t>
            </w:r>
            <w:r w:rsidR="00057557" w:rsidRPr="00057557">
              <w:rPr>
                <w:noProof/>
              </w:rPr>
              <w:t>ФИЛИАЛ "ЦЕНТРАЛЬНЫЙ" ПАО "СОВКОМБАНК"</w:t>
            </w:r>
            <w:r w:rsidR="00057557" w:rsidRPr="005327A4">
              <w:t xml:space="preserve">, БИК – </w:t>
            </w:r>
            <w:r w:rsidR="00057557" w:rsidRPr="00057557">
              <w:rPr>
                <w:noProof/>
              </w:rPr>
              <w:t>045004763</w:t>
            </w:r>
            <w:r w:rsidR="00057557">
              <w:rPr>
                <w:noProof/>
              </w:rPr>
              <w:t xml:space="preserve">, </w:t>
            </w:r>
            <w:proofErr w:type="spellStart"/>
            <w:r w:rsidR="00057557" w:rsidRPr="005327A4">
              <w:t>Корр.счет</w:t>
            </w:r>
            <w:proofErr w:type="spellEnd"/>
            <w:r w:rsidR="00057557" w:rsidRPr="005327A4">
              <w:t xml:space="preserve"> – </w:t>
            </w:r>
            <w:r w:rsidR="00057557" w:rsidRPr="00057557">
              <w:rPr>
                <w:noProof/>
              </w:rPr>
              <w:t>30101810150040000763</w:t>
            </w:r>
            <w:r w:rsidR="00057557">
              <w:rPr>
                <w:noProof/>
              </w:rPr>
              <w:t xml:space="preserve">, </w:t>
            </w:r>
            <w:r w:rsidR="00057557" w:rsidRPr="005327A4">
              <w:t xml:space="preserve">ИНН Банка </w:t>
            </w:r>
            <w:r w:rsidR="00057557">
              <w:t>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9A7EBD" w14:textId="77777777" w:rsidR="008809CF" w:rsidRDefault="008809CF">
      <w:r>
        <w:separator/>
      </w:r>
    </w:p>
  </w:endnote>
  <w:endnote w:type="continuationSeparator" w:id="0">
    <w:p w14:paraId="5E0BCF7A" w14:textId="77777777" w:rsidR="008809CF" w:rsidRDefault="0088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A9077" w14:textId="77777777" w:rsidR="008809CF" w:rsidRDefault="008809CF">
      <w:pPr>
        <w:pStyle w:val="GenStyleDefPar"/>
      </w:pPr>
      <w:r>
        <w:separator/>
      </w:r>
    </w:p>
  </w:footnote>
  <w:footnote w:type="continuationSeparator" w:id="0">
    <w:p w14:paraId="14302132" w14:textId="77777777" w:rsidR="008809CF" w:rsidRDefault="008809C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838</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4</cp:revision>
  <dcterms:created xsi:type="dcterms:W3CDTF">2026-04-19T10:10:00Z</dcterms:created>
  <dcterms:modified xsi:type="dcterms:W3CDTF">2026-05-12T19:37:00Z</dcterms:modified>
</cp:coreProperties>
</file>