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467F" w14:textId="10306666" w:rsidR="00EA5080" w:rsidRPr="001A11F3" w:rsidRDefault="00EA5080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 xml:space="preserve">ДОГОВОР </w:t>
      </w:r>
      <w:r w:rsidR="00FF26D5" w:rsidRPr="001A11F3">
        <w:rPr>
          <w:rFonts w:ascii="Cambria" w:hAnsi="Cambria"/>
          <w:b/>
          <w:bCs/>
          <w:sz w:val="20"/>
          <w:szCs w:val="20"/>
        </w:rPr>
        <w:t>УСТУПКИ ПРАВ (ЦЕССИИ)</w:t>
      </w:r>
    </w:p>
    <w:p w14:paraId="002927AB" w14:textId="77777777" w:rsidR="00C25D69" w:rsidRPr="001A11F3" w:rsidRDefault="00C25D69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  <w:sectPr w:rsidR="00C25D69" w:rsidRPr="001A11F3" w:rsidSect="00D87252">
          <w:footerReference w:type="default" r:id="rId7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6886435" w14:textId="77777777" w:rsidR="00BF21ED" w:rsidRPr="001A11F3" w:rsidRDefault="00BF21ED" w:rsidP="00BF21ED">
      <w:pPr>
        <w:pStyle w:val="a4"/>
        <w:rPr>
          <w:rFonts w:ascii="Cambria" w:hAnsi="Cambria"/>
          <w:noProof/>
          <w:sz w:val="20"/>
          <w:szCs w:val="20"/>
        </w:rPr>
      </w:pPr>
    </w:p>
    <w:p w14:paraId="45E38112" w14:textId="77DBCE5B" w:rsidR="00C25D69" w:rsidRPr="001A11F3" w:rsidRDefault="00B31E31" w:rsidP="00BF21ED">
      <w:pPr>
        <w:pStyle w:val="a4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noProof/>
          <w:sz w:val="20"/>
          <w:szCs w:val="20"/>
        </w:rPr>
        <w:t>г</w:t>
      </w:r>
      <w:r w:rsidR="00E16485" w:rsidRPr="001A11F3">
        <w:rPr>
          <w:rFonts w:ascii="Cambria" w:hAnsi="Cambria"/>
          <w:noProof/>
          <w:sz w:val="20"/>
          <w:szCs w:val="20"/>
        </w:rPr>
        <w:t>.Санкт-Петербург</w:t>
      </w:r>
    </w:p>
    <w:p w14:paraId="04FB4469" w14:textId="77777777" w:rsidR="000D208E" w:rsidRPr="001A11F3" w:rsidRDefault="00D87252" w:rsidP="00BF21ED">
      <w:pPr>
        <w:pStyle w:val="a4"/>
        <w:rPr>
          <w:rFonts w:ascii="Cambria" w:hAnsi="Cambria"/>
          <w:noProof/>
          <w:sz w:val="20"/>
          <w:szCs w:val="20"/>
        </w:rPr>
      </w:pPr>
      <w:r w:rsidRPr="001A11F3">
        <w:rPr>
          <w:rFonts w:ascii="Cambria" w:hAnsi="Cambria"/>
          <w:noProof/>
          <w:sz w:val="20"/>
          <w:szCs w:val="20"/>
        </w:rPr>
        <w:t xml:space="preserve">        </w:t>
      </w:r>
    </w:p>
    <w:p w14:paraId="43DB60FD" w14:textId="61582AD5" w:rsidR="00C25D69" w:rsidRPr="001A11F3" w:rsidRDefault="000D208E" w:rsidP="00BF21ED">
      <w:pPr>
        <w:pStyle w:val="a4"/>
        <w:rPr>
          <w:rFonts w:ascii="Cambria" w:hAnsi="Cambria"/>
          <w:sz w:val="20"/>
          <w:szCs w:val="20"/>
        </w:rPr>
        <w:sectPr w:rsidR="00C25D69" w:rsidRPr="001A11F3" w:rsidSect="00D87252">
          <w:type w:val="continuous"/>
          <w:pgSz w:w="11906" w:h="16838"/>
          <w:pgMar w:top="1134" w:right="850" w:bottom="1134" w:left="1134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1A11F3">
        <w:rPr>
          <w:rFonts w:ascii="Cambria" w:hAnsi="Cambria"/>
          <w:noProof/>
          <w:sz w:val="20"/>
          <w:szCs w:val="20"/>
        </w:rPr>
        <w:t xml:space="preserve">          </w:t>
      </w:r>
      <w:r w:rsidR="00D02C63" w:rsidRPr="001A11F3">
        <w:rPr>
          <w:rFonts w:ascii="Cambria" w:hAnsi="Cambria"/>
          <w:noProof/>
          <w:sz w:val="20"/>
          <w:szCs w:val="20"/>
        </w:rPr>
        <w:t>«</w:t>
      </w:r>
      <w:r w:rsidR="001A11F3" w:rsidRPr="001A11F3">
        <w:rPr>
          <w:rFonts w:ascii="Cambria" w:hAnsi="Cambria"/>
          <w:noProof/>
          <w:sz w:val="20"/>
          <w:szCs w:val="20"/>
        </w:rPr>
        <w:t>___</w:t>
      </w:r>
      <w:r w:rsidR="00D02C63" w:rsidRPr="001A11F3">
        <w:rPr>
          <w:rFonts w:ascii="Cambria" w:hAnsi="Cambria"/>
          <w:noProof/>
          <w:sz w:val="20"/>
          <w:szCs w:val="20"/>
        </w:rPr>
        <w:t>»</w:t>
      </w:r>
      <w:r w:rsidR="001A11F3" w:rsidRPr="001A11F3">
        <w:rPr>
          <w:rFonts w:ascii="Cambria" w:hAnsi="Cambria"/>
          <w:noProof/>
          <w:sz w:val="20"/>
          <w:szCs w:val="20"/>
        </w:rPr>
        <w:t xml:space="preserve"> _________________</w:t>
      </w:r>
      <w:r w:rsidR="00016D24" w:rsidRPr="001A11F3">
        <w:rPr>
          <w:rFonts w:ascii="Cambria" w:hAnsi="Cambria"/>
          <w:noProof/>
          <w:sz w:val="20"/>
          <w:szCs w:val="20"/>
        </w:rPr>
        <w:t xml:space="preserve"> </w:t>
      </w:r>
      <w:r w:rsidR="00005A78" w:rsidRPr="001A11F3">
        <w:rPr>
          <w:rFonts w:ascii="Cambria" w:hAnsi="Cambria"/>
          <w:noProof/>
          <w:sz w:val="20"/>
          <w:szCs w:val="20"/>
        </w:rPr>
        <w:t>202</w:t>
      </w:r>
      <w:r w:rsidR="001A11F3" w:rsidRPr="001A11F3">
        <w:rPr>
          <w:rFonts w:ascii="Cambria" w:hAnsi="Cambria"/>
          <w:noProof/>
          <w:sz w:val="20"/>
          <w:szCs w:val="20"/>
        </w:rPr>
        <w:t>6г.</w:t>
      </w:r>
    </w:p>
    <w:p w14:paraId="52249CC8" w14:textId="77777777" w:rsidR="00EA5080" w:rsidRPr="001A11F3" w:rsidRDefault="00EA5080" w:rsidP="00BF21ED">
      <w:pPr>
        <w:pStyle w:val="a4"/>
        <w:rPr>
          <w:rFonts w:ascii="Cambria" w:hAnsi="Cambria"/>
          <w:sz w:val="20"/>
          <w:szCs w:val="20"/>
        </w:rPr>
      </w:pPr>
    </w:p>
    <w:p w14:paraId="78FC73A6" w14:textId="77777777" w:rsidR="001A11F3" w:rsidRPr="001A11F3" w:rsidRDefault="001A11F3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Маслов</w:t>
      </w:r>
      <w:r w:rsidRPr="001A11F3">
        <w:rPr>
          <w:rFonts w:ascii="Cambria" w:hAnsi="Cambria"/>
          <w:sz w:val="20"/>
          <w:szCs w:val="20"/>
        </w:rPr>
        <w:t>а</w:t>
      </w:r>
      <w:r w:rsidRPr="001A11F3">
        <w:rPr>
          <w:rFonts w:ascii="Cambria" w:hAnsi="Cambria"/>
          <w:sz w:val="20"/>
          <w:szCs w:val="20"/>
        </w:rPr>
        <w:t xml:space="preserve"> Татьян</w:t>
      </w:r>
      <w:r w:rsidRPr="001A11F3">
        <w:rPr>
          <w:rFonts w:ascii="Cambria" w:hAnsi="Cambria"/>
          <w:sz w:val="20"/>
          <w:szCs w:val="20"/>
        </w:rPr>
        <w:t>а</w:t>
      </w:r>
      <w:r w:rsidRPr="001A11F3">
        <w:rPr>
          <w:rFonts w:ascii="Cambria" w:hAnsi="Cambria"/>
          <w:sz w:val="20"/>
          <w:szCs w:val="20"/>
        </w:rPr>
        <w:t xml:space="preserve"> Анатольевн</w:t>
      </w:r>
      <w:r w:rsidRPr="001A11F3">
        <w:rPr>
          <w:rFonts w:ascii="Cambria" w:hAnsi="Cambria"/>
          <w:sz w:val="20"/>
          <w:szCs w:val="20"/>
        </w:rPr>
        <w:t>а</w:t>
      </w:r>
      <w:r w:rsidRPr="001A11F3">
        <w:rPr>
          <w:rFonts w:ascii="Cambria" w:hAnsi="Cambria"/>
          <w:sz w:val="20"/>
          <w:szCs w:val="20"/>
        </w:rPr>
        <w:t xml:space="preserve"> (дата и место рождения: 04.03.1957 г.р., Ростовская область </w:t>
      </w:r>
      <w:proofErr w:type="spellStart"/>
      <w:r w:rsidRPr="001A11F3">
        <w:rPr>
          <w:rFonts w:ascii="Cambria" w:hAnsi="Cambria"/>
          <w:sz w:val="20"/>
          <w:szCs w:val="20"/>
        </w:rPr>
        <w:t>г.Таганрог</w:t>
      </w:r>
      <w:proofErr w:type="spellEnd"/>
      <w:r w:rsidRPr="001A11F3">
        <w:rPr>
          <w:rFonts w:ascii="Cambria" w:hAnsi="Cambria"/>
          <w:sz w:val="20"/>
          <w:szCs w:val="20"/>
        </w:rPr>
        <w:t xml:space="preserve">; адрес (место жительства): 347900, Ростовская область, </w:t>
      </w:r>
      <w:proofErr w:type="spellStart"/>
      <w:r w:rsidRPr="001A11F3">
        <w:rPr>
          <w:rFonts w:ascii="Cambria" w:hAnsi="Cambria"/>
          <w:sz w:val="20"/>
          <w:szCs w:val="20"/>
        </w:rPr>
        <w:t>г.Таганрог</w:t>
      </w:r>
      <w:proofErr w:type="spellEnd"/>
      <w:r w:rsidRPr="001A11F3">
        <w:rPr>
          <w:rFonts w:ascii="Cambria" w:hAnsi="Cambria"/>
          <w:sz w:val="20"/>
          <w:szCs w:val="20"/>
        </w:rPr>
        <w:t xml:space="preserve">, </w:t>
      </w:r>
      <w:proofErr w:type="spellStart"/>
      <w:r w:rsidRPr="001A11F3">
        <w:rPr>
          <w:rFonts w:ascii="Cambria" w:hAnsi="Cambria"/>
          <w:sz w:val="20"/>
          <w:szCs w:val="20"/>
        </w:rPr>
        <w:t>ул.Чехова</w:t>
      </w:r>
      <w:proofErr w:type="spellEnd"/>
      <w:r w:rsidRPr="001A11F3">
        <w:rPr>
          <w:rFonts w:ascii="Cambria" w:hAnsi="Cambria"/>
          <w:sz w:val="20"/>
          <w:szCs w:val="20"/>
        </w:rPr>
        <w:t>, д.318, кв.3; ИНН 615410918879, СНИЛС 036-028-730-34)</w:t>
      </w:r>
      <w:r w:rsidR="00EA5080" w:rsidRPr="001A11F3">
        <w:rPr>
          <w:rFonts w:ascii="Cambria" w:hAnsi="Cambria"/>
          <w:sz w:val="20"/>
          <w:szCs w:val="20"/>
        </w:rPr>
        <w:t xml:space="preserve">, </w:t>
      </w:r>
      <w:r w:rsidR="00005A78" w:rsidRPr="001A11F3">
        <w:rPr>
          <w:rFonts w:ascii="Cambria" w:hAnsi="Cambria"/>
          <w:sz w:val="20"/>
          <w:szCs w:val="20"/>
        </w:rPr>
        <w:t>именуем</w:t>
      </w:r>
      <w:r w:rsidR="00937CE6" w:rsidRPr="001A11F3">
        <w:rPr>
          <w:rFonts w:ascii="Cambria" w:hAnsi="Cambria"/>
          <w:sz w:val="20"/>
          <w:szCs w:val="20"/>
        </w:rPr>
        <w:t>ый</w:t>
      </w:r>
      <w:r w:rsidR="00005A78" w:rsidRPr="001A11F3">
        <w:rPr>
          <w:rFonts w:ascii="Cambria" w:hAnsi="Cambria"/>
          <w:sz w:val="20"/>
          <w:szCs w:val="20"/>
        </w:rPr>
        <w:t xml:space="preserve">  в дальнейшем «Цедент»,</w:t>
      </w:r>
      <w:r w:rsidR="00EA5080" w:rsidRPr="001A11F3">
        <w:rPr>
          <w:rFonts w:ascii="Cambria" w:hAnsi="Cambria"/>
          <w:sz w:val="20"/>
          <w:szCs w:val="20"/>
        </w:rPr>
        <w:t xml:space="preserve"> в лице финансового управляющего </w:t>
      </w:r>
      <w:r w:rsidR="00A77DCF" w:rsidRPr="001A11F3">
        <w:rPr>
          <w:rFonts w:ascii="Cambria" w:hAnsi="Cambria"/>
          <w:sz w:val="20"/>
          <w:szCs w:val="20"/>
        </w:rPr>
        <w:t>Куликовой Екатерины Анатольевны</w:t>
      </w:r>
      <w:r w:rsidR="00D87252" w:rsidRPr="001A11F3">
        <w:rPr>
          <w:rFonts w:ascii="Cambria" w:hAnsi="Cambria"/>
          <w:sz w:val="20"/>
          <w:szCs w:val="20"/>
        </w:rPr>
        <w:t>, действующе</w:t>
      </w:r>
      <w:r w:rsidR="00B31E31" w:rsidRPr="001A11F3">
        <w:rPr>
          <w:rFonts w:ascii="Cambria" w:hAnsi="Cambria"/>
          <w:sz w:val="20"/>
          <w:szCs w:val="20"/>
        </w:rPr>
        <w:t>й</w:t>
      </w:r>
      <w:r w:rsidR="00D87252" w:rsidRPr="001A11F3">
        <w:rPr>
          <w:rFonts w:ascii="Cambria" w:hAnsi="Cambria"/>
          <w:sz w:val="20"/>
          <w:szCs w:val="20"/>
        </w:rPr>
        <w:t xml:space="preserve"> на основании </w:t>
      </w:r>
      <w:bookmarkStart w:id="0" w:name="_Hlk141113693"/>
      <w:r w:rsidR="004F4246" w:rsidRPr="001A11F3">
        <w:rPr>
          <w:rFonts w:ascii="Cambria" w:hAnsi="Cambria"/>
          <w:noProof/>
          <w:sz w:val="20"/>
          <w:szCs w:val="20"/>
        </w:rPr>
        <w:t>решения</w:t>
      </w:r>
      <w:r w:rsidR="004F4246" w:rsidRPr="001A11F3">
        <w:rPr>
          <w:rFonts w:ascii="Cambria" w:hAnsi="Cambria"/>
          <w:color w:val="000000"/>
          <w:sz w:val="20"/>
          <w:szCs w:val="20"/>
        </w:rPr>
        <w:t xml:space="preserve">  </w:t>
      </w:r>
      <w:r w:rsidR="004F4246" w:rsidRPr="001A11F3">
        <w:rPr>
          <w:rFonts w:ascii="Cambria" w:hAnsi="Cambria"/>
          <w:noProof/>
          <w:sz w:val="20"/>
          <w:szCs w:val="20"/>
        </w:rPr>
        <w:t xml:space="preserve">Арбитражного суда </w:t>
      </w:r>
      <w:bookmarkStart w:id="1" w:name="_Hlk50032048"/>
      <w:bookmarkStart w:id="2" w:name="_Hlk146035176"/>
      <w:r w:rsidRPr="001A11F3">
        <w:rPr>
          <w:rFonts w:ascii="Cambria" w:hAnsi="Cambria"/>
          <w:sz w:val="20"/>
          <w:szCs w:val="20"/>
        </w:rPr>
        <w:t>Ростовской области от 07.08.2023 по делу № А53-4205/2023</w:t>
      </w:r>
      <w:r w:rsidRPr="001A11F3">
        <w:rPr>
          <w:rFonts w:ascii="Cambria" w:hAnsi="Cambria"/>
          <w:sz w:val="20"/>
          <w:szCs w:val="20"/>
          <w:lang w:eastAsia="ru-RU"/>
        </w:rPr>
        <w:t xml:space="preserve">, </w:t>
      </w:r>
      <w:bookmarkStart w:id="3" w:name="_Hlk33197475"/>
      <w:r w:rsidRPr="001A11F3">
        <w:rPr>
          <w:rFonts w:ascii="Cambria" w:hAnsi="Cambria"/>
          <w:sz w:val="20"/>
          <w:szCs w:val="20"/>
          <w:lang w:eastAsia="ru-RU"/>
        </w:rPr>
        <w:t>Положение о порядке, сроках и условиях проведения торгов по продаже имущества</w:t>
      </w:r>
      <w:bookmarkEnd w:id="3"/>
      <w:r w:rsidRPr="001A11F3">
        <w:rPr>
          <w:rFonts w:ascii="Cambria" w:hAnsi="Cambria"/>
          <w:sz w:val="20"/>
          <w:szCs w:val="20"/>
          <w:lang w:eastAsia="ru-RU"/>
        </w:rPr>
        <w:t xml:space="preserve"> Масловой Т.А.</w:t>
      </w:r>
      <w:r w:rsidR="004F4246" w:rsidRPr="001A11F3">
        <w:rPr>
          <w:rFonts w:ascii="Cambria" w:hAnsi="Cambria"/>
          <w:sz w:val="20"/>
          <w:szCs w:val="20"/>
        </w:rPr>
        <w:t>.</w:t>
      </w:r>
      <w:bookmarkEnd w:id="1"/>
      <w:bookmarkEnd w:id="2"/>
      <w:r w:rsidR="004F4246" w:rsidRPr="001A11F3">
        <w:rPr>
          <w:rFonts w:ascii="Cambria" w:hAnsi="Cambria"/>
          <w:sz w:val="20"/>
          <w:szCs w:val="20"/>
        </w:rPr>
        <w:t xml:space="preserve">, </w:t>
      </w:r>
      <w:bookmarkEnd w:id="0"/>
      <w:r w:rsidR="00EA5080" w:rsidRPr="001A11F3">
        <w:rPr>
          <w:rFonts w:ascii="Cambria" w:hAnsi="Cambria"/>
          <w:sz w:val="20"/>
          <w:szCs w:val="20"/>
        </w:rPr>
        <w:t>с одной стороны, и</w:t>
      </w:r>
      <w:r w:rsidR="007A5A4C" w:rsidRPr="001A11F3">
        <w:rPr>
          <w:rFonts w:ascii="Cambria" w:hAnsi="Cambria"/>
          <w:sz w:val="20"/>
          <w:szCs w:val="20"/>
        </w:rPr>
        <w:t xml:space="preserve"> </w:t>
      </w:r>
      <w:r w:rsidR="00EA5080" w:rsidRPr="001A11F3">
        <w:rPr>
          <w:rFonts w:ascii="Cambria" w:hAnsi="Cambria"/>
          <w:sz w:val="20"/>
          <w:szCs w:val="20"/>
        </w:rPr>
        <w:t xml:space="preserve"> </w:t>
      </w:r>
    </w:p>
    <w:p w14:paraId="55594B7E" w14:textId="42D8C39B" w:rsidR="00EA5080" w:rsidRPr="001A11F3" w:rsidRDefault="001A11F3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_______________________________________________________________________________________________________</w:t>
      </w:r>
      <w:r w:rsidR="00EA5080" w:rsidRPr="001A11F3">
        <w:rPr>
          <w:rFonts w:ascii="Cambria" w:hAnsi="Cambria"/>
          <w:sz w:val="20"/>
          <w:szCs w:val="20"/>
        </w:rPr>
        <w:t>, именуем</w:t>
      </w:r>
      <w:r w:rsidR="00005A78" w:rsidRPr="001A11F3">
        <w:rPr>
          <w:rFonts w:ascii="Cambria" w:hAnsi="Cambria"/>
          <w:sz w:val="20"/>
          <w:szCs w:val="20"/>
        </w:rPr>
        <w:t xml:space="preserve">ый </w:t>
      </w:r>
      <w:r w:rsidR="00EA5080" w:rsidRPr="001A11F3">
        <w:rPr>
          <w:rFonts w:ascii="Cambria" w:hAnsi="Cambria"/>
          <w:sz w:val="20"/>
          <w:szCs w:val="20"/>
        </w:rPr>
        <w:t>в дальнейшем «</w:t>
      </w:r>
      <w:r w:rsidR="00005A78" w:rsidRPr="001A11F3">
        <w:rPr>
          <w:rFonts w:ascii="Cambria" w:hAnsi="Cambria"/>
          <w:sz w:val="20"/>
          <w:szCs w:val="20"/>
        </w:rPr>
        <w:t>Цессионарий</w:t>
      </w:r>
      <w:r w:rsidR="00EA5080" w:rsidRPr="001A11F3">
        <w:rPr>
          <w:rFonts w:ascii="Cambria" w:hAnsi="Cambria"/>
          <w:sz w:val="20"/>
          <w:szCs w:val="20"/>
        </w:rPr>
        <w:t>», действующ</w:t>
      </w:r>
      <w:r w:rsidR="00005A78" w:rsidRPr="001A11F3">
        <w:rPr>
          <w:rFonts w:ascii="Cambria" w:hAnsi="Cambria"/>
          <w:sz w:val="20"/>
          <w:szCs w:val="20"/>
        </w:rPr>
        <w:t>ий</w:t>
      </w:r>
      <w:r w:rsidRPr="001A11F3">
        <w:rPr>
          <w:rFonts w:ascii="Cambria" w:hAnsi="Cambria"/>
          <w:sz w:val="20"/>
          <w:szCs w:val="20"/>
        </w:rPr>
        <w:t>________________________________________</w:t>
      </w:r>
      <w:r w:rsidR="00EA5080" w:rsidRPr="001A11F3">
        <w:rPr>
          <w:rFonts w:ascii="Cambria" w:hAnsi="Cambria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14:paraId="5AA425D9" w14:textId="77777777" w:rsidR="00BF21ED" w:rsidRPr="001A11F3" w:rsidRDefault="00BF21E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1CCD3A00" w14:textId="77777777" w:rsidR="000D208E" w:rsidRPr="001A11F3" w:rsidRDefault="000D208E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618E8C0D" w14:textId="77777777" w:rsidR="00005A78" w:rsidRPr="001A11F3" w:rsidRDefault="00005A78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1. ПРЕДМЕТ ДОГОВОРА</w:t>
      </w:r>
    </w:p>
    <w:p w14:paraId="72F8A2B8" w14:textId="77B214B5" w:rsidR="00D87252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 xml:space="preserve">1.1. Цедент уступает, а Цессионарий принимает права (требования) </w:t>
      </w:r>
      <w:r w:rsidR="004F4246" w:rsidRPr="001A11F3">
        <w:rPr>
          <w:rFonts w:ascii="Cambria" w:hAnsi="Cambria"/>
          <w:sz w:val="20"/>
          <w:szCs w:val="20"/>
        </w:rPr>
        <w:t xml:space="preserve">транспортного средства </w:t>
      </w:r>
      <w:r w:rsidR="001A11F3" w:rsidRPr="001A11F3">
        <w:rPr>
          <w:rFonts w:ascii="Cambria" w:hAnsi="Cambria"/>
          <w:sz w:val="20"/>
          <w:szCs w:val="20"/>
        </w:rPr>
        <w:t xml:space="preserve">марки ТОЙОТА КАМРИ, 2017 </w:t>
      </w:r>
      <w:proofErr w:type="spellStart"/>
      <w:r w:rsidR="001A11F3" w:rsidRPr="001A11F3">
        <w:rPr>
          <w:rFonts w:ascii="Cambria" w:hAnsi="Cambria"/>
          <w:sz w:val="20"/>
          <w:szCs w:val="20"/>
        </w:rPr>
        <w:t>г.в</w:t>
      </w:r>
      <w:proofErr w:type="spellEnd"/>
      <w:r w:rsidR="001A11F3" w:rsidRPr="001A11F3">
        <w:rPr>
          <w:rFonts w:ascii="Cambria" w:hAnsi="Cambria"/>
          <w:sz w:val="20"/>
          <w:szCs w:val="20"/>
        </w:rPr>
        <w:t xml:space="preserve">., </w:t>
      </w:r>
      <w:proofErr w:type="gramStart"/>
      <w:r w:rsidR="001A11F3" w:rsidRPr="001A11F3">
        <w:rPr>
          <w:rFonts w:ascii="Cambria" w:hAnsi="Cambria"/>
          <w:sz w:val="20"/>
          <w:szCs w:val="20"/>
        </w:rPr>
        <w:t>ГРЗ  Н</w:t>
      </w:r>
      <w:proofErr w:type="gramEnd"/>
      <w:r w:rsidR="001A11F3" w:rsidRPr="001A11F3">
        <w:rPr>
          <w:rFonts w:ascii="Cambria" w:hAnsi="Cambria"/>
          <w:sz w:val="20"/>
          <w:szCs w:val="20"/>
        </w:rPr>
        <w:t>516ХР161, VIN: XW7BN4FK40S111397. Фактическое местонахождение имущества не известно</w:t>
      </w:r>
    </w:p>
    <w:p w14:paraId="567D3133" w14:textId="64649BBA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 xml:space="preserve">1.2. Сумма уступаемого в соответствии с </w:t>
      </w:r>
      <w:hyperlink r:id="rId8" w:history="1">
        <w:r w:rsidRPr="001A11F3">
          <w:rPr>
            <w:rFonts w:ascii="Cambria" w:hAnsi="Cambria"/>
            <w:sz w:val="20"/>
            <w:szCs w:val="20"/>
          </w:rPr>
          <w:t>п. 1.1</w:t>
        </w:r>
      </w:hyperlink>
      <w:r w:rsidRPr="001A11F3">
        <w:rPr>
          <w:rFonts w:ascii="Cambria" w:hAnsi="Cambria"/>
          <w:sz w:val="20"/>
          <w:szCs w:val="20"/>
        </w:rPr>
        <w:t xml:space="preserve"> настоящего Договора требования составляет </w:t>
      </w:r>
      <w:r w:rsidR="001A11F3" w:rsidRPr="001A11F3">
        <w:rPr>
          <w:rFonts w:ascii="Cambria" w:hAnsi="Cambria"/>
          <w:sz w:val="20"/>
          <w:szCs w:val="20"/>
        </w:rPr>
        <w:t>1 386 450,00</w:t>
      </w:r>
      <w:r w:rsidR="001A11F3" w:rsidRPr="001A11F3">
        <w:rPr>
          <w:rFonts w:ascii="Cambria" w:hAnsi="Cambria"/>
          <w:sz w:val="20"/>
          <w:szCs w:val="20"/>
        </w:rPr>
        <w:t xml:space="preserve"> </w:t>
      </w:r>
      <w:r w:rsidR="00D7000D" w:rsidRPr="001A11F3">
        <w:rPr>
          <w:rFonts w:ascii="Cambria" w:hAnsi="Cambria"/>
          <w:sz w:val="20"/>
          <w:szCs w:val="20"/>
        </w:rPr>
        <w:t>(</w:t>
      </w:r>
      <w:r w:rsidR="001A11F3" w:rsidRPr="001A11F3">
        <w:rPr>
          <w:rFonts w:ascii="Cambria" w:hAnsi="Cambria"/>
          <w:sz w:val="20"/>
          <w:szCs w:val="20"/>
        </w:rPr>
        <w:t>один миллион триста восемьдесят шесть тысяч четыреста пятьдесят</w:t>
      </w:r>
      <w:r w:rsidR="00D7000D" w:rsidRPr="001A11F3">
        <w:rPr>
          <w:rFonts w:ascii="Cambria" w:hAnsi="Cambria"/>
          <w:sz w:val="20"/>
          <w:szCs w:val="20"/>
        </w:rPr>
        <w:t xml:space="preserve">) </w:t>
      </w:r>
      <w:r w:rsidRPr="001A11F3">
        <w:rPr>
          <w:rFonts w:ascii="Cambria" w:hAnsi="Cambria"/>
          <w:iCs/>
          <w:sz w:val="20"/>
          <w:szCs w:val="20"/>
        </w:rPr>
        <w:t>руб</w:t>
      </w:r>
      <w:r w:rsidRPr="001A11F3">
        <w:rPr>
          <w:rFonts w:ascii="Cambria" w:hAnsi="Cambria"/>
          <w:sz w:val="20"/>
          <w:szCs w:val="20"/>
        </w:rPr>
        <w:t>.</w:t>
      </w:r>
    </w:p>
    <w:p w14:paraId="1BD54A9F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1.3. Права (требования) считаются переданными с момента полной оплаты, предусмотренной п. 3.1. настоящего Договора.</w:t>
      </w:r>
    </w:p>
    <w:p w14:paraId="68B9A140" w14:textId="77777777" w:rsidR="00DB0ACD" w:rsidRPr="001A11F3" w:rsidRDefault="00DB0AC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6B52FCC5" w14:textId="77777777" w:rsidR="00005A78" w:rsidRPr="001A11F3" w:rsidRDefault="00005A78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2. ПРАВА И ОБЯЗАННОСТИ СТОРОН</w:t>
      </w:r>
    </w:p>
    <w:p w14:paraId="788849DB" w14:textId="33425AA1" w:rsidR="0022594A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2.1. С момента окончательного расчета Цедент обязан передать Цессионарию в 5-дневный срок все необходимые документы, удостоверяющие права (требования)</w:t>
      </w:r>
      <w:r w:rsidR="001A11F3" w:rsidRPr="001A11F3">
        <w:rPr>
          <w:rFonts w:ascii="Cambria" w:hAnsi="Cambria"/>
          <w:sz w:val="20"/>
          <w:szCs w:val="20"/>
        </w:rPr>
        <w:t>:</w:t>
      </w:r>
    </w:p>
    <w:p w14:paraId="5329A6FA" w14:textId="34CAADDE" w:rsidR="001A11F3" w:rsidRPr="001A11F3" w:rsidRDefault="001A11F3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_____________________________________________________________________________________________________________________________</w:t>
      </w:r>
    </w:p>
    <w:p w14:paraId="0916E5B5" w14:textId="11EAD208" w:rsidR="00005A78" w:rsidRPr="001A11F3" w:rsidRDefault="00FD4D31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1</w:t>
      </w:r>
      <w:r w:rsidR="00005A78" w:rsidRPr="001A11F3">
        <w:rPr>
          <w:rFonts w:ascii="Cambria" w:hAnsi="Cambria"/>
          <w:sz w:val="20"/>
          <w:szCs w:val="20"/>
        </w:rPr>
        <w:t xml:space="preserve">.2. За уступаемые права (требования) Цессионарий обязан выплатить Цеденту денежные средства в сумме, указанной в </w:t>
      </w:r>
      <w:hyperlink r:id="rId9" w:history="1">
        <w:r w:rsidR="00005A78" w:rsidRPr="001A11F3">
          <w:rPr>
            <w:rFonts w:ascii="Cambria" w:hAnsi="Cambria"/>
            <w:sz w:val="20"/>
            <w:szCs w:val="20"/>
          </w:rPr>
          <w:t>п. 3.1</w:t>
        </w:r>
      </w:hyperlink>
      <w:r w:rsidR="00005A78" w:rsidRPr="001A11F3">
        <w:rPr>
          <w:rFonts w:ascii="Cambria" w:hAnsi="Cambria"/>
          <w:sz w:val="20"/>
          <w:szCs w:val="20"/>
        </w:rPr>
        <w:t xml:space="preserve"> настоящего Договора.</w:t>
      </w:r>
    </w:p>
    <w:p w14:paraId="4E7716A9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2.3. Цессионарий обязуется незамедлительно уведомить Должника о произошедшей уступке права (требования).</w:t>
      </w:r>
    </w:p>
    <w:p w14:paraId="16152F4E" w14:textId="77777777" w:rsidR="00005A78" w:rsidRPr="001A11F3" w:rsidRDefault="00005A78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3. СУММА ДОГОВОРА</w:t>
      </w:r>
    </w:p>
    <w:p w14:paraId="1DA174A4" w14:textId="704BD350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 xml:space="preserve">3.1. За уступаемые права (требования) Цессионарий выплачивает Цеденту денежные средства в размере </w:t>
      </w:r>
      <w:r w:rsidR="001A11F3" w:rsidRPr="001A11F3">
        <w:rPr>
          <w:rFonts w:ascii="Cambria" w:hAnsi="Cambria"/>
          <w:sz w:val="20"/>
          <w:szCs w:val="20"/>
        </w:rPr>
        <w:t>_______________________________________________</w:t>
      </w:r>
      <w:r w:rsidRPr="001A11F3">
        <w:rPr>
          <w:rFonts w:ascii="Cambria" w:hAnsi="Cambria"/>
          <w:color w:val="000000"/>
          <w:sz w:val="20"/>
          <w:szCs w:val="20"/>
        </w:rPr>
        <w:t xml:space="preserve"> </w:t>
      </w:r>
      <w:r w:rsidRPr="001A11F3">
        <w:rPr>
          <w:rFonts w:ascii="Cambria" w:hAnsi="Cambria"/>
          <w:sz w:val="20"/>
          <w:szCs w:val="20"/>
        </w:rPr>
        <w:t xml:space="preserve">рублей. Задаток, внесенный Цессионарием в размере </w:t>
      </w:r>
      <w:r w:rsidR="001A11F3" w:rsidRPr="001A11F3">
        <w:rPr>
          <w:rFonts w:ascii="Cambria" w:hAnsi="Cambria"/>
          <w:sz w:val="20"/>
          <w:szCs w:val="20"/>
        </w:rPr>
        <w:t>__________________________________________________</w:t>
      </w:r>
      <w:r w:rsidR="008E3FED" w:rsidRPr="001A11F3">
        <w:rPr>
          <w:rFonts w:ascii="Cambria" w:hAnsi="Cambria"/>
          <w:sz w:val="20"/>
          <w:szCs w:val="20"/>
        </w:rPr>
        <w:t>.</w:t>
      </w:r>
      <w:r w:rsidRPr="001A11F3">
        <w:rPr>
          <w:rFonts w:ascii="Cambria" w:hAnsi="Cambria"/>
          <w:sz w:val="20"/>
          <w:szCs w:val="20"/>
        </w:rPr>
        <w:t xml:space="preserve">, засчитывается в счет оплаты по настоящему Договору. </w:t>
      </w:r>
    </w:p>
    <w:p w14:paraId="56047E9C" w14:textId="42FA8455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 xml:space="preserve">3.2. За вычетом суммы задатка, указанного в п. 3.1 настоящего договора, Покупатель обязуется оплатить денежные средства за приобретенное имущество в размере </w:t>
      </w:r>
      <w:r w:rsidR="001A11F3" w:rsidRPr="001A11F3">
        <w:rPr>
          <w:rFonts w:ascii="Cambria" w:hAnsi="Cambria"/>
          <w:sz w:val="20"/>
          <w:szCs w:val="20"/>
        </w:rPr>
        <w:t>___________________________________________</w:t>
      </w:r>
      <w:r w:rsidRPr="001A11F3">
        <w:rPr>
          <w:rFonts w:ascii="Cambria" w:hAnsi="Cambria"/>
          <w:sz w:val="20"/>
          <w:szCs w:val="20"/>
        </w:rPr>
        <w:t xml:space="preserve"> в течение тридцати дней со дня подписания настоящего договора.</w:t>
      </w:r>
    </w:p>
    <w:p w14:paraId="1C16B1AE" w14:textId="77777777" w:rsidR="00FD4D31" w:rsidRPr="001A11F3" w:rsidRDefault="00FD4D31" w:rsidP="00BF21ED">
      <w:pPr>
        <w:pStyle w:val="a4"/>
        <w:rPr>
          <w:rFonts w:ascii="Cambria" w:hAnsi="Cambria"/>
          <w:sz w:val="20"/>
          <w:szCs w:val="20"/>
        </w:rPr>
      </w:pPr>
    </w:p>
    <w:p w14:paraId="1BBDEA70" w14:textId="66E5E1DC" w:rsidR="00005A78" w:rsidRPr="001A11F3" w:rsidRDefault="00005A78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4. ОТВЕТСТВЕННОСТЬ СТОРОН</w:t>
      </w:r>
    </w:p>
    <w:p w14:paraId="6BAAC4EC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1151947D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06AEC7B" w14:textId="77777777" w:rsidR="00DB0ACD" w:rsidRPr="001A11F3" w:rsidRDefault="00DB0ACD" w:rsidP="00BF21ED">
      <w:pPr>
        <w:pStyle w:val="a4"/>
        <w:rPr>
          <w:rFonts w:ascii="Cambria" w:hAnsi="Cambria"/>
          <w:sz w:val="20"/>
          <w:szCs w:val="20"/>
        </w:rPr>
      </w:pPr>
    </w:p>
    <w:p w14:paraId="1C14FC13" w14:textId="77777777" w:rsidR="000D208E" w:rsidRPr="001A11F3" w:rsidRDefault="000D208E" w:rsidP="00BF21ED">
      <w:pPr>
        <w:pStyle w:val="a4"/>
        <w:rPr>
          <w:rFonts w:ascii="Cambria" w:hAnsi="Cambria"/>
          <w:sz w:val="20"/>
          <w:szCs w:val="20"/>
        </w:rPr>
      </w:pPr>
    </w:p>
    <w:p w14:paraId="5F0B4277" w14:textId="77777777" w:rsidR="00005A78" w:rsidRPr="001A11F3" w:rsidRDefault="00005A78" w:rsidP="00BF21ED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5. ЗАКЛЮЧИТЕЛЬНЫЕ ПОЛОЖЕНИЯ</w:t>
      </w:r>
    </w:p>
    <w:p w14:paraId="304D0563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5D482AE" w14:textId="77777777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5.2. Настоящий Договор вступает в силу со дня его подписания Цедентом и Цессионарием и действует до полного исполнения обязательств по Договору.</w:t>
      </w:r>
    </w:p>
    <w:p w14:paraId="42E3C8C9" w14:textId="7B77E8E9" w:rsidR="001A11F3" w:rsidRPr="001A11F3" w:rsidRDefault="001A11F3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 xml:space="preserve">5.3. </w:t>
      </w:r>
      <w:r w:rsidRPr="001A11F3">
        <w:rPr>
          <w:rFonts w:ascii="Cambria" w:hAnsi="Cambria"/>
          <w:color w:val="000000"/>
          <w:spacing w:val="-1"/>
          <w:sz w:val="20"/>
          <w:szCs w:val="20"/>
          <w:lang w:eastAsia="ru-RU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</w:t>
      </w:r>
      <w:r w:rsidRPr="001A11F3">
        <w:rPr>
          <w:rFonts w:ascii="Cambria" w:hAnsi="Cambria"/>
          <w:color w:val="000000"/>
          <w:spacing w:val="-1"/>
          <w:sz w:val="20"/>
          <w:szCs w:val="20"/>
          <w:lang w:eastAsia="ru-RU"/>
        </w:rPr>
        <w:t xml:space="preserve">, </w:t>
      </w:r>
      <w:bookmarkStart w:id="4" w:name="_Hlk217827215"/>
      <w:r w:rsidRPr="001A11F3">
        <w:rPr>
          <w:rFonts w:ascii="Cambria" w:hAnsi="Cambria"/>
          <w:color w:val="000000"/>
          <w:spacing w:val="-1"/>
          <w:sz w:val="20"/>
          <w:szCs w:val="20"/>
          <w:lang w:eastAsia="ru-RU"/>
        </w:rPr>
        <w:t>а также на ЭТП при подаче заявки на участие в торгах</w:t>
      </w:r>
      <w:r w:rsidRPr="001A11F3">
        <w:rPr>
          <w:rFonts w:ascii="Cambria" w:hAnsi="Cambria"/>
          <w:color w:val="000000"/>
          <w:spacing w:val="-1"/>
          <w:sz w:val="20"/>
          <w:szCs w:val="20"/>
          <w:lang w:eastAsia="ru-RU"/>
        </w:rPr>
        <w:t xml:space="preserve">. </w:t>
      </w:r>
      <w:bookmarkEnd w:id="4"/>
      <w:r w:rsidRPr="001A11F3">
        <w:rPr>
          <w:rFonts w:ascii="Cambria" w:hAnsi="Cambria"/>
          <w:color w:val="000000"/>
          <w:spacing w:val="-1"/>
          <w:sz w:val="20"/>
          <w:szCs w:val="20"/>
          <w:lang w:eastAsia="ru-RU"/>
        </w:rPr>
        <w:t>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  <w:r w:rsidRPr="001A11F3">
        <w:rPr>
          <w:rFonts w:ascii="Cambria" w:hAnsi="Cambria"/>
          <w:sz w:val="20"/>
          <w:szCs w:val="20"/>
        </w:rPr>
        <w:t xml:space="preserve"> </w:t>
      </w:r>
    </w:p>
    <w:p w14:paraId="14A60D47" w14:textId="6E2E2B48" w:rsidR="00005A78" w:rsidRPr="001A11F3" w:rsidRDefault="00005A78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  <w:r w:rsidRPr="001A11F3">
        <w:rPr>
          <w:rFonts w:ascii="Cambria" w:hAnsi="Cambria"/>
          <w:sz w:val="20"/>
          <w:szCs w:val="20"/>
        </w:rPr>
        <w:t>5.</w:t>
      </w:r>
      <w:r w:rsidR="001A11F3" w:rsidRPr="001A11F3">
        <w:rPr>
          <w:rFonts w:ascii="Cambria" w:hAnsi="Cambria"/>
          <w:sz w:val="20"/>
          <w:szCs w:val="20"/>
        </w:rPr>
        <w:t>4</w:t>
      </w:r>
      <w:r w:rsidRPr="001A11F3">
        <w:rPr>
          <w:rFonts w:ascii="Cambria" w:hAnsi="Cambria"/>
          <w:sz w:val="20"/>
          <w:szCs w:val="20"/>
        </w:rPr>
        <w:t>. Настоящий Договор составлен в 2-х экземплярах, имеющих одинаковую юридическую силу, по одному для каждой из сторон.</w:t>
      </w:r>
    </w:p>
    <w:p w14:paraId="3125BA24" w14:textId="77777777" w:rsidR="00DB0ACD" w:rsidRPr="001A11F3" w:rsidRDefault="00DB0AC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5C829E37" w14:textId="77777777" w:rsidR="00DB0ACD" w:rsidRPr="001A11F3" w:rsidRDefault="00DB0AC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08176015" w14:textId="77777777" w:rsidR="00DB0ACD" w:rsidRPr="001A11F3" w:rsidRDefault="00DB0AC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08037E4F" w14:textId="77777777" w:rsidR="00DB0ACD" w:rsidRPr="001A11F3" w:rsidRDefault="00DB0ACD" w:rsidP="00BF21ED">
      <w:pPr>
        <w:pStyle w:val="a4"/>
        <w:ind w:firstLine="567"/>
        <w:jc w:val="both"/>
        <w:rPr>
          <w:rFonts w:ascii="Cambria" w:hAnsi="Cambria"/>
          <w:sz w:val="20"/>
          <w:szCs w:val="20"/>
        </w:rPr>
      </w:pPr>
    </w:p>
    <w:p w14:paraId="6C3284B1" w14:textId="7DF3AAAE" w:rsidR="00005A78" w:rsidRPr="001A11F3" w:rsidRDefault="00D644C4" w:rsidP="000D208E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  <w:r w:rsidRPr="001A11F3">
        <w:rPr>
          <w:rFonts w:ascii="Cambria" w:hAnsi="Cambria"/>
          <w:b/>
          <w:bCs/>
          <w:sz w:val="20"/>
          <w:szCs w:val="20"/>
        </w:rPr>
        <w:t>6. МЕСТО НАХОЖДЕНИЯ И БАНКОВСКИЕ РЕКВИЗИТЫ СТОРОН</w:t>
      </w:r>
    </w:p>
    <w:p w14:paraId="26008646" w14:textId="77777777" w:rsidR="000D208E" w:rsidRPr="001A11F3" w:rsidRDefault="000D208E" w:rsidP="000D208E">
      <w:pPr>
        <w:pStyle w:val="a4"/>
        <w:jc w:val="center"/>
        <w:rPr>
          <w:rFonts w:ascii="Cambria" w:hAnsi="Cambria"/>
          <w:b/>
          <w:bCs/>
          <w:sz w:val="20"/>
          <w:szCs w:val="20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1A11F3" w14:paraId="42D9D96A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6817F" w14:textId="052C8127" w:rsidR="00EA5080" w:rsidRPr="001A11F3" w:rsidRDefault="00005A78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 w:rsidRPr="001A11F3">
              <w:rPr>
                <w:rFonts w:ascii="Cambria" w:hAnsi="Cambria"/>
                <w:sz w:val="20"/>
                <w:szCs w:val="20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2CB31" w14:textId="4C558FD3" w:rsidR="00EA5080" w:rsidRPr="001A11F3" w:rsidRDefault="00005A78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 w:rsidRPr="001A11F3">
              <w:rPr>
                <w:rFonts w:ascii="Cambria" w:hAnsi="Cambria"/>
                <w:sz w:val="20"/>
                <w:szCs w:val="20"/>
              </w:rPr>
              <w:t>Цессионарий</w:t>
            </w:r>
          </w:p>
        </w:tc>
      </w:tr>
      <w:tr w:rsidR="006E2594" w:rsidRPr="001A11F3" w14:paraId="3CF72AFE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BDED1" w14:textId="77777777" w:rsidR="00DC044E" w:rsidRPr="001A11F3" w:rsidRDefault="00196CD6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  <w:r w:rsidRPr="001A11F3">
              <w:rPr>
                <w:rFonts w:ascii="Cambria" w:hAnsi="Cambria"/>
                <w:sz w:val="20"/>
                <w:szCs w:val="20"/>
              </w:rPr>
              <w:t xml:space="preserve">Финансовый управляющий </w:t>
            </w:r>
          </w:p>
          <w:p w14:paraId="628934C7" w14:textId="4ED54BDE" w:rsidR="004A7993" w:rsidRPr="001A11F3" w:rsidRDefault="001A11F3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 xml:space="preserve">Масловой </w:t>
            </w:r>
            <w:proofErr w:type="gramStart"/>
            <w:r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>Т.А</w:t>
            </w:r>
            <w:proofErr w:type="gramEnd"/>
            <w:r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>,</w:t>
            </w:r>
          </w:p>
          <w:p w14:paraId="13F4993E" w14:textId="29A788A9" w:rsidR="00D644C4" w:rsidRPr="001A11F3" w:rsidRDefault="00D644C4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</w:p>
          <w:p w14:paraId="5580E7A7" w14:textId="1E1A0AD5" w:rsidR="006E2594" w:rsidRPr="001A11F3" w:rsidRDefault="006E2594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3CC08" w14:textId="67CC5937" w:rsidR="00ED02E7" w:rsidRPr="001A11F3" w:rsidRDefault="00ED02E7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</w:p>
        </w:tc>
      </w:tr>
      <w:tr w:rsidR="006E2594" w:rsidRPr="001A11F3" w14:paraId="400707CF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9352D" w14:textId="77777777" w:rsidR="006E2594" w:rsidRPr="001A11F3" w:rsidRDefault="006E2594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</w:p>
          <w:p w14:paraId="4B1979D2" w14:textId="77777777" w:rsidR="00D644C4" w:rsidRPr="001A11F3" w:rsidRDefault="006E2594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 xml:space="preserve">_  </w:t>
            </w:r>
            <w:r w:rsidR="00B31E31"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>Куликова</w:t>
            </w:r>
            <w:proofErr w:type="gramEnd"/>
            <w:r w:rsidR="00B31E31" w:rsidRPr="001A11F3">
              <w:rPr>
                <w:rFonts w:ascii="Cambria" w:eastAsia="Times New Roman" w:hAnsi="Cambria"/>
                <w:sz w:val="20"/>
                <w:szCs w:val="20"/>
                <w:lang w:eastAsia="ru-RU"/>
              </w:rPr>
              <w:t xml:space="preserve"> Е.А.</w:t>
            </w:r>
          </w:p>
          <w:p w14:paraId="3AB9F68F" w14:textId="2D4FBDDF" w:rsidR="00B31E31" w:rsidRPr="001A11F3" w:rsidRDefault="00B31E31" w:rsidP="00BF21ED">
            <w:pPr>
              <w:pStyle w:val="a4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38614" w14:textId="77777777" w:rsidR="00ED02E7" w:rsidRPr="001A11F3" w:rsidRDefault="00ED02E7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</w:p>
          <w:p w14:paraId="6B2D32E9" w14:textId="25877D75" w:rsidR="006E2594" w:rsidRPr="001A11F3" w:rsidRDefault="006E2594" w:rsidP="00BF21ED">
            <w:pPr>
              <w:pStyle w:val="a4"/>
              <w:rPr>
                <w:rFonts w:ascii="Cambria" w:hAnsi="Cambria"/>
                <w:sz w:val="20"/>
                <w:szCs w:val="20"/>
              </w:rPr>
            </w:pPr>
            <w:r w:rsidRPr="001A11F3">
              <w:rPr>
                <w:rFonts w:ascii="Cambria" w:hAnsi="Cambria"/>
                <w:sz w:val="20"/>
                <w:szCs w:val="20"/>
              </w:rPr>
              <w:t xml:space="preserve">____________________ </w:t>
            </w:r>
          </w:p>
        </w:tc>
      </w:tr>
    </w:tbl>
    <w:p w14:paraId="29DD1273" w14:textId="77777777" w:rsidR="00CE4B37" w:rsidRPr="001A11F3" w:rsidRDefault="00CE4B37" w:rsidP="00BF21ED">
      <w:pPr>
        <w:pStyle w:val="a4"/>
        <w:rPr>
          <w:rFonts w:ascii="Cambria" w:hAnsi="Cambria"/>
          <w:sz w:val="20"/>
          <w:szCs w:val="20"/>
        </w:rPr>
      </w:pPr>
    </w:p>
    <w:sectPr w:rsidR="00CE4B37" w:rsidRPr="001A11F3" w:rsidSect="00D644C4">
      <w:type w:val="continuous"/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0C5B" w14:textId="77777777" w:rsidR="001936CD" w:rsidRDefault="001936CD" w:rsidP="001936CD">
      <w:pPr>
        <w:spacing w:after="0" w:line="240" w:lineRule="auto"/>
      </w:pPr>
      <w:r>
        <w:separator/>
      </w:r>
    </w:p>
  </w:endnote>
  <w:endnote w:type="continuationSeparator" w:id="0">
    <w:p w14:paraId="55D6AB4D" w14:textId="77777777" w:rsidR="001936CD" w:rsidRDefault="001936CD" w:rsidP="0019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C915" w14:textId="7185F2A0" w:rsidR="001936CD" w:rsidRPr="001936CD" w:rsidRDefault="001936CD">
    <w:pPr>
      <w:pStyle w:val="a8"/>
      <w:rPr>
        <w:rFonts w:ascii="Cambria" w:hAnsi="Cambria"/>
        <w:sz w:val="20"/>
        <w:szCs w:val="20"/>
      </w:rPr>
    </w:pPr>
    <w:r w:rsidRPr="001936CD">
      <w:rPr>
        <w:rFonts w:ascii="Cambria" w:hAnsi="Cambria"/>
        <w:sz w:val="20"/>
        <w:szCs w:val="20"/>
      </w:rPr>
      <w:t>Финансовый управляющий ___________</w:t>
    </w:r>
    <w:r w:rsidR="000D208E">
      <w:rPr>
        <w:rFonts w:ascii="Cambria" w:hAnsi="Cambria"/>
        <w:sz w:val="20"/>
        <w:szCs w:val="20"/>
      </w:rPr>
      <w:t>__________</w:t>
    </w:r>
    <w:r w:rsidRPr="001936CD">
      <w:rPr>
        <w:rFonts w:ascii="Cambria" w:hAnsi="Cambria"/>
        <w:sz w:val="20"/>
        <w:szCs w:val="20"/>
      </w:rPr>
      <w:t xml:space="preserve">Куликова Е.А.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841B" w14:textId="77777777" w:rsidR="001936CD" w:rsidRDefault="001936CD" w:rsidP="001936CD">
      <w:pPr>
        <w:spacing w:after="0" w:line="240" w:lineRule="auto"/>
      </w:pPr>
      <w:r>
        <w:separator/>
      </w:r>
    </w:p>
  </w:footnote>
  <w:footnote w:type="continuationSeparator" w:id="0">
    <w:p w14:paraId="6B74A2E6" w14:textId="77777777" w:rsidR="001936CD" w:rsidRDefault="001936CD" w:rsidP="00193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A1C07"/>
    <w:multiLevelType w:val="hybridMultilevel"/>
    <w:tmpl w:val="F766A0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587163">
    <w:abstractNumId w:val="1"/>
  </w:num>
  <w:num w:numId="2" w16cid:durableId="280065919">
    <w:abstractNumId w:val="2"/>
  </w:num>
  <w:num w:numId="3" w16cid:durableId="202620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05A78"/>
    <w:rsid w:val="00006784"/>
    <w:rsid w:val="00016D24"/>
    <w:rsid w:val="00061BCA"/>
    <w:rsid w:val="0007403E"/>
    <w:rsid w:val="00081981"/>
    <w:rsid w:val="00083B25"/>
    <w:rsid w:val="000D208E"/>
    <w:rsid w:val="000D4F00"/>
    <w:rsid w:val="0010018C"/>
    <w:rsid w:val="00106842"/>
    <w:rsid w:val="00137E97"/>
    <w:rsid w:val="001619C2"/>
    <w:rsid w:val="0016326D"/>
    <w:rsid w:val="001936CD"/>
    <w:rsid w:val="00196CD6"/>
    <w:rsid w:val="001A11F3"/>
    <w:rsid w:val="001B2852"/>
    <w:rsid w:val="0022594A"/>
    <w:rsid w:val="0023545D"/>
    <w:rsid w:val="002958ED"/>
    <w:rsid w:val="002F1A07"/>
    <w:rsid w:val="00300268"/>
    <w:rsid w:val="00300E3A"/>
    <w:rsid w:val="00352E7F"/>
    <w:rsid w:val="00374EA8"/>
    <w:rsid w:val="0046686D"/>
    <w:rsid w:val="0049059C"/>
    <w:rsid w:val="004A4DEA"/>
    <w:rsid w:val="004A7993"/>
    <w:rsid w:val="004B2BB0"/>
    <w:rsid w:val="004B3BFE"/>
    <w:rsid w:val="004E1CA0"/>
    <w:rsid w:val="004F4246"/>
    <w:rsid w:val="0057643B"/>
    <w:rsid w:val="0058432A"/>
    <w:rsid w:val="005D3DAF"/>
    <w:rsid w:val="005D3DC6"/>
    <w:rsid w:val="00601164"/>
    <w:rsid w:val="00614239"/>
    <w:rsid w:val="00630832"/>
    <w:rsid w:val="00633086"/>
    <w:rsid w:val="0066064C"/>
    <w:rsid w:val="00677390"/>
    <w:rsid w:val="006C0BDC"/>
    <w:rsid w:val="006E2594"/>
    <w:rsid w:val="00781286"/>
    <w:rsid w:val="00790A7E"/>
    <w:rsid w:val="007A5A4C"/>
    <w:rsid w:val="007D02E9"/>
    <w:rsid w:val="00803A5A"/>
    <w:rsid w:val="008430D2"/>
    <w:rsid w:val="00847CEE"/>
    <w:rsid w:val="008A4210"/>
    <w:rsid w:val="008C3FF4"/>
    <w:rsid w:val="008C49EB"/>
    <w:rsid w:val="008D6143"/>
    <w:rsid w:val="008E3FED"/>
    <w:rsid w:val="009174A2"/>
    <w:rsid w:val="0092077D"/>
    <w:rsid w:val="00937CE6"/>
    <w:rsid w:val="0096368D"/>
    <w:rsid w:val="00983470"/>
    <w:rsid w:val="00987269"/>
    <w:rsid w:val="009F402A"/>
    <w:rsid w:val="00A64B2B"/>
    <w:rsid w:val="00A77DCF"/>
    <w:rsid w:val="00A8163A"/>
    <w:rsid w:val="00AB5424"/>
    <w:rsid w:val="00AD7B8E"/>
    <w:rsid w:val="00B31E31"/>
    <w:rsid w:val="00B6534A"/>
    <w:rsid w:val="00B73E04"/>
    <w:rsid w:val="00BA09BB"/>
    <w:rsid w:val="00BB0916"/>
    <w:rsid w:val="00BC645F"/>
    <w:rsid w:val="00BD590E"/>
    <w:rsid w:val="00BF21ED"/>
    <w:rsid w:val="00C25D69"/>
    <w:rsid w:val="00C653A0"/>
    <w:rsid w:val="00C6552E"/>
    <w:rsid w:val="00C939E9"/>
    <w:rsid w:val="00CE4B37"/>
    <w:rsid w:val="00D02C63"/>
    <w:rsid w:val="00D2141C"/>
    <w:rsid w:val="00D302B2"/>
    <w:rsid w:val="00D4079B"/>
    <w:rsid w:val="00D554D6"/>
    <w:rsid w:val="00D644C4"/>
    <w:rsid w:val="00D7000D"/>
    <w:rsid w:val="00D71015"/>
    <w:rsid w:val="00D87252"/>
    <w:rsid w:val="00DB0ACD"/>
    <w:rsid w:val="00DC044E"/>
    <w:rsid w:val="00DF08C0"/>
    <w:rsid w:val="00E02E80"/>
    <w:rsid w:val="00E16485"/>
    <w:rsid w:val="00E40618"/>
    <w:rsid w:val="00EA5080"/>
    <w:rsid w:val="00EB49A8"/>
    <w:rsid w:val="00EB5ECE"/>
    <w:rsid w:val="00EB61E6"/>
    <w:rsid w:val="00ED02E7"/>
    <w:rsid w:val="00EF6570"/>
    <w:rsid w:val="00F11B56"/>
    <w:rsid w:val="00F63B71"/>
    <w:rsid w:val="00FD4D31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F2FA"/>
  <w15:chartTrackingRefBased/>
  <w15:docId w15:val="{4044F68B-B1F2-4378-BDDD-11FAFE60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05A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196CD6"/>
    <w:rPr>
      <w:sz w:val="22"/>
      <w:szCs w:val="22"/>
      <w:lang w:eastAsia="en-US"/>
    </w:rPr>
  </w:style>
  <w:style w:type="paragraph" w:customStyle="1" w:styleId="ConsPlusNormal">
    <w:name w:val="ConsPlusNormal"/>
    <w:rsid w:val="00005A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unhideWhenUsed/>
    <w:rsid w:val="00005A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5A7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193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36CD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93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6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F39F7FB0C1DCDE46E940F4F0B638E1DAA05981B0B26258AB5A97CA32D36B90A69FE83E1E61R2M3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F39F7FB0C1DCDE46E940F4F0B638E1DAA05981B0B26258AB5A97CA32D36B90A69FE83E1E60R2M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Екатерина Куликова</cp:lastModifiedBy>
  <cp:revision>12</cp:revision>
  <cp:lastPrinted>2025-01-22T08:30:00Z</cp:lastPrinted>
  <dcterms:created xsi:type="dcterms:W3CDTF">2022-03-17T11:01:00Z</dcterms:created>
  <dcterms:modified xsi:type="dcterms:W3CDTF">2025-12-28T12:15:00Z</dcterms:modified>
</cp:coreProperties>
</file>