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6A9" w:rsidRPr="00CF36A9" w:rsidRDefault="00CF36A9" w:rsidP="00CF36A9">
      <w:pPr>
        <w:pStyle w:val="ae"/>
        <w:spacing w:line="276" w:lineRule="auto"/>
        <w:rPr>
          <w:rFonts w:ascii="Times New Roman" w:hAnsi="Times New Roman"/>
          <w:szCs w:val="22"/>
        </w:rPr>
      </w:pPr>
      <w:r w:rsidRPr="00CF36A9">
        <w:rPr>
          <w:rFonts w:ascii="Times New Roman" w:hAnsi="Times New Roman"/>
          <w:szCs w:val="22"/>
        </w:rPr>
        <w:t>ДОГОВОР</w:t>
      </w:r>
      <w:r w:rsidR="00027222">
        <w:rPr>
          <w:rFonts w:ascii="Times New Roman" w:hAnsi="Times New Roman"/>
          <w:szCs w:val="22"/>
        </w:rPr>
        <w:t xml:space="preserve"> (ПРОЕКТ)</w:t>
      </w:r>
      <w:r w:rsidRPr="00CF36A9">
        <w:rPr>
          <w:rFonts w:ascii="Times New Roman" w:hAnsi="Times New Roman"/>
          <w:szCs w:val="22"/>
        </w:rPr>
        <w:t xml:space="preserve"> </w:t>
      </w:r>
    </w:p>
    <w:p w:rsidR="00CF36A9" w:rsidRPr="00CF36A9" w:rsidRDefault="00526F40" w:rsidP="00CF36A9">
      <w:pPr>
        <w:pStyle w:val="ae"/>
        <w:spacing w:line="276" w:lineRule="auto"/>
        <w:rPr>
          <w:rFonts w:ascii="Times New Roman" w:hAnsi="Times New Roman"/>
          <w:b w:val="0"/>
          <w:szCs w:val="22"/>
        </w:rPr>
      </w:pPr>
      <w:r>
        <w:rPr>
          <w:rFonts w:ascii="Times New Roman" w:hAnsi="Times New Roman"/>
          <w:szCs w:val="22"/>
        </w:rPr>
        <w:t xml:space="preserve"> </w:t>
      </w:r>
      <w:r w:rsidR="00521E09">
        <w:rPr>
          <w:rFonts w:ascii="Times New Roman" w:hAnsi="Times New Roman"/>
          <w:szCs w:val="22"/>
        </w:rPr>
        <w:t>ЦЕССИИ</w:t>
      </w:r>
      <w:r w:rsidR="009C28E1">
        <w:rPr>
          <w:rFonts w:ascii="Times New Roman" w:hAnsi="Times New Roman"/>
          <w:szCs w:val="22"/>
        </w:rPr>
        <w:t xml:space="preserve"> (УСТУПКИ ПРАВА ТРЕБОВАНИЯ)</w:t>
      </w:r>
    </w:p>
    <w:p w:rsidR="00CF36A9" w:rsidRPr="00CF36A9" w:rsidRDefault="00CF36A9" w:rsidP="00CF36A9">
      <w:pPr>
        <w:spacing w:line="276" w:lineRule="auto"/>
        <w:jc w:val="center"/>
        <w:rPr>
          <w:b/>
          <w:sz w:val="22"/>
          <w:szCs w:val="22"/>
        </w:rPr>
      </w:pPr>
    </w:p>
    <w:p w:rsidR="00CF36A9" w:rsidRPr="00CF36A9" w:rsidRDefault="00E461D3" w:rsidP="00CF36A9">
      <w:pPr>
        <w:spacing w:line="276" w:lineRule="auto"/>
        <w:jc w:val="center"/>
        <w:rPr>
          <w:sz w:val="22"/>
          <w:szCs w:val="22"/>
        </w:rPr>
      </w:pPr>
      <w:r>
        <w:rPr>
          <w:sz w:val="22"/>
          <w:szCs w:val="22"/>
        </w:rPr>
        <w:t xml:space="preserve">г. </w:t>
      </w:r>
      <w:proofErr w:type="gramStart"/>
      <w:r>
        <w:rPr>
          <w:sz w:val="22"/>
          <w:szCs w:val="22"/>
        </w:rPr>
        <w:t>Волгоград,</w:t>
      </w:r>
      <w:r w:rsidR="00CF36A9" w:rsidRPr="00CF36A9">
        <w:rPr>
          <w:sz w:val="22"/>
          <w:szCs w:val="22"/>
        </w:rPr>
        <w:t xml:space="preserve"> </w:t>
      </w:r>
      <w:r w:rsidR="00027222">
        <w:rPr>
          <w:sz w:val="22"/>
          <w:szCs w:val="22"/>
        </w:rPr>
        <w:t xml:space="preserve">  </w:t>
      </w:r>
      <w:proofErr w:type="gramEnd"/>
      <w:r w:rsidR="00027222">
        <w:rPr>
          <w:sz w:val="22"/>
          <w:szCs w:val="22"/>
        </w:rPr>
        <w:t xml:space="preserve">                           ________________________________</w:t>
      </w:r>
      <w:r w:rsidR="00CF36A9" w:rsidRPr="00CF36A9">
        <w:rPr>
          <w:sz w:val="22"/>
          <w:szCs w:val="22"/>
        </w:rPr>
        <w:t xml:space="preserve"> </w:t>
      </w:r>
      <w:r w:rsidR="00B2699B">
        <w:rPr>
          <w:sz w:val="22"/>
          <w:szCs w:val="22"/>
        </w:rPr>
        <w:t xml:space="preserve">двадцать </w:t>
      </w:r>
      <w:r w:rsidR="002E2D15">
        <w:rPr>
          <w:sz w:val="22"/>
          <w:szCs w:val="22"/>
        </w:rPr>
        <w:t>шестого</w:t>
      </w:r>
      <w:r w:rsidR="00CF36A9" w:rsidRPr="00CF36A9">
        <w:rPr>
          <w:sz w:val="22"/>
          <w:szCs w:val="22"/>
        </w:rPr>
        <w:t xml:space="preserve"> года.</w:t>
      </w:r>
    </w:p>
    <w:p w:rsidR="00125696" w:rsidRPr="00CF36A9" w:rsidRDefault="00125696" w:rsidP="00EB104A">
      <w:pPr>
        <w:pStyle w:val="Nonformat"/>
        <w:widowControl/>
        <w:rPr>
          <w:rFonts w:ascii="Times New Roman" w:hAnsi="Times New Roman" w:cs="Times New Roman"/>
          <w:sz w:val="22"/>
          <w:szCs w:val="22"/>
        </w:rPr>
      </w:pPr>
    </w:p>
    <w:p w:rsidR="002B41F9" w:rsidRPr="00F0718F" w:rsidRDefault="00EA5B62" w:rsidP="00F0718F">
      <w:pPr>
        <w:pStyle w:val="a6"/>
        <w:spacing w:before="0" w:after="0"/>
        <w:ind w:firstLine="708"/>
        <w:jc w:val="both"/>
        <w:rPr>
          <w:b/>
          <w:sz w:val="22"/>
          <w:szCs w:val="22"/>
          <w:shd w:val="clear" w:color="auto" w:fill="FFFFFF"/>
        </w:rPr>
      </w:pPr>
      <w:r w:rsidRPr="004E107F">
        <w:rPr>
          <w:sz w:val="22"/>
          <w:szCs w:val="22"/>
          <w:shd w:val="clear" w:color="auto" w:fill="FFFFFF"/>
        </w:rPr>
        <w:t>Организатор торгов – конкурсный управляющий</w:t>
      </w:r>
      <w:r>
        <w:rPr>
          <w:b/>
          <w:sz w:val="22"/>
          <w:szCs w:val="22"/>
          <w:shd w:val="clear" w:color="auto" w:fill="FFFFFF"/>
        </w:rPr>
        <w:t xml:space="preserve"> </w:t>
      </w:r>
      <w:r w:rsidR="00641E62">
        <w:rPr>
          <w:b/>
          <w:sz w:val="22"/>
          <w:szCs w:val="22"/>
          <w:shd w:val="clear" w:color="auto" w:fill="FFFFFF"/>
        </w:rPr>
        <w:t>общества с ограниченной ответственностью</w:t>
      </w:r>
      <w:r>
        <w:rPr>
          <w:b/>
          <w:sz w:val="22"/>
          <w:szCs w:val="22"/>
          <w:shd w:val="clear" w:color="auto" w:fill="FFFFFF"/>
        </w:rPr>
        <w:t xml:space="preserve"> «УК «СИРИУС»</w:t>
      </w:r>
      <w:r w:rsidR="00E461D3">
        <w:rPr>
          <w:b/>
          <w:sz w:val="22"/>
          <w:szCs w:val="22"/>
          <w:shd w:val="clear" w:color="auto" w:fill="FFFFFF"/>
        </w:rPr>
        <w:t xml:space="preserve"> (</w:t>
      </w:r>
      <w:r w:rsidR="00F0718F" w:rsidRPr="00F0718F">
        <w:rPr>
          <w:b/>
          <w:sz w:val="22"/>
          <w:szCs w:val="22"/>
          <w:shd w:val="clear" w:color="auto" w:fill="FFFFFF"/>
        </w:rPr>
        <w:t xml:space="preserve">400123, г. Волгоград, ул. </w:t>
      </w:r>
      <w:proofErr w:type="spellStart"/>
      <w:r w:rsidR="00F0718F" w:rsidRPr="00F0718F">
        <w:rPr>
          <w:b/>
          <w:sz w:val="22"/>
          <w:szCs w:val="22"/>
          <w:shd w:val="clear" w:color="auto" w:fill="FFFFFF"/>
        </w:rPr>
        <w:t>Хользунова</w:t>
      </w:r>
      <w:proofErr w:type="spellEnd"/>
      <w:r w:rsidR="00F0718F" w:rsidRPr="00F0718F">
        <w:rPr>
          <w:b/>
          <w:sz w:val="22"/>
          <w:szCs w:val="22"/>
          <w:shd w:val="clear" w:color="auto" w:fill="FFFFFF"/>
        </w:rPr>
        <w:t>, дом 23, цокольный этаж, оф. 3, ОГРН: 1193443010200, Дата присвоения ОГРН: 13.08.2019, ИНН: 3460076798</w:t>
      </w:r>
      <w:r w:rsidR="00F0718F">
        <w:rPr>
          <w:b/>
          <w:sz w:val="22"/>
          <w:szCs w:val="22"/>
          <w:shd w:val="clear" w:color="auto" w:fill="FFFFFF"/>
        </w:rPr>
        <w:t>)</w:t>
      </w:r>
      <w:r w:rsidR="009A0979" w:rsidRPr="009A0979">
        <w:rPr>
          <w:b/>
          <w:sz w:val="22"/>
          <w:szCs w:val="22"/>
          <w:shd w:val="clear" w:color="auto" w:fill="FFFFFF"/>
        </w:rPr>
        <w:t xml:space="preserve">, </w:t>
      </w:r>
      <w:r w:rsidR="009A0979" w:rsidRPr="004E107F">
        <w:rPr>
          <w:sz w:val="22"/>
          <w:szCs w:val="22"/>
          <w:shd w:val="clear" w:color="auto" w:fill="FFFFFF"/>
        </w:rPr>
        <w:t>адрес для корреспонденции: 400066, г. Волгоград, а/я 45</w:t>
      </w:r>
      <w:r w:rsidR="00F0718F" w:rsidRPr="004E107F">
        <w:rPr>
          <w:sz w:val="22"/>
          <w:szCs w:val="22"/>
          <w:shd w:val="clear" w:color="auto" w:fill="FFFFFF"/>
        </w:rPr>
        <w:t>,</w:t>
      </w:r>
      <w:r w:rsidR="00B2699B" w:rsidRPr="004E107F">
        <w:rPr>
          <w:sz w:val="22"/>
          <w:szCs w:val="22"/>
          <w:shd w:val="clear" w:color="auto" w:fill="FFFFFF"/>
        </w:rPr>
        <w:t xml:space="preserve"> член СРО ААУ «</w:t>
      </w:r>
      <w:proofErr w:type="spellStart"/>
      <w:r w:rsidR="00B2699B" w:rsidRPr="004E107F">
        <w:rPr>
          <w:sz w:val="22"/>
          <w:szCs w:val="22"/>
          <w:shd w:val="clear" w:color="auto" w:fill="FFFFFF"/>
        </w:rPr>
        <w:t>Евросиб</w:t>
      </w:r>
      <w:proofErr w:type="spellEnd"/>
      <w:r w:rsidR="00B2699B" w:rsidRPr="004E107F">
        <w:rPr>
          <w:sz w:val="22"/>
          <w:szCs w:val="22"/>
          <w:shd w:val="clear" w:color="auto" w:fill="FFFFFF"/>
        </w:rPr>
        <w:t xml:space="preserve">» - Ассоциация </w:t>
      </w:r>
      <w:proofErr w:type="spellStart"/>
      <w:r w:rsidR="00B2699B" w:rsidRPr="004E107F">
        <w:rPr>
          <w:sz w:val="22"/>
          <w:szCs w:val="22"/>
          <w:shd w:val="clear" w:color="auto" w:fill="FFFFFF"/>
        </w:rPr>
        <w:t>Евросибирская</w:t>
      </w:r>
      <w:proofErr w:type="spellEnd"/>
      <w:r w:rsidR="00B2699B" w:rsidRPr="004E107F">
        <w:rPr>
          <w:sz w:val="22"/>
          <w:szCs w:val="22"/>
          <w:shd w:val="clear" w:color="auto" w:fill="FFFFFF"/>
        </w:rPr>
        <w:t xml:space="preserve"> саморегулируемая организация арбитражных управляющих (ОГРН: 1050204056319, ИНН: 0274107073)</w:t>
      </w:r>
      <w:r w:rsidR="00CF36A9" w:rsidRPr="004E107F">
        <w:rPr>
          <w:sz w:val="22"/>
          <w:szCs w:val="22"/>
          <w:shd w:val="clear" w:color="auto" w:fill="FFFFFF"/>
        </w:rPr>
        <w:t>,</w:t>
      </w:r>
      <w:r w:rsidR="00CF36A9" w:rsidRPr="00CF36A9">
        <w:rPr>
          <w:sz w:val="22"/>
          <w:szCs w:val="22"/>
          <w:shd w:val="clear" w:color="auto" w:fill="FFFFFF"/>
        </w:rPr>
        <w:t xml:space="preserve"> </w:t>
      </w:r>
      <w:r w:rsidR="00FF6925" w:rsidRPr="00CF36A9">
        <w:rPr>
          <w:sz w:val="22"/>
          <w:szCs w:val="22"/>
        </w:rPr>
        <w:t xml:space="preserve">действующий на основании </w:t>
      </w:r>
      <w:r w:rsidR="00E461D3">
        <w:rPr>
          <w:sz w:val="22"/>
          <w:szCs w:val="22"/>
        </w:rPr>
        <w:t>Определения</w:t>
      </w:r>
      <w:r w:rsidR="00041BFA">
        <w:rPr>
          <w:sz w:val="22"/>
          <w:szCs w:val="22"/>
        </w:rPr>
        <w:t xml:space="preserve"> </w:t>
      </w:r>
      <w:r w:rsidR="00CF36A9" w:rsidRPr="00CF36A9">
        <w:rPr>
          <w:sz w:val="22"/>
          <w:szCs w:val="22"/>
          <w:shd w:val="clear" w:color="auto" w:fill="FFFFFF"/>
        </w:rPr>
        <w:t xml:space="preserve">Арбитражного суда Волгоградской области </w:t>
      </w:r>
      <w:r w:rsidR="002E2D15">
        <w:rPr>
          <w:sz w:val="22"/>
          <w:szCs w:val="22"/>
          <w:shd w:val="clear" w:color="auto" w:fill="FFFFFF"/>
        </w:rPr>
        <w:t xml:space="preserve">от </w:t>
      </w:r>
      <w:r w:rsidR="00F0718F" w:rsidRPr="00F0718F">
        <w:rPr>
          <w:sz w:val="22"/>
          <w:szCs w:val="22"/>
          <w:shd w:val="clear" w:color="auto" w:fill="FFFFFF"/>
        </w:rPr>
        <w:t>04.02.2025</w:t>
      </w:r>
      <w:r w:rsidR="00F0718F">
        <w:rPr>
          <w:sz w:val="22"/>
          <w:szCs w:val="22"/>
          <w:shd w:val="clear" w:color="auto" w:fill="FFFFFF"/>
        </w:rPr>
        <w:t xml:space="preserve"> </w:t>
      </w:r>
      <w:r w:rsidR="00A907BC" w:rsidRPr="00A907BC">
        <w:rPr>
          <w:sz w:val="22"/>
          <w:szCs w:val="22"/>
          <w:shd w:val="clear" w:color="auto" w:fill="FFFFFF"/>
        </w:rPr>
        <w:t xml:space="preserve">по делу № </w:t>
      </w:r>
      <w:r w:rsidR="002E2D15" w:rsidRPr="002E2D15">
        <w:rPr>
          <w:sz w:val="22"/>
          <w:szCs w:val="22"/>
          <w:shd w:val="clear" w:color="auto" w:fill="FFFFFF"/>
        </w:rPr>
        <w:t>А12-</w:t>
      </w:r>
      <w:r w:rsidR="00E461D3">
        <w:rPr>
          <w:sz w:val="22"/>
          <w:szCs w:val="22"/>
          <w:shd w:val="clear" w:color="auto" w:fill="FFFFFF"/>
        </w:rPr>
        <w:t>10489</w:t>
      </w:r>
      <w:r w:rsidR="002E2D15" w:rsidRPr="002E2D15">
        <w:rPr>
          <w:sz w:val="22"/>
          <w:szCs w:val="22"/>
          <w:shd w:val="clear" w:color="auto" w:fill="FFFFFF"/>
        </w:rPr>
        <w:t>/202</w:t>
      </w:r>
      <w:r w:rsidR="00E461D3">
        <w:rPr>
          <w:sz w:val="22"/>
          <w:szCs w:val="22"/>
          <w:shd w:val="clear" w:color="auto" w:fill="FFFFFF"/>
        </w:rPr>
        <w:t>3</w:t>
      </w:r>
      <w:r w:rsidR="002B41F9" w:rsidRPr="00CF36A9">
        <w:rPr>
          <w:sz w:val="22"/>
          <w:szCs w:val="22"/>
        </w:rPr>
        <w:t>, именуем</w:t>
      </w:r>
      <w:r w:rsidR="00163401" w:rsidRPr="00CF36A9">
        <w:rPr>
          <w:sz w:val="22"/>
          <w:szCs w:val="22"/>
        </w:rPr>
        <w:t>ый</w:t>
      </w:r>
      <w:r w:rsidR="002B41F9" w:rsidRPr="00CF36A9">
        <w:rPr>
          <w:sz w:val="22"/>
          <w:szCs w:val="22"/>
        </w:rPr>
        <w:t xml:space="preserve"> в дальнейшем «</w:t>
      </w:r>
      <w:r w:rsidR="001945E8">
        <w:rPr>
          <w:sz w:val="22"/>
          <w:szCs w:val="22"/>
        </w:rPr>
        <w:t>Цедент</w:t>
      </w:r>
      <w:r w:rsidR="002B41F9" w:rsidRPr="00CF36A9">
        <w:rPr>
          <w:sz w:val="22"/>
          <w:szCs w:val="22"/>
        </w:rPr>
        <w:t>», с одной стороны, и</w:t>
      </w:r>
    </w:p>
    <w:p w:rsidR="002B41F9" w:rsidRPr="00CF36A9" w:rsidRDefault="00027222" w:rsidP="00883A62">
      <w:pPr>
        <w:widowControl/>
        <w:jc w:val="both"/>
        <w:rPr>
          <w:sz w:val="22"/>
          <w:szCs w:val="22"/>
        </w:rPr>
      </w:pPr>
      <w:r>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BE3B63">
        <w:rPr>
          <w:b/>
          <w:sz w:val="22"/>
          <w:szCs w:val="22"/>
        </w:rPr>
        <w:t>__</w:t>
      </w:r>
      <w:r w:rsidR="00883A62">
        <w:rPr>
          <w:b/>
          <w:sz w:val="22"/>
          <w:szCs w:val="22"/>
        </w:rPr>
        <w:t>____</w:t>
      </w:r>
      <w:r w:rsidR="00883A62">
        <w:rPr>
          <w:sz w:val="22"/>
          <w:szCs w:val="22"/>
        </w:rPr>
        <w:t xml:space="preserve">, </w:t>
      </w:r>
      <w:r w:rsidR="00883A62" w:rsidRPr="00CD2DE5">
        <w:rPr>
          <w:sz w:val="22"/>
          <w:szCs w:val="22"/>
        </w:rPr>
        <w:t>именуемый</w:t>
      </w:r>
      <w:r w:rsidR="002B41F9" w:rsidRPr="00CD2DE5">
        <w:rPr>
          <w:sz w:val="22"/>
          <w:szCs w:val="22"/>
        </w:rPr>
        <w:t xml:space="preserve"> в дальнейшем «</w:t>
      </w:r>
      <w:r w:rsidR="001945E8">
        <w:rPr>
          <w:sz w:val="22"/>
          <w:szCs w:val="22"/>
        </w:rPr>
        <w:t>Цессионарий</w:t>
      </w:r>
      <w:r w:rsidR="002B41F9" w:rsidRPr="00CD2DE5">
        <w:rPr>
          <w:sz w:val="22"/>
          <w:szCs w:val="22"/>
        </w:rPr>
        <w:t>», с другой стороны, заключили настоящий договор о нижеследующем</w:t>
      </w:r>
    </w:p>
    <w:p w:rsidR="00125696" w:rsidRPr="00CF36A9" w:rsidRDefault="00125696" w:rsidP="00EB104A">
      <w:pPr>
        <w:widowControl/>
        <w:numPr>
          <w:ilvl w:val="0"/>
          <w:numId w:val="3"/>
        </w:numPr>
        <w:adjustRightInd/>
        <w:ind w:left="374" w:hanging="374"/>
        <w:jc w:val="center"/>
        <w:rPr>
          <w:b/>
          <w:bCs/>
          <w:sz w:val="22"/>
          <w:szCs w:val="22"/>
        </w:rPr>
      </w:pPr>
      <w:r w:rsidRPr="00CF36A9">
        <w:rPr>
          <w:b/>
          <w:bCs/>
          <w:sz w:val="22"/>
          <w:szCs w:val="22"/>
        </w:rPr>
        <w:t>ПРЕДМЕТ ДОГОВОРА</w:t>
      </w:r>
    </w:p>
    <w:p w:rsidR="00F910A1" w:rsidRPr="00CF36A9" w:rsidRDefault="00F910A1" w:rsidP="00F910A1">
      <w:pPr>
        <w:widowControl/>
        <w:adjustRightInd/>
        <w:ind w:left="374"/>
        <w:rPr>
          <w:b/>
          <w:bCs/>
          <w:sz w:val="22"/>
          <w:szCs w:val="22"/>
        </w:rPr>
      </w:pPr>
    </w:p>
    <w:p w:rsidR="00141BF3" w:rsidRDefault="00847808" w:rsidP="00141BF3">
      <w:pPr>
        <w:widowControl/>
        <w:numPr>
          <w:ilvl w:val="1"/>
          <w:numId w:val="3"/>
        </w:numPr>
        <w:tabs>
          <w:tab w:val="num" w:pos="0"/>
        </w:tabs>
        <w:adjustRightInd/>
        <w:spacing w:after="120"/>
        <w:ind w:left="0" w:firstLine="0"/>
        <w:jc w:val="both"/>
        <w:rPr>
          <w:sz w:val="22"/>
          <w:szCs w:val="22"/>
        </w:rPr>
      </w:pPr>
      <w:r w:rsidRPr="00CD2DE5">
        <w:rPr>
          <w:sz w:val="22"/>
          <w:szCs w:val="22"/>
        </w:rPr>
        <w:t xml:space="preserve"> </w:t>
      </w:r>
      <w:r w:rsidR="00CF36A9" w:rsidRPr="00CD2DE5">
        <w:rPr>
          <w:sz w:val="22"/>
          <w:szCs w:val="22"/>
        </w:rPr>
        <w:t xml:space="preserve">По результатам проведенных торгов по реализации </w:t>
      </w:r>
      <w:r w:rsidR="00883A62">
        <w:rPr>
          <w:sz w:val="22"/>
          <w:szCs w:val="22"/>
        </w:rPr>
        <w:t>имущественных прав</w:t>
      </w:r>
      <w:r w:rsidR="00CF36A9" w:rsidRPr="00CD2DE5">
        <w:rPr>
          <w:sz w:val="22"/>
          <w:szCs w:val="22"/>
        </w:rPr>
        <w:t xml:space="preserve"> </w:t>
      </w:r>
      <w:r w:rsidR="00883A62" w:rsidRPr="00883A62">
        <w:rPr>
          <w:b/>
          <w:sz w:val="22"/>
          <w:szCs w:val="22"/>
          <w:shd w:val="clear" w:color="auto" w:fill="FFFFFF"/>
        </w:rPr>
        <w:t xml:space="preserve">ООО «УК «СИРИУС» (400123, г. Волгоград, ул. </w:t>
      </w:r>
      <w:proofErr w:type="spellStart"/>
      <w:r w:rsidR="00883A62" w:rsidRPr="00883A62">
        <w:rPr>
          <w:b/>
          <w:sz w:val="22"/>
          <w:szCs w:val="22"/>
          <w:shd w:val="clear" w:color="auto" w:fill="FFFFFF"/>
        </w:rPr>
        <w:t>Хользунова</w:t>
      </w:r>
      <w:proofErr w:type="spellEnd"/>
      <w:r w:rsidR="00883A62" w:rsidRPr="00883A62">
        <w:rPr>
          <w:b/>
          <w:sz w:val="22"/>
          <w:szCs w:val="22"/>
          <w:shd w:val="clear" w:color="auto" w:fill="FFFFFF"/>
        </w:rPr>
        <w:t>, дом 23, цокольный этаж, оф. 3, ОГРН: 1193443010200, Дата присвоения ОГРН: 13.08.2019, ИНН: 3460076798)</w:t>
      </w:r>
      <w:r w:rsidR="002E2D15" w:rsidRPr="002E2D15">
        <w:rPr>
          <w:b/>
          <w:sz w:val="22"/>
          <w:szCs w:val="22"/>
          <w:shd w:val="clear" w:color="auto" w:fill="FFFFFF"/>
        </w:rPr>
        <w:t>,</w:t>
      </w:r>
      <w:r w:rsidR="00CF36A9" w:rsidRPr="00CD2DE5">
        <w:rPr>
          <w:sz w:val="22"/>
          <w:szCs w:val="22"/>
        </w:rPr>
        <w:t xml:space="preserve"> в соответствии </w:t>
      </w:r>
      <w:r w:rsidR="00CF36A9" w:rsidRPr="00DD7270">
        <w:rPr>
          <w:color w:val="000000" w:themeColor="text1"/>
          <w:sz w:val="22"/>
          <w:szCs w:val="22"/>
        </w:rPr>
        <w:t xml:space="preserve">с протоколом </w:t>
      </w:r>
      <w:r w:rsidR="00854228" w:rsidRPr="00DD7270">
        <w:rPr>
          <w:color w:val="000000" w:themeColor="text1"/>
          <w:sz w:val="22"/>
          <w:szCs w:val="22"/>
        </w:rPr>
        <w:t>о результатах проведения торгов</w:t>
      </w:r>
      <w:r w:rsidR="00CD2DE5" w:rsidRPr="00CD2DE5">
        <w:rPr>
          <w:sz w:val="22"/>
          <w:szCs w:val="22"/>
        </w:rPr>
        <w:t>,</w:t>
      </w:r>
      <w:r w:rsidR="00125696" w:rsidRPr="00CF36A9">
        <w:rPr>
          <w:sz w:val="22"/>
          <w:szCs w:val="22"/>
        </w:rPr>
        <w:t xml:space="preserve"> </w:t>
      </w:r>
      <w:r w:rsidR="00883A62">
        <w:rPr>
          <w:sz w:val="22"/>
          <w:szCs w:val="22"/>
        </w:rPr>
        <w:t>Цедент</w:t>
      </w:r>
      <w:r w:rsidR="00125696" w:rsidRPr="00CF36A9">
        <w:rPr>
          <w:sz w:val="22"/>
          <w:szCs w:val="22"/>
        </w:rPr>
        <w:t xml:space="preserve"> </w:t>
      </w:r>
      <w:r w:rsidR="00854228">
        <w:rPr>
          <w:sz w:val="22"/>
          <w:szCs w:val="22"/>
        </w:rPr>
        <w:t xml:space="preserve">в лице </w:t>
      </w:r>
      <w:r w:rsidR="00027222">
        <w:rPr>
          <w:sz w:val="22"/>
          <w:szCs w:val="22"/>
        </w:rPr>
        <w:t>Конкурсного</w:t>
      </w:r>
      <w:r w:rsidR="00854228">
        <w:rPr>
          <w:sz w:val="22"/>
          <w:szCs w:val="22"/>
        </w:rPr>
        <w:t xml:space="preserve"> управляющего Красильникова Д.О. </w:t>
      </w:r>
      <w:r w:rsidR="00A37EFB">
        <w:rPr>
          <w:sz w:val="22"/>
          <w:szCs w:val="22"/>
        </w:rPr>
        <w:t>уступает</w:t>
      </w:r>
      <w:r w:rsidR="00125696" w:rsidRPr="00CF36A9">
        <w:rPr>
          <w:sz w:val="22"/>
          <w:szCs w:val="22"/>
        </w:rPr>
        <w:t xml:space="preserve">, а </w:t>
      </w:r>
      <w:r w:rsidR="00883A62">
        <w:rPr>
          <w:sz w:val="22"/>
          <w:szCs w:val="22"/>
        </w:rPr>
        <w:t>Цессионарий</w:t>
      </w:r>
      <w:r w:rsidR="00125696" w:rsidRPr="00CF36A9">
        <w:rPr>
          <w:sz w:val="22"/>
          <w:szCs w:val="22"/>
        </w:rPr>
        <w:t xml:space="preserve"> обязуется принять и оплатить</w:t>
      </w:r>
      <w:r w:rsidR="00B861BD" w:rsidRPr="00CF36A9">
        <w:rPr>
          <w:sz w:val="22"/>
          <w:szCs w:val="22"/>
        </w:rPr>
        <w:t xml:space="preserve"> </w:t>
      </w:r>
      <w:r w:rsidR="003D4077">
        <w:rPr>
          <w:sz w:val="22"/>
          <w:szCs w:val="22"/>
        </w:rPr>
        <w:t>права требования</w:t>
      </w:r>
      <w:r w:rsidR="00B861BD" w:rsidRPr="00CF36A9">
        <w:rPr>
          <w:sz w:val="22"/>
          <w:szCs w:val="22"/>
        </w:rPr>
        <w:t>:</w:t>
      </w:r>
    </w:p>
    <w:p w:rsidR="00CD2DE5" w:rsidRDefault="009A480A" w:rsidP="00141BF3">
      <w:pPr>
        <w:widowControl/>
        <w:adjustRightInd/>
        <w:spacing w:after="120"/>
        <w:jc w:val="both"/>
        <w:rPr>
          <w:sz w:val="22"/>
          <w:szCs w:val="22"/>
        </w:rPr>
      </w:pPr>
      <w:r w:rsidRPr="00141BF3">
        <w:rPr>
          <w:sz w:val="22"/>
          <w:szCs w:val="22"/>
        </w:rPr>
        <w:t>____________________________________________________________________________________________________________________________________</w:t>
      </w:r>
      <w:r w:rsidR="00125696" w:rsidRPr="00141BF3">
        <w:rPr>
          <w:sz w:val="22"/>
          <w:szCs w:val="22"/>
        </w:rPr>
        <w:t xml:space="preserve"> на условиях, оговоренных в настоящем договор</w:t>
      </w:r>
      <w:r w:rsidR="008D2027" w:rsidRPr="00141BF3">
        <w:rPr>
          <w:sz w:val="22"/>
          <w:szCs w:val="22"/>
        </w:rPr>
        <w:t>е</w:t>
      </w:r>
      <w:r w:rsidR="00CD2DE5" w:rsidRPr="00141BF3">
        <w:rPr>
          <w:sz w:val="22"/>
          <w:szCs w:val="22"/>
        </w:rPr>
        <w:t>.</w:t>
      </w:r>
    </w:p>
    <w:p w:rsidR="00B672A1" w:rsidRPr="00E13D5B" w:rsidRDefault="00B672A1" w:rsidP="00141BF3">
      <w:pPr>
        <w:widowControl/>
        <w:adjustRightInd/>
        <w:spacing w:after="120"/>
        <w:jc w:val="both"/>
        <w:rPr>
          <w:sz w:val="8"/>
          <w:szCs w:val="22"/>
        </w:rPr>
      </w:pPr>
    </w:p>
    <w:p w:rsidR="008D2027" w:rsidRDefault="00125696" w:rsidP="008D2027">
      <w:pPr>
        <w:widowControl/>
        <w:numPr>
          <w:ilvl w:val="0"/>
          <w:numId w:val="3"/>
        </w:numPr>
        <w:tabs>
          <w:tab w:val="num" w:pos="0"/>
        </w:tabs>
        <w:adjustRightInd/>
        <w:ind w:left="0" w:firstLine="0"/>
        <w:jc w:val="center"/>
        <w:rPr>
          <w:b/>
          <w:bCs/>
          <w:sz w:val="22"/>
          <w:szCs w:val="22"/>
        </w:rPr>
      </w:pPr>
      <w:r w:rsidRPr="00CF36A9">
        <w:rPr>
          <w:b/>
          <w:bCs/>
          <w:sz w:val="22"/>
          <w:szCs w:val="22"/>
        </w:rPr>
        <w:t>ЦЕНА И ПОРЯДОК РАСЧЕТОВ</w:t>
      </w:r>
    </w:p>
    <w:p w:rsidR="00B672A1" w:rsidRPr="00BE3B63" w:rsidRDefault="00B672A1" w:rsidP="00B672A1">
      <w:pPr>
        <w:widowControl/>
        <w:adjustRightInd/>
        <w:rPr>
          <w:b/>
          <w:bCs/>
          <w:sz w:val="22"/>
          <w:szCs w:val="22"/>
        </w:rPr>
      </w:pPr>
    </w:p>
    <w:p w:rsidR="00125696" w:rsidRPr="008D2027" w:rsidRDefault="00847808" w:rsidP="00854228">
      <w:pPr>
        <w:widowControl/>
        <w:numPr>
          <w:ilvl w:val="1"/>
          <w:numId w:val="3"/>
        </w:numPr>
        <w:tabs>
          <w:tab w:val="num" w:pos="0"/>
        </w:tabs>
        <w:adjustRightInd/>
        <w:spacing w:after="120"/>
        <w:ind w:left="0" w:firstLine="0"/>
        <w:jc w:val="both"/>
        <w:rPr>
          <w:sz w:val="22"/>
          <w:szCs w:val="22"/>
        </w:rPr>
      </w:pPr>
      <w:r w:rsidRPr="00CF36A9">
        <w:rPr>
          <w:sz w:val="22"/>
          <w:szCs w:val="22"/>
        </w:rPr>
        <w:t xml:space="preserve"> </w:t>
      </w:r>
      <w:r w:rsidR="003D4077">
        <w:rPr>
          <w:sz w:val="22"/>
          <w:szCs w:val="22"/>
        </w:rPr>
        <w:t>Цена приобретаемого Цессионарием права требования</w:t>
      </w:r>
      <w:r w:rsidR="00125696" w:rsidRPr="00CF36A9">
        <w:rPr>
          <w:sz w:val="22"/>
          <w:szCs w:val="22"/>
        </w:rPr>
        <w:t>, указанного в п. 1.1 настоящего договора, составляет</w:t>
      </w:r>
      <w:r w:rsidR="00DC00FE" w:rsidRPr="00CF36A9">
        <w:rPr>
          <w:sz w:val="22"/>
          <w:szCs w:val="22"/>
        </w:rPr>
        <w:t xml:space="preserve"> </w:t>
      </w:r>
      <w:r w:rsidR="00027222">
        <w:rPr>
          <w:b/>
          <w:sz w:val="22"/>
          <w:szCs w:val="22"/>
        </w:rPr>
        <w:t>______________________________________________________</w:t>
      </w:r>
      <w:r w:rsidR="00125696" w:rsidRPr="00CF36A9">
        <w:rPr>
          <w:sz w:val="22"/>
          <w:szCs w:val="22"/>
        </w:rPr>
        <w:t xml:space="preserve">. Указанная цена, </w:t>
      </w:r>
      <w:r w:rsidR="004F662E" w:rsidRPr="00CF36A9">
        <w:rPr>
          <w:sz w:val="22"/>
          <w:szCs w:val="22"/>
        </w:rPr>
        <w:t>определена</w:t>
      </w:r>
      <w:r w:rsidR="00125696" w:rsidRPr="00CF36A9">
        <w:rPr>
          <w:sz w:val="22"/>
          <w:szCs w:val="22"/>
        </w:rPr>
        <w:t xml:space="preserve"> на открытых</w:t>
      </w:r>
      <w:r w:rsidR="004F662E" w:rsidRPr="00CF36A9">
        <w:rPr>
          <w:sz w:val="22"/>
          <w:szCs w:val="22"/>
        </w:rPr>
        <w:t xml:space="preserve"> торгах в соответствии с </w:t>
      </w:r>
      <w:r w:rsidR="00854228">
        <w:rPr>
          <w:sz w:val="22"/>
          <w:szCs w:val="22"/>
        </w:rPr>
        <w:t>протоколом о результатах проведения торгов</w:t>
      </w:r>
      <w:r w:rsidR="008D2027">
        <w:rPr>
          <w:sz w:val="22"/>
          <w:szCs w:val="22"/>
        </w:rPr>
        <w:t xml:space="preserve">, </w:t>
      </w:r>
      <w:r w:rsidR="00854228">
        <w:rPr>
          <w:sz w:val="22"/>
          <w:szCs w:val="22"/>
        </w:rPr>
        <w:t xml:space="preserve">в форме аукциона с </w:t>
      </w:r>
      <w:r w:rsidR="00027222">
        <w:rPr>
          <w:sz w:val="22"/>
          <w:szCs w:val="22"/>
        </w:rPr>
        <w:t>открытой</w:t>
      </w:r>
      <w:r w:rsidR="00854228">
        <w:rPr>
          <w:sz w:val="22"/>
          <w:szCs w:val="22"/>
        </w:rPr>
        <w:t xml:space="preserve"> ф</w:t>
      </w:r>
      <w:r w:rsidR="00027222">
        <w:rPr>
          <w:sz w:val="22"/>
          <w:szCs w:val="22"/>
        </w:rPr>
        <w:t>ормой подачи предложения о цене</w:t>
      </w:r>
      <w:r w:rsidR="008D2027" w:rsidRPr="008D2027">
        <w:rPr>
          <w:sz w:val="22"/>
          <w:szCs w:val="22"/>
        </w:rPr>
        <w:t xml:space="preserve">. </w:t>
      </w:r>
    </w:p>
    <w:p w:rsidR="00125696" w:rsidRPr="00CF36A9" w:rsidRDefault="00847808" w:rsidP="00854228">
      <w:pPr>
        <w:widowControl/>
        <w:numPr>
          <w:ilvl w:val="1"/>
          <w:numId w:val="3"/>
        </w:numPr>
        <w:tabs>
          <w:tab w:val="num" w:pos="0"/>
        </w:tabs>
        <w:adjustRightInd/>
        <w:spacing w:after="120"/>
        <w:ind w:left="0" w:firstLine="0"/>
        <w:jc w:val="both"/>
        <w:rPr>
          <w:sz w:val="22"/>
          <w:szCs w:val="22"/>
        </w:rPr>
      </w:pPr>
      <w:r w:rsidRPr="00CF36A9">
        <w:rPr>
          <w:sz w:val="22"/>
          <w:szCs w:val="22"/>
        </w:rPr>
        <w:t xml:space="preserve"> </w:t>
      </w:r>
      <w:r w:rsidR="00125696" w:rsidRPr="00CF36A9">
        <w:rPr>
          <w:sz w:val="22"/>
          <w:szCs w:val="22"/>
        </w:rPr>
        <w:t xml:space="preserve">Сумма, указанная в п.2.1 настоящего Договора за минусом </w:t>
      </w:r>
      <w:r w:rsidR="009A696A" w:rsidRPr="00CF36A9">
        <w:rPr>
          <w:sz w:val="22"/>
          <w:szCs w:val="22"/>
        </w:rPr>
        <w:t>задатка,</w:t>
      </w:r>
      <w:r w:rsidR="00125696" w:rsidRPr="00CF36A9">
        <w:rPr>
          <w:sz w:val="22"/>
          <w:szCs w:val="22"/>
        </w:rPr>
        <w:t xml:space="preserve"> </w:t>
      </w:r>
      <w:r w:rsidR="00510EBF" w:rsidRPr="00CF36A9">
        <w:rPr>
          <w:sz w:val="22"/>
          <w:szCs w:val="22"/>
        </w:rPr>
        <w:t xml:space="preserve">уплаченного участником торгов в размере </w:t>
      </w:r>
      <w:r w:rsidR="00027222">
        <w:rPr>
          <w:b/>
          <w:sz w:val="22"/>
          <w:szCs w:val="22"/>
        </w:rPr>
        <w:t>______________________________________________</w:t>
      </w:r>
      <w:r w:rsidR="00125696" w:rsidRPr="00CF36A9">
        <w:rPr>
          <w:sz w:val="22"/>
          <w:szCs w:val="22"/>
        </w:rPr>
        <w:t>,</w:t>
      </w:r>
      <w:r w:rsidR="00510EBF" w:rsidRPr="00CF36A9">
        <w:rPr>
          <w:sz w:val="22"/>
          <w:szCs w:val="22"/>
        </w:rPr>
        <w:t xml:space="preserve"> </w:t>
      </w:r>
      <w:r w:rsidR="00125696" w:rsidRPr="00CF36A9">
        <w:rPr>
          <w:sz w:val="22"/>
          <w:szCs w:val="22"/>
        </w:rPr>
        <w:t xml:space="preserve">подлежит перечислению на расчетный счет в течение </w:t>
      </w:r>
      <w:r w:rsidR="00027222">
        <w:rPr>
          <w:sz w:val="22"/>
          <w:szCs w:val="22"/>
        </w:rPr>
        <w:t>30 календарных</w:t>
      </w:r>
      <w:r w:rsidR="00125696" w:rsidRPr="00CF36A9">
        <w:rPr>
          <w:sz w:val="22"/>
          <w:szCs w:val="22"/>
        </w:rPr>
        <w:t xml:space="preserve"> дней с момента</w:t>
      </w:r>
      <w:r w:rsidR="005B361F" w:rsidRPr="00CF36A9">
        <w:rPr>
          <w:sz w:val="22"/>
          <w:szCs w:val="22"/>
        </w:rPr>
        <w:t xml:space="preserve"> подписания настоящего Договора, </w:t>
      </w:r>
      <w:r w:rsidR="009A696A" w:rsidRPr="00CF36A9">
        <w:rPr>
          <w:sz w:val="22"/>
          <w:szCs w:val="22"/>
        </w:rPr>
        <w:t>на реквизиты,</w:t>
      </w:r>
      <w:r w:rsidR="005B361F" w:rsidRPr="00CF36A9">
        <w:rPr>
          <w:sz w:val="22"/>
          <w:szCs w:val="22"/>
        </w:rPr>
        <w:t xml:space="preserve"> указанные в приложении №1 к настоящему договору. </w:t>
      </w:r>
    </w:p>
    <w:p w:rsidR="00510EBF" w:rsidRDefault="00BE3B63" w:rsidP="00854228">
      <w:pPr>
        <w:widowControl/>
        <w:numPr>
          <w:ilvl w:val="1"/>
          <w:numId w:val="3"/>
        </w:numPr>
        <w:tabs>
          <w:tab w:val="num" w:pos="0"/>
        </w:tabs>
        <w:adjustRightInd/>
        <w:spacing w:after="120"/>
        <w:ind w:left="0" w:firstLine="0"/>
        <w:jc w:val="both"/>
        <w:rPr>
          <w:b/>
          <w:sz w:val="22"/>
          <w:szCs w:val="22"/>
        </w:rPr>
      </w:pPr>
      <w:r>
        <w:rPr>
          <w:sz w:val="22"/>
          <w:szCs w:val="22"/>
        </w:rPr>
        <w:t xml:space="preserve">Сумма, </w:t>
      </w:r>
      <w:r w:rsidR="00510EBF" w:rsidRPr="00CF36A9">
        <w:rPr>
          <w:sz w:val="22"/>
          <w:szCs w:val="22"/>
        </w:rPr>
        <w:t>подле</w:t>
      </w:r>
      <w:r>
        <w:rPr>
          <w:sz w:val="22"/>
          <w:szCs w:val="22"/>
        </w:rPr>
        <w:t>жащая уплате победителем торгов</w:t>
      </w:r>
      <w:r w:rsidR="00510EBF" w:rsidRPr="00CF36A9">
        <w:rPr>
          <w:sz w:val="22"/>
          <w:szCs w:val="22"/>
        </w:rPr>
        <w:t xml:space="preserve"> за минусом </w:t>
      </w:r>
      <w:r w:rsidRPr="00CF36A9">
        <w:rPr>
          <w:sz w:val="22"/>
          <w:szCs w:val="22"/>
        </w:rPr>
        <w:t>задатка,</w:t>
      </w:r>
      <w:r w:rsidR="00510EBF" w:rsidRPr="00CF36A9">
        <w:rPr>
          <w:sz w:val="22"/>
          <w:szCs w:val="22"/>
        </w:rPr>
        <w:t xml:space="preserve"> составляет </w:t>
      </w:r>
      <w:r w:rsidR="00027222">
        <w:rPr>
          <w:b/>
          <w:sz w:val="22"/>
          <w:szCs w:val="22"/>
        </w:rPr>
        <w:t>_____________</w:t>
      </w:r>
      <w:r w:rsidR="00510EBF" w:rsidRPr="008D2027">
        <w:rPr>
          <w:b/>
          <w:sz w:val="22"/>
          <w:szCs w:val="22"/>
        </w:rPr>
        <w:t xml:space="preserve"> рублей. </w:t>
      </w:r>
    </w:p>
    <w:p w:rsidR="00302E67" w:rsidRPr="008D2027" w:rsidRDefault="00302E67" w:rsidP="00854228">
      <w:pPr>
        <w:widowControl/>
        <w:numPr>
          <w:ilvl w:val="1"/>
          <w:numId w:val="3"/>
        </w:numPr>
        <w:tabs>
          <w:tab w:val="num" w:pos="0"/>
        </w:tabs>
        <w:adjustRightInd/>
        <w:spacing w:after="120"/>
        <w:ind w:left="0" w:firstLine="0"/>
        <w:jc w:val="both"/>
        <w:rPr>
          <w:b/>
          <w:sz w:val="22"/>
          <w:szCs w:val="22"/>
        </w:rPr>
      </w:pPr>
    </w:p>
    <w:p w:rsidR="00DC2932" w:rsidRDefault="00DC2932" w:rsidP="00854228">
      <w:pPr>
        <w:widowControl/>
        <w:numPr>
          <w:ilvl w:val="1"/>
          <w:numId w:val="3"/>
        </w:numPr>
        <w:tabs>
          <w:tab w:val="num" w:pos="0"/>
        </w:tabs>
        <w:adjustRightInd/>
        <w:spacing w:after="120"/>
        <w:ind w:left="0" w:firstLine="0"/>
        <w:jc w:val="both"/>
        <w:rPr>
          <w:sz w:val="22"/>
          <w:szCs w:val="22"/>
        </w:rPr>
      </w:pPr>
      <w:r>
        <w:rPr>
          <w:sz w:val="22"/>
          <w:szCs w:val="22"/>
        </w:rPr>
        <w:t xml:space="preserve">В случае неоплаты полной стоимости </w:t>
      </w:r>
      <w:r w:rsidR="00C040B9">
        <w:rPr>
          <w:sz w:val="22"/>
          <w:szCs w:val="22"/>
        </w:rPr>
        <w:t>права требования</w:t>
      </w:r>
      <w:r>
        <w:rPr>
          <w:sz w:val="22"/>
          <w:szCs w:val="22"/>
        </w:rPr>
        <w:t xml:space="preserve"> </w:t>
      </w:r>
      <w:r w:rsidR="00C040B9">
        <w:rPr>
          <w:sz w:val="22"/>
          <w:szCs w:val="22"/>
        </w:rPr>
        <w:t>Цессионарием</w:t>
      </w:r>
      <w:r>
        <w:rPr>
          <w:sz w:val="22"/>
          <w:szCs w:val="22"/>
        </w:rPr>
        <w:t xml:space="preserve">, </w:t>
      </w:r>
      <w:r w:rsidR="00BE3B63">
        <w:rPr>
          <w:sz w:val="22"/>
          <w:szCs w:val="22"/>
        </w:rPr>
        <w:t>в срок,</w:t>
      </w:r>
      <w:r>
        <w:rPr>
          <w:sz w:val="22"/>
          <w:szCs w:val="22"/>
        </w:rPr>
        <w:t xml:space="preserve"> установленный п.2.2., </w:t>
      </w:r>
      <w:r w:rsidR="00C040B9">
        <w:rPr>
          <w:sz w:val="22"/>
          <w:szCs w:val="22"/>
        </w:rPr>
        <w:t>Цедент</w:t>
      </w:r>
      <w:r>
        <w:rPr>
          <w:sz w:val="22"/>
          <w:szCs w:val="22"/>
        </w:rPr>
        <w:t xml:space="preserve"> имеет право расторгнуть настоящий договор в одностороннем порядке, в таком случае уплаченный </w:t>
      </w:r>
      <w:r w:rsidR="00C040B9">
        <w:rPr>
          <w:sz w:val="22"/>
          <w:szCs w:val="22"/>
        </w:rPr>
        <w:t>Цессионарием</w:t>
      </w:r>
      <w:r>
        <w:rPr>
          <w:sz w:val="22"/>
          <w:szCs w:val="22"/>
        </w:rPr>
        <w:t xml:space="preserve"> задаток возврату </w:t>
      </w:r>
      <w:r w:rsidR="00C040B9">
        <w:rPr>
          <w:sz w:val="22"/>
          <w:szCs w:val="22"/>
        </w:rPr>
        <w:t>Цеденту</w:t>
      </w:r>
      <w:r>
        <w:rPr>
          <w:sz w:val="22"/>
          <w:szCs w:val="22"/>
        </w:rPr>
        <w:t xml:space="preserve"> не полежит. </w:t>
      </w:r>
    </w:p>
    <w:p w:rsidR="00EB104A" w:rsidRPr="00BE3B63" w:rsidRDefault="00EB104A" w:rsidP="00854228">
      <w:pPr>
        <w:widowControl/>
        <w:tabs>
          <w:tab w:val="num" w:pos="0"/>
        </w:tabs>
        <w:adjustRightInd/>
        <w:jc w:val="both"/>
        <w:rPr>
          <w:sz w:val="16"/>
          <w:szCs w:val="22"/>
        </w:rPr>
      </w:pPr>
    </w:p>
    <w:p w:rsidR="0009078E" w:rsidRDefault="00125696" w:rsidP="0009078E">
      <w:pPr>
        <w:widowControl/>
        <w:numPr>
          <w:ilvl w:val="0"/>
          <w:numId w:val="3"/>
        </w:numPr>
        <w:tabs>
          <w:tab w:val="num" w:pos="0"/>
        </w:tabs>
        <w:adjustRightInd/>
        <w:ind w:left="0" w:firstLine="0"/>
        <w:jc w:val="center"/>
        <w:rPr>
          <w:b/>
          <w:bCs/>
          <w:sz w:val="22"/>
          <w:szCs w:val="22"/>
        </w:rPr>
      </w:pPr>
      <w:r w:rsidRPr="00CF36A9">
        <w:rPr>
          <w:b/>
          <w:bCs/>
          <w:sz w:val="22"/>
          <w:szCs w:val="22"/>
        </w:rPr>
        <w:t>СРОК ДЕЙСТВИЯ ДОГОВОРА</w:t>
      </w:r>
    </w:p>
    <w:p w:rsidR="00B672A1" w:rsidRPr="00BE3B63" w:rsidRDefault="00B672A1" w:rsidP="00B672A1">
      <w:pPr>
        <w:widowControl/>
        <w:adjustRightInd/>
        <w:rPr>
          <w:b/>
          <w:bCs/>
          <w:sz w:val="22"/>
          <w:szCs w:val="22"/>
        </w:rPr>
      </w:pPr>
    </w:p>
    <w:p w:rsidR="00DC2932" w:rsidRPr="007518D8" w:rsidRDefault="00847808" w:rsidP="00DC2932">
      <w:pPr>
        <w:widowControl/>
        <w:numPr>
          <w:ilvl w:val="1"/>
          <w:numId w:val="3"/>
        </w:numPr>
        <w:tabs>
          <w:tab w:val="num" w:pos="0"/>
        </w:tabs>
        <w:adjustRightInd/>
        <w:ind w:left="0" w:firstLine="0"/>
        <w:jc w:val="both"/>
        <w:rPr>
          <w:sz w:val="22"/>
          <w:szCs w:val="22"/>
        </w:rPr>
      </w:pPr>
      <w:r w:rsidRPr="00CF36A9">
        <w:rPr>
          <w:sz w:val="22"/>
          <w:szCs w:val="22"/>
        </w:rPr>
        <w:t xml:space="preserve"> </w:t>
      </w:r>
      <w:r w:rsidR="00125696" w:rsidRPr="00CF36A9">
        <w:rPr>
          <w:sz w:val="22"/>
          <w:szCs w:val="22"/>
        </w:rPr>
        <w:t>Договор вступает в силу с момента подписания и действует до момента завершения всех расчетов по договору.</w:t>
      </w:r>
    </w:p>
    <w:p w:rsidR="00EB104A" w:rsidRPr="00CF36A9" w:rsidRDefault="00EB104A" w:rsidP="00854228">
      <w:pPr>
        <w:widowControl/>
        <w:tabs>
          <w:tab w:val="num" w:pos="0"/>
        </w:tabs>
        <w:adjustRightInd/>
        <w:jc w:val="both"/>
        <w:rPr>
          <w:sz w:val="22"/>
          <w:szCs w:val="22"/>
        </w:rPr>
      </w:pPr>
    </w:p>
    <w:p w:rsidR="00125696" w:rsidRDefault="005547CB" w:rsidP="00854228">
      <w:pPr>
        <w:widowControl/>
        <w:numPr>
          <w:ilvl w:val="0"/>
          <w:numId w:val="3"/>
        </w:numPr>
        <w:tabs>
          <w:tab w:val="num" w:pos="0"/>
        </w:tabs>
        <w:adjustRightInd/>
        <w:ind w:left="0" w:firstLine="0"/>
        <w:jc w:val="center"/>
        <w:rPr>
          <w:b/>
          <w:bCs/>
          <w:sz w:val="22"/>
          <w:szCs w:val="22"/>
        </w:rPr>
      </w:pPr>
      <w:r>
        <w:rPr>
          <w:b/>
          <w:bCs/>
          <w:sz w:val="22"/>
          <w:szCs w:val="22"/>
        </w:rPr>
        <w:t>ПОРЯДОК УСТУПКИ ПРАВА ТРЕБОВАНИЯ</w:t>
      </w:r>
    </w:p>
    <w:p w:rsidR="00B672A1" w:rsidRPr="00CF36A9" w:rsidRDefault="00B672A1" w:rsidP="00B672A1">
      <w:pPr>
        <w:widowControl/>
        <w:adjustRightInd/>
        <w:rPr>
          <w:b/>
          <w:bCs/>
          <w:sz w:val="22"/>
          <w:szCs w:val="22"/>
        </w:rPr>
      </w:pPr>
    </w:p>
    <w:p w:rsidR="005547CB" w:rsidRPr="009F2AA5" w:rsidRDefault="00847808" w:rsidP="009F2AA5">
      <w:pPr>
        <w:widowControl/>
        <w:numPr>
          <w:ilvl w:val="1"/>
          <w:numId w:val="3"/>
        </w:numPr>
        <w:tabs>
          <w:tab w:val="num" w:pos="0"/>
        </w:tabs>
        <w:adjustRightInd/>
        <w:ind w:left="0" w:firstLine="0"/>
        <w:jc w:val="both"/>
        <w:rPr>
          <w:sz w:val="22"/>
          <w:szCs w:val="22"/>
        </w:rPr>
      </w:pPr>
      <w:r w:rsidRPr="00CF36A9">
        <w:rPr>
          <w:sz w:val="22"/>
          <w:szCs w:val="22"/>
        </w:rPr>
        <w:t xml:space="preserve"> </w:t>
      </w:r>
      <w:r w:rsidR="005547CB" w:rsidRPr="009F2AA5">
        <w:rPr>
          <w:sz w:val="22"/>
          <w:szCs w:val="22"/>
        </w:rPr>
        <w:t>Право требования переходит к Цессионарию с момента полной оплаты Цессионарием права требования в соответствии с разделом 2 настоящего договора.</w:t>
      </w:r>
    </w:p>
    <w:p w:rsidR="005547CB" w:rsidRPr="005547CB" w:rsidRDefault="005547CB" w:rsidP="009F2AA5">
      <w:pPr>
        <w:widowControl/>
        <w:numPr>
          <w:ilvl w:val="1"/>
          <w:numId w:val="3"/>
        </w:numPr>
        <w:tabs>
          <w:tab w:val="num" w:pos="0"/>
        </w:tabs>
        <w:adjustRightInd/>
        <w:ind w:left="0" w:firstLine="0"/>
        <w:jc w:val="both"/>
        <w:rPr>
          <w:sz w:val="22"/>
          <w:szCs w:val="22"/>
        </w:rPr>
      </w:pPr>
      <w:r w:rsidRPr="005547CB">
        <w:rPr>
          <w:sz w:val="22"/>
          <w:szCs w:val="22"/>
        </w:rPr>
        <w:t>Цедент обязан сообщить Цессионарию все иные сведения, имеющие значение для осуществления Цессионарием своих прав требования, приобретенных в соответствии с данным Договором.</w:t>
      </w:r>
    </w:p>
    <w:p w:rsidR="005547CB" w:rsidRPr="005547CB" w:rsidRDefault="005547CB" w:rsidP="009F2AA5">
      <w:pPr>
        <w:widowControl/>
        <w:numPr>
          <w:ilvl w:val="1"/>
          <w:numId w:val="3"/>
        </w:numPr>
        <w:tabs>
          <w:tab w:val="num" w:pos="0"/>
        </w:tabs>
        <w:adjustRightInd/>
        <w:ind w:left="0" w:firstLine="0"/>
        <w:jc w:val="both"/>
        <w:rPr>
          <w:sz w:val="22"/>
          <w:szCs w:val="22"/>
        </w:rPr>
      </w:pPr>
      <w:r w:rsidRPr="005547CB">
        <w:rPr>
          <w:sz w:val="22"/>
          <w:szCs w:val="22"/>
        </w:rPr>
        <w:t>Цессионарий самостоятельно и по своему усмотрению уведомляет должника об уступке права требования задолженности.</w:t>
      </w:r>
    </w:p>
    <w:p w:rsidR="00DC2932" w:rsidRPr="009F2AA5" w:rsidRDefault="00DC2932" w:rsidP="009F2AA5">
      <w:pPr>
        <w:widowControl/>
        <w:numPr>
          <w:ilvl w:val="1"/>
          <w:numId w:val="3"/>
        </w:numPr>
        <w:tabs>
          <w:tab w:val="num" w:pos="0"/>
        </w:tabs>
        <w:adjustRightInd/>
        <w:ind w:left="0" w:firstLine="0"/>
        <w:jc w:val="both"/>
        <w:rPr>
          <w:sz w:val="22"/>
          <w:szCs w:val="22"/>
        </w:rPr>
      </w:pPr>
      <w:r w:rsidRPr="009F2AA5">
        <w:rPr>
          <w:sz w:val="22"/>
          <w:szCs w:val="22"/>
        </w:rPr>
        <w:lastRenderedPageBreak/>
        <w:t>Настоя</w:t>
      </w:r>
      <w:r w:rsidR="00955648">
        <w:rPr>
          <w:sz w:val="22"/>
          <w:szCs w:val="22"/>
        </w:rPr>
        <w:t>щий договор содержит весь объем</w:t>
      </w:r>
      <w:r w:rsidRPr="009F2AA5">
        <w:rPr>
          <w:sz w:val="22"/>
          <w:szCs w:val="22"/>
        </w:rPr>
        <w:t xml:space="preserve"> соглашений между сторонами в отношении предмета договора, отменяет и делает недействительными все другие обязательства или заявления, которые могли быть приняты сторонами, будь то в устной или письменной форме, до заключения настоящего договора.</w:t>
      </w:r>
    </w:p>
    <w:p w:rsidR="00DC2932" w:rsidRPr="00DC2932" w:rsidRDefault="00DC2932" w:rsidP="00DC2932">
      <w:pPr>
        <w:numPr>
          <w:ilvl w:val="1"/>
          <w:numId w:val="3"/>
        </w:numPr>
        <w:ind w:left="0" w:firstLine="0"/>
        <w:jc w:val="both"/>
        <w:rPr>
          <w:sz w:val="22"/>
          <w:szCs w:val="22"/>
        </w:rPr>
      </w:pPr>
      <w:r w:rsidRPr="00DC2932">
        <w:rPr>
          <w:sz w:val="22"/>
          <w:szCs w:val="22"/>
        </w:rPr>
        <w:t xml:space="preserve">Стороны добровольно и осознанно заключают настоящий договор. Обстоятельства, вынуждающие их заключать договор на невыгодных условиях, отсутствуют. Сторонам известно, что настоящий договор может быть признан недействительным, если он заключен под влиянием заблуждения (ст.  178 ГК РФ), обмана, насилия, угрозы, стечения тяжелых обстоятельств на крайне невыгодных условиях (ст. 179 ГК РФ), или совершен без намерения создать соответствующие правовые последствия либо с целью прикрыть другую сделку (ст. 170 ГК РФ).  </w:t>
      </w:r>
    </w:p>
    <w:p w:rsidR="009A480A" w:rsidRDefault="009A480A" w:rsidP="00B2699B">
      <w:pPr>
        <w:widowControl/>
        <w:tabs>
          <w:tab w:val="left" w:pos="851"/>
        </w:tabs>
        <w:adjustRightInd/>
        <w:rPr>
          <w:b/>
          <w:bCs/>
          <w:sz w:val="22"/>
          <w:szCs w:val="22"/>
        </w:rPr>
      </w:pPr>
    </w:p>
    <w:p w:rsidR="00125696" w:rsidRDefault="00125696" w:rsidP="00DC2932">
      <w:pPr>
        <w:widowControl/>
        <w:numPr>
          <w:ilvl w:val="0"/>
          <w:numId w:val="3"/>
        </w:numPr>
        <w:tabs>
          <w:tab w:val="num" w:pos="0"/>
          <w:tab w:val="left" w:pos="851"/>
        </w:tabs>
        <w:adjustRightInd/>
        <w:ind w:left="0" w:firstLine="0"/>
        <w:jc w:val="center"/>
        <w:rPr>
          <w:b/>
          <w:bCs/>
          <w:sz w:val="22"/>
          <w:szCs w:val="22"/>
        </w:rPr>
      </w:pPr>
      <w:r w:rsidRPr="00CF36A9">
        <w:rPr>
          <w:b/>
          <w:bCs/>
          <w:sz w:val="22"/>
          <w:szCs w:val="22"/>
        </w:rPr>
        <w:t>ОТВЕТСТВЕННОСТЬ</w:t>
      </w:r>
    </w:p>
    <w:p w:rsidR="00B672A1" w:rsidRPr="00CF36A9" w:rsidRDefault="00B672A1" w:rsidP="00B672A1">
      <w:pPr>
        <w:widowControl/>
        <w:tabs>
          <w:tab w:val="left" w:pos="851"/>
        </w:tabs>
        <w:adjustRightInd/>
        <w:rPr>
          <w:b/>
          <w:bCs/>
          <w:sz w:val="22"/>
          <w:szCs w:val="22"/>
        </w:rPr>
      </w:pPr>
    </w:p>
    <w:p w:rsidR="005815BC" w:rsidRPr="005815BC" w:rsidRDefault="004324BE" w:rsidP="005815BC">
      <w:pPr>
        <w:widowControl/>
        <w:numPr>
          <w:ilvl w:val="1"/>
          <w:numId w:val="3"/>
        </w:numPr>
        <w:tabs>
          <w:tab w:val="num" w:pos="0"/>
          <w:tab w:val="left" w:pos="851"/>
        </w:tabs>
        <w:adjustRightInd/>
        <w:ind w:left="0" w:firstLine="0"/>
        <w:jc w:val="both"/>
        <w:rPr>
          <w:sz w:val="22"/>
          <w:szCs w:val="22"/>
        </w:rPr>
      </w:pPr>
      <w:r w:rsidRPr="00CF36A9">
        <w:rPr>
          <w:sz w:val="22"/>
          <w:szCs w:val="22"/>
        </w:rPr>
        <w:t xml:space="preserve"> </w:t>
      </w:r>
      <w:r w:rsidR="005815BC" w:rsidRPr="005815BC">
        <w:rPr>
          <w:sz w:val="22"/>
          <w:szCs w:val="22"/>
        </w:rPr>
        <w:t>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5815BC" w:rsidRPr="005815BC" w:rsidRDefault="005815BC" w:rsidP="005815BC">
      <w:pPr>
        <w:widowControl/>
        <w:numPr>
          <w:ilvl w:val="1"/>
          <w:numId w:val="3"/>
        </w:numPr>
        <w:tabs>
          <w:tab w:val="num" w:pos="0"/>
          <w:tab w:val="left" w:pos="851"/>
        </w:tabs>
        <w:adjustRightInd/>
        <w:ind w:left="0" w:firstLine="0"/>
        <w:jc w:val="both"/>
        <w:rPr>
          <w:sz w:val="22"/>
          <w:szCs w:val="22"/>
        </w:rPr>
      </w:pPr>
      <w:r w:rsidRPr="005815BC">
        <w:rPr>
          <w:sz w:val="22"/>
          <w:szCs w:val="22"/>
        </w:rPr>
        <w:t xml:space="preserve">Цедент несет ответственность за достоверность передаваемых в соответствии </w:t>
      </w:r>
      <w:r w:rsidR="00E420BD">
        <w:rPr>
          <w:sz w:val="22"/>
          <w:szCs w:val="22"/>
        </w:rPr>
        <w:t>с настоящим договором</w:t>
      </w:r>
      <w:r w:rsidRPr="005815BC">
        <w:rPr>
          <w:sz w:val="22"/>
          <w:szCs w:val="22"/>
        </w:rPr>
        <w:t xml:space="preserve"> сведений.</w:t>
      </w:r>
    </w:p>
    <w:p w:rsidR="005815BC" w:rsidRPr="005815BC" w:rsidRDefault="005815BC" w:rsidP="005815BC">
      <w:pPr>
        <w:widowControl/>
        <w:numPr>
          <w:ilvl w:val="1"/>
          <w:numId w:val="3"/>
        </w:numPr>
        <w:tabs>
          <w:tab w:val="num" w:pos="0"/>
          <w:tab w:val="left" w:pos="851"/>
        </w:tabs>
        <w:adjustRightInd/>
        <w:ind w:left="0" w:firstLine="0"/>
        <w:jc w:val="both"/>
        <w:rPr>
          <w:sz w:val="22"/>
          <w:szCs w:val="22"/>
        </w:rPr>
      </w:pPr>
      <w:r w:rsidRPr="005815BC">
        <w:rPr>
          <w:sz w:val="22"/>
          <w:szCs w:val="22"/>
        </w:rPr>
        <w:t>Цедент отвечает перед Цессионарием за недействительность переданных по настоящему договору прав и обязанностей.</w:t>
      </w:r>
    </w:p>
    <w:p w:rsidR="0014604E" w:rsidRDefault="00F35326" w:rsidP="0014604E">
      <w:pPr>
        <w:widowControl/>
        <w:numPr>
          <w:ilvl w:val="1"/>
          <w:numId w:val="3"/>
        </w:numPr>
        <w:tabs>
          <w:tab w:val="num" w:pos="0"/>
          <w:tab w:val="left" w:pos="851"/>
        </w:tabs>
        <w:adjustRightInd/>
        <w:ind w:left="0" w:firstLine="0"/>
        <w:jc w:val="both"/>
        <w:rPr>
          <w:sz w:val="22"/>
          <w:szCs w:val="22"/>
        </w:rPr>
      </w:pPr>
      <w:r w:rsidRPr="00F35326">
        <w:rPr>
          <w:bCs/>
          <w:sz w:val="22"/>
          <w:szCs w:val="22"/>
        </w:rPr>
        <w:t>Цессионарий самостоятельно и по своему усмотрению уведомляет должника об уступке права требования задолженности</w:t>
      </w:r>
      <w:r w:rsidR="005815BC" w:rsidRPr="005815BC">
        <w:rPr>
          <w:sz w:val="22"/>
          <w:szCs w:val="22"/>
        </w:rPr>
        <w:t>.</w:t>
      </w:r>
      <w:r w:rsidR="0091415A">
        <w:rPr>
          <w:sz w:val="22"/>
          <w:szCs w:val="22"/>
        </w:rPr>
        <w:t xml:space="preserve"> </w:t>
      </w:r>
    </w:p>
    <w:p w:rsidR="0014604E" w:rsidRDefault="0014604E" w:rsidP="0014604E">
      <w:pPr>
        <w:widowControl/>
        <w:numPr>
          <w:ilvl w:val="1"/>
          <w:numId w:val="3"/>
        </w:numPr>
        <w:tabs>
          <w:tab w:val="num" w:pos="0"/>
          <w:tab w:val="left" w:pos="851"/>
        </w:tabs>
        <w:adjustRightInd/>
        <w:ind w:left="0" w:firstLine="0"/>
        <w:jc w:val="both"/>
        <w:rPr>
          <w:sz w:val="22"/>
          <w:szCs w:val="22"/>
        </w:rPr>
      </w:pPr>
      <w:r w:rsidRPr="0014604E">
        <w:rPr>
          <w:sz w:val="22"/>
          <w:szCs w:val="22"/>
        </w:rPr>
        <w:t>Стороны договорились, что не поступление денежных средств в счет оплаты права требования в сумме и в сроки, указанные в п. 2.3 настоящего Договора, считается отказом Цессионария от исполнения обязательств по опла</w:t>
      </w:r>
      <w:bookmarkStart w:id="0" w:name="_GoBack"/>
      <w:bookmarkEnd w:id="0"/>
      <w:r w:rsidRPr="0014604E">
        <w:rPr>
          <w:sz w:val="22"/>
          <w:szCs w:val="22"/>
        </w:rPr>
        <w:t>те права требования. В этом случае Цедент вправе отказаться от исполнения своих обязательств по настоящему Договору, письменно уведомив Цессионария о расторжении настоящего Договора.</w:t>
      </w:r>
      <w:r w:rsidR="0091415A">
        <w:rPr>
          <w:sz w:val="22"/>
          <w:szCs w:val="22"/>
        </w:rPr>
        <w:t xml:space="preserve"> </w:t>
      </w:r>
    </w:p>
    <w:p w:rsidR="0014604E" w:rsidRPr="0014604E" w:rsidRDefault="0014604E" w:rsidP="0014604E">
      <w:pPr>
        <w:widowControl/>
        <w:tabs>
          <w:tab w:val="num" w:pos="0"/>
          <w:tab w:val="left" w:pos="851"/>
        </w:tabs>
        <w:adjustRightInd/>
        <w:jc w:val="both"/>
        <w:rPr>
          <w:sz w:val="22"/>
          <w:szCs w:val="22"/>
        </w:rPr>
      </w:pPr>
    </w:p>
    <w:p w:rsidR="00125696" w:rsidRDefault="00125696" w:rsidP="00854228">
      <w:pPr>
        <w:widowControl/>
        <w:numPr>
          <w:ilvl w:val="0"/>
          <w:numId w:val="3"/>
        </w:numPr>
        <w:tabs>
          <w:tab w:val="num" w:pos="0"/>
        </w:tabs>
        <w:adjustRightInd/>
        <w:ind w:left="0" w:firstLine="0"/>
        <w:jc w:val="center"/>
        <w:rPr>
          <w:b/>
          <w:bCs/>
          <w:sz w:val="22"/>
          <w:szCs w:val="22"/>
        </w:rPr>
      </w:pPr>
      <w:r w:rsidRPr="00CF36A9">
        <w:rPr>
          <w:b/>
          <w:bCs/>
          <w:sz w:val="22"/>
          <w:szCs w:val="22"/>
        </w:rPr>
        <w:t>ПРОЧИЕ УСЛОВИЯ</w:t>
      </w:r>
    </w:p>
    <w:p w:rsidR="00B672A1" w:rsidRDefault="00B672A1" w:rsidP="00B672A1">
      <w:pPr>
        <w:widowControl/>
        <w:adjustRightInd/>
        <w:rPr>
          <w:b/>
          <w:bCs/>
          <w:sz w:val="22"/>
          <w:szCs w:val="22"/>
        </w:rPr>
      </w:pPr>
    </w:p>
    <w:p w:rsidR="00125696" w:rsidRPr="00CF36A9" w:rsidRDefault="00125696" w:rsidP="00854228">
      <w:pPr>
        <w:widowControl/>
        <w:numPr>
          <w:ilvl w:val="1"/>
          <w:numId w:val="3"/>
        </w:numPr>
        <w:tabs>
          <w:tab w:val="num" w:pos="0"/>
        </w:tabs>
        <w:adjustRightInd/>
        <w:ind w:left="0" w:firstLine="0"/>
        <w:jc w:val="both"/>
        <w:rPr>
          <w:sz w:val="22"/>
          <w:szCs w:val="22"/>
        </w:rPr>
      </w:pPr>
      <w:r w:rsidRPr="00CF36A9">
        <w:rPr>
          <w:sz w:val="22"/>
          <w:szCs w:val="22"/>
        </w:rPr>
        <w:t>Договор составлен в</w:t>
      </w:r>
      <w:r w:rsidR="005B361F" w:rsidRPr="00CF36A9">
        <w:rPr>
          <w:sz w:val="22"/>
          <w:szCs w:val="22"/>
        </w:rPr>
        <w:t xml:space="preserve"> трех</w:t>
      </w:r>
      <w:r w:rsidRPr="00CF36A9">
        <w:rPr>
          <w:sz w:val="22"/>
          <w:szCs w:val="22"/>
        </w:rPr>
        <w:t xml:space="preserve"> экземплярах, имеющих одинаковую силу, по одному экземпляру для каждой из сторо</w:t>
      </w:r>
      <w:r w:rsidR="005B361F" w:rsidRPr="00CF36A9">
        <w:rPr>
          <w:sz w:val="22"/>
          <w:szCs w:val="22"/>
        </w:rPr>
        <w:t xml:space="preserve">н, один экземпляр для регистрирующего органа. </w:t>
      </w:r>
    </w:p>
    <w:p w:rsidR="00125696" w:rsidRPr="00CF36A9" w:rsidRDefault="004324BE" w:rsidP="00854228">
      <w:pPr>
        <w:widowControl/>
        <w:numPr>
          <w:ilvl w:val="1"/>
          <w:numId w:val="3"/>
        </w:numPr>
        <w:tabs>
          <w:tab w:val="num" w:pos="0"/>
        </w:tabs>
        <w:adjustRightInd/>
        <w:ind w:left="0" w:firstLine="0"/>
        <w:jc w:val="both"/>
        <w:rPr>
          <w:sz w:val="22"/>
          <w:szCs w:val="22"/>
        </w:rPr>
      </w:pPr>
      <w:r w:rsidRPr="00CF36A9">
        <w:rPr>
          <w:sz w:val="22"/>
          <w:szCs w:val="22"/>
        </w:rPr>
        <w:t xml:space="preserve"> </w:t>
      </w:r>
      <w:r w:rsidR="00125696" w:rsidRPr="00CF36A9">
        <w:rPr>
          <w:sz w:val="22"/>
          <w:szCs w:val="22"/>
        </w:rPr>
        <w:t xml:space="preserve">В случае неисполнения Покупателем условий, указанных в пп.2.1, 2.2 Договор может быть в одностороннем порядке расторгнут </w:t>
      </w:r>
      <w:r w:rsidR="00641E62">
        <w:rPr>
          <w:sz w:val="22"/>
          <w:szCs w:val="22"/>
        </w:rPr>
        <w:t>Цедентом</w:t>
      </w:r>
      <w:r w:rsidR="00125696" w:rsidRPr="00CF36A9">
        <w:rPr>
          <w:sz w:val="22"/>
          <w:szCs w:val="22"/>
        </w:rPr>
        <w:t xml:space="preserve">, путем направления </w:t>
      </w:r>
      <w:r w:rsidR="00641E62">
        <w:rPr>
          <w:sz w:val="22"/>
          <w:szCs w:val="22"/>
        </w:rPr>
        <w:t>Цессионарию</w:t>
      </w:r>
      <w:r w:rsidR="00125696" w:rsidRPr="00CF36A9">
        <w:rPr>
          <w:sz w:val="22"/>
          <w:szCs w:val="22"/>
        </w:rPr>
        <w:t xml:space="preserve"> письменного уведомления.</w:t>
      </w:r>
    </w:p>
    <w:p w:rsidR="00125696" w:rsidRPr="00CF36A9" w:rsidRDefault="004324BE" w:rsidP="00854228">
      <w:pPr>
        <w:widowControl/>
        <w:numPr>
          <w:ilvl w:val="1"/>
          <w:numId w:val="3"/>
        </w:numPr>
        <w:tabs>
          <w:tab w:val="num" w:pos="0"/>
        </w:tabs>
        <w:adjustRightInd/>
        <w:ind w:left="0" w:firstLine="0"/>
        <w:jc w:val="both"/>
        <w:rPr>
          <w:sz w:val="22"/>
          <w:szCs w:val="22"/>
        </w:rPr>
      </w:pPr>
      <w:r w:rsidRPr="00CF36A9">
        <w:rPr>
          <w:sz w:val="22"/>
          <w:szCs w:val="22"/>
        </w:rPr>
        <w:t xml:space="preserve"> </w:t>
      </w:r>
      <w:r w:rsidR="00125696" w:rsidRPr="00CF36A9">
        <w:rPr>
          <w:sz w:val="22"/>
          <w:szCs w:val="22"/>
        </w:rPr>
        <w:t>Все изменения и дополнения к настоящему договору являются его неотъемлемой частью и действительны, если они совершены в письменной форме и подписаны каждой из сторон.</w:t>
      </w:r>
    </w:p>
    <w:p w:rsidR="00EB104A" w:rsidRPr="00CF36A9" w:rsidRDefault="00EB104A" w:rsidP="00854228">
      <w:pPr>
        <w:widowControl/>
        <w:tabs>
          <w:tab w:val="num" w:pos="0"/>
        </w:tabs>
        <w:adjustRightInd/>
        <w:jc w:val="both"/>
        <w:rPr>
          <w:sz w:val="22"/>
          <w:szCs w:val="22"/>
        </w:rPr>
      </w:pPr>
    </w:p>
    <w:p w:rsidR="00DC2932" w:rsidRDefault="00125696" w:rsidP="00DC2932">
      <w:pPr>
        <w:widowControl/>
        <w:numPr>
          <w:ilvl w:val="0"/>
          <w:numId w:val="3"/>
        </w:numPr>
        <w:tabs>
          <w:tab w:val="num" w:pos="0"/>
        </w:tabs>
        <w:adjustRightInd/>
        <w:ind w:left="0" w:firstLine="0"/>
        <w:jc w:val="center"/>
        <w:rPr>
          <w:b/>
          <w:bCs/>
          <w:sz w:val="22"/>
          <w:szCs w:val="22"/>
        </w:rPr>
      </w:pPr>
      <w:r w:rsidRPr="00CF36A9">
        <w:rPr>
          <w:b/>
          <w:bCs/>
          <w:sz w:val="22"/>
          <w:szCs w:val="22"/>
        </w:rPr>
        <w:t>РАЗРЕШЕНИЕ СПОРОВ</w:t>
      </w:r>
    </w:p>
    <w:p w:rsidR="00B672A1" w:rsidRPr="0009078E" w:rsidRDefault="00B672A1" w:rsidP="00B672A1">
      <w:pPr>
        <w:widowControl/>
        <w:adjustRightInd/>
        <w:rPr>
          <w:b/>
          <w:bCs/>
          <w:sz w:val="22"/>
          <w:szCs w:val="22"/>
        </w:rPr>
      </w:pPr>
    </w:p>
    <w:p w:rsidR="00125696" w:rsidRPr="00CF36A9" w:rsidRDefault="004324BE" w:rsidP="00854228">
      <w:pPr>
        <w:widowControl/>
        <w:numPr>
          <w:ilvl w:val="1"/>
          <w:numId w:val="3"/>
        </w:numPr>
        <w:tabs>
          <w:tab w:val="num" w:pos="0"/>
        </w:tabs>
        <w:adjustRightInd/>
        <w:ind w:left="0" w:firstLine="0"/>
        <w:jc w:val="both"/>
        <w:rPr>
          <w:sz w:val="22"/>
          <w:szCs w:val="22"/>
        </w:rPr>
      </w:pPr>
      <w:r w:rsidRPr="00CF36A9">
        <w:rPr>
          <w:sz w:val="22"/>
          <w:szCs w:val="22"/>
        </w:rPr>
        <w:t xml:space="preserve"> </w:t>
      </w:r>
      <w:r w:rsidR="00125696" w:rsidRPr="00CF36A9">
        <w:rPr>
          <w:sz w:val="22"/>
          <w:szCs w:val="22"/>
        </w:rPr>
        <w:t>Все споры и разногласия, которые могут возникать из настоящего Договора или в связи с ним, стороны будут пытаться разрешить путем переговоров.</w:t>
      </w:r>
    </w:p>
    <w:p w:rsidR="00DC2932" w:rsidRPr="0009078E" w:rsidRDefault="004324BE" w:rsidP="00DC2932">
      <w:pPr>
        <w:widowControl/>
        <w:numPr>
          <w:ilvl w:val="1"/>
          <w:numId w:val="3"/>
        </w:numPr>
        <w:tabs>
          <w:tab w:val="num" w:pos="0"/>
        </w:tabs>
        <w:adjustRightInd/>
        <w:ind w:left="0" w:firstLine="0"/>
        <w:jc w:val="both"/>
        <w:rPr>
          <w:sz w:val="22"/>
          <w:szCs w:val="22"/>
        </w:rPr>
      </w:pPr>
      <w:r w:rsidRPr="00CF36A9">
        <w:rPr>
          <w:sz w:val="22"/>
          <w:szCs w:val="22"/>
        </w:rPr>
        <w:t xml:space="preserve"> </w:t>
      </w:r>
      <w:r w:rsidR="00125696" w:rsidRPr="00CF36A9">
        <w:rPr>
          <w:sz w:val="22"/>
          <w:szCs w:val="22"/>
        </w:rPr>
        <w:t>В случае, если стороны не придут к соглашению, споры разрешаются в судебном порядке в соответствии с действующим законодательством РФ.</w:t>
      </w:r>
    </w:p>
    <w:p w:rsidR="00EB104A" w:rsidRPr="00ED6E0D" w:rsidRDefault="00EB104A" w:rsidP="0009078E">
      <w:pPr>
        <w:widowControl/>
        <w:adjustRightInd/>
        <w:jc w:val="both"/>
        <w:rPr>
          <w:sz w:val="16"/>
          <w:szCs w:val="22"/>
        </w:rPr>
      </w:pPr>
    </w:p>
    <w:p w:rsidR="00125696" w:rsidRPr="00CF36A9" w:rsidRDefault="00125696" w:rsidP="00EB104A">
      <w:pPr>
        <w:widowControl/>
        <w:numPr>
          <w:ilvl w:val="0"/>
          <w:numId w:val="3"/>
        </w:numPr>
        <w:adjustRightInd/>
        <w:ind w:left="374" w:hanging="374"/>
        <w:jc w:val="center"/>
        <w:rPr>
          <w:b/>
          <w:bCs/>
          <w:sz w:val="22"/>
          <w:szCs w:val="22"/>
        </w:rPr>
      </w:pPr>
      <w:r w:rsidRPr="00CF36A9">
        <w:rPr>
          <w:b/>
          <w:bCs/>
          <w:sz w:val="22"/>
          <w:szCs w:val="22"/>
        </w:rPr>
        <w:t>АДРЕСА И РЕКВИЗИТЫ СТОРОН</w:t>
      </w:r>
    </w:p>
    <w:tbl>
      <w:tblPr>
        <w:tblW w:w="10031" w:type="dxa"/>
        <w:tblLayout w:type="fixed"/>
        <w:tblLook w:val="0000" w:firstRow="0" w:lastRow="0" w:firstColumn="0" w:lastColumn="0" w:noHBand="0" w:noVBand="0"/>
      </w:tblPr>
      <w:tblGrid>
        <w:gridCol w:w="250"/>
        <w:gridCol w:w="9781"/>
      </w:tblGrid>
      <w:tr w:rsidR="00125696" w:rsidRPr="00CF36A9" w:rsidTr="00EB4713">
        <w:trPr>
          <w:trHeight w:val="246"/>
        </w:trPr>
        <w:tc>
          <w:tcPr>
            <w:tcW w:w="10031" w:type="dxa"/>
            <w:gridSpan w:val="2"/>
            <w:tcBorders>
              <w:top w:val="nil"/>
              <w:left w:val="nil"/>
              <w:bottom w:val="nil"/>
              <w:right w:val="nil"/>
            </w:tcBorders>
            <w:shd w:val="pct12" w:color="auto" w:fill="auto"/>
          </w:tcPr>
          <w:p w:rsidR="00125696" w:rsidRPr="00CF36A9" w:rsidRDefault="00006EE8" w:rsidP="00EB104A">
            <w:pPr>
              <w:pStyle w:val="20"/>
              <w:rPr>
                <w:rFonts w:ascii="Times New Roman" w:hAnsi="Times New Roman" w:cs="Times New Roman"/>
                <w:sz w:val="22"/>
                <w:szCs w:val="22"/>
              </w:rPr>
            </w:pPr>
            <w:r>
              <w:rPr>
                <w:rFonts w:ascii="Times New Roman" w:hAnsi="Times New Roman" w:cs="Times New Roman"/>
                <w:sz w:val="22"/>
                <w:szCs w:val="22"/>
              </w:rPr>
              <w:t>ЦЕДЕНТ</w:t>
            </w:r>
            <w:r w:rsidR="00125696" w:rsidRPr="00CF36A9">
              <w:rPr>
                <w:rFonts w:ascii="Times New Roman" w:hAnsi="Times New Roman" w:cs="Times New Roman"/>
                <w:sz w:val="22"/>
                <w:szCs w:val="22"/>
              </w:rPr>
              <w:t xml:space="preserve"> </w:t>
            </w:r>
          </w:p>
        </w:tc>
      </w:tr>
      <w:tr w:rsidR="009A0979" w:rsidRPr="00CF36A9" w:rsidTr="00EB4713">
        <w:tc>
          <w:tcPr>
            <w:tcW w:w="250" w:type="dxa"/>
            <w:tcBorders>
              <w:top w:val="nil"/>
              <w:left w:val="nil"/>
              <w:bottom w:val="nil"/>
              <w:right w:val="nil"/>
            </w:tcBorders>
          </w:tcPr>
          <w:p w:rsidR="009A0979" w:rsidRPr="00CF36A9" w:rsidRDefault="009A0979" w:rsidP="00EB104A">
            <w:pPr>
              <w:widowControl/>
              <w:rPr>
                <w:b/>
                <w:bCs/>
                <w:sz w:val="22"/>
                <w:szCs w:val="22"/>
              </w:rPr>
            </w:pPr>
          </w:p>
        </w:tc>
        <w:tc>
          <w:tcPr>
            <w:tcW w:w="9781" w:type="dxa"/>
            <w:tcBorders>
              <w:top w:val="nil"/>
              <w:left w:val="nil"/>
              <w:bottom w:val="nil"/>
              <w:right w:val="nil"/>
            </w:tcBorders>
          </w:tcPr>
          <w:p w:rsidR="009A0979" w:rsidRPr="00642BCD" w:rsidRDefault="009A0979" w:rsidP="00F57584">
            <w:pPr>
              <w:rPr>
                <w:noProof/>
              </w:rPr>
            </w:pPr>
          </w:p>
          <w:p w:rsidR="00AB59A4" w:rsidRDefault="00641E62" w:rsidP="00F57584">
            <w:pPr>
              <w:tabs>
                <w:tab w:val="left" w:pos="3312"/>
              </w:tabs>
              <w:rPr>
                <w:b/>
                <w:sz w:val="22"/>
                <w:szCs w:val="22"/>
              </w:rPr>
            </w:pPr>
            <w:r>
              <w:rPr>
                <w:b/>
                <w:sz w:val="22"/>
                <w:szCs w:val="22"/>
              </w:rPr>
              <w:t>Конкурсный</w:t>
            </w:r>
            <w:r w:rsidR="009A0979" w:rsidRPr="00F24536">
              <w:rPr>
                <w:b/>
                <w:sz w:val="22"/>
                <w:szCs w:val="22"/>
              </w:rPr>
              <w:t xml:space="preserve"> управляющий </w:t>
            </w:r>
            <w:r>
              <w:rPr>
                <w:b/>
                <w:sz w:val="22"/>
                <w:szCs w:val="22"/>
                <w:shd w:val="clear" w:color="auto" w:fill="FFFFFF"/>
              </w:rPr>
              <w:t>ООО</w:t>
            </w:r>
            <w:r w:rsidRPr="00641E62">
              <w:rPr>
                <w:b/>
                <w:sz w:val="22"/>
                <w:szCs w:val="22"/>
                <w:shd w:val="clear" w:color="auto" w:fill="FFFFFF"/>
              </w:rPr>
              <w:t xml:space="preserve"> «УК «СИРИУС» (400123, г. Волгоград, ул. </w:t>
            </w:r>
            <w:proofErr w:type="spellStart"/>
            <w:r w:rsidRPr="00641E62">
              <w:rPr>
                <w:b/>
                <w:sz w:val="22"/>
                <w:szCs w:val="22"/>
                <w:shd w:val="clear" w:color="auto" w:fill="FFFFFF"/>
              </w:rPr>
              <w:t>Хользунова</w:t>
            </w:r>
            <w:proofErr w:type="spellEnd"/>
            <w:r w:rsidRPr="00641E62">
              <w:rPr>
                <w:b/>
                <w:sz w:val="22"/>
                <w:szCs w:val="22"/>
                <w:shd w:val="clear" w:color="auto" w:fill="FFFFFF"/>
              </w:rPr>
              <w:t>, дом 23, цокольный этаж, оф. 3, ОГРН: 1193443010200, Дата присвоения ОГРН: 13.08.2019, ИНН: 3460076798)</w:t>
            </w:r>
            <w:r w:rsidR="002E2D15" w:rsidRPr="002E2D15">
              <w:rPr>
                <w:b/>
                <w:sz w:val="22"/>
                <w:szCs w:val="22"/>
                <w:shd w:val="clear" w:color="auto" w:fill="FFFFFF"/>
              </w:rPr>
              <w:t>,</w:t>
            </w:r>
          </w:p>
          <w:p w:rsidR="0015317C" w:rsidRDefault="0015317C" w:rsidP="00F57584">
            <w:pPr>
              <w:tabs>
                <w:tab w:val="left" w:pos="3312"/>
              </w:tabs>
              <w:rPr>
                <w:b/>
                <w:sz w:val="22"/>
                <w:szCs w:val="22"/>
              </w:rPr>
            </w:pPr>
          </w:p>
          <w:p w:rsidR="009A0979" w:rsidRPr="00642BCD" w:rsidRDefault="009A0979" w:rsidP="00F57584">
            <w:pPr>
              <w:tabs>
                <w:tab w:val="left" w:pos="3312"/>
              </w:tabs>
              <w:rPr>
                <w:b/>
              </w:rPr>
            </w:pPr>
            <w:r w:rsidRPr="00642BCD">
              <w:rPr>
                <w:b/>
                <w:sz w:val="22"/>
                <w:szCs w:val="22"/>
              </w:rPr>
              <w:t>____________________/</w:t>
            </w:r>
            <w:r>
              <w:rPr>
                <w:b/>
                <w:sz w:val="22"/>
                <w:szCs w:val="22"/>
              </w:rPr>
              <w:t xml:space="preserve">Красильников Д.О. </w:t>
            </w:r>
            <w:r w:rsidRPr="00642BCD">
              <w:rPr>
                <w:b/>
                <w:sz w:val="22"/>
                <w:szCs w:val="22"/>
              </w:rPr>
              <w:t>/</w:t>
            </w:r>
            <w:r w:rsidRPr="00642BCD">
              <w:rPr>
                <w:sz w:val="22"/>
                <w:szCs w:val="22"/>
              </w:rPr>
              <w:t xml:space="preserve">                             </w:t>
            </w:r>
          </w:p>
          <w:p w:rsidR="009A0979" w:rsidRPr="00642BCD" w:rsidRDefault="009A0979" w:rsidP="00F57584">
            <w:pPr>
              <w:tabs>
                <w:tab w:val="left" w:pos="3312"/>
              </w:tabs>
              <w:spacing w:line="216" w:lineRule="auto"/>
            </w:pPr>
            <w:r w:rsidRPr="00642BCD">
              <w:rPr>
                <w:sz w:val="22"/>
                <w:szCs w:val="22"/>
              </w:rPr>
              <w:t xml:space="preserve">  М.П.</w:t>
            </w:r>
          </w:p>
        </w:tc>
      </w:tr>
      <w:tr w:rsidR="009A0979" w:rsidRPr="00CF36A9" w:rsidTr="00EB4713">
        <w:tc>
          <w:tcPr>
            <w:tcW w:w="10031" w:type="dxa"/>
            <w:gridSpan w:val="2"/>
            <w:tcBorders>
              <w:top w:val="nil"/>
              <w:left w:val="nil"/>
              <w:bottom w:val="nil"/>
              <w:right w:val="nil"/>
            </w:tcBorders>
            <w:shd w:val="pct12" w:color="auto" w:fill="auto"/>
          </w:tcPr>
          <w:p w:rsidR="009A0979" w:rsidRPr="00CF36A9" w:rsidRDefault="00006EE8" w:rsidP="00EB104A">
            <w:pPr>
              <w:widowControl/>
              <w:rPr>
                <w:b/>
                <w:bCs/>
                <w:sz w:val="22"/>
                <w:szCs w:val="22"/>
              </w:rPr>
            </w:pPr>
            <w:r>
              <w:rPr>
                <w:b/>
                <w:bCs/>
                <w:sz w:val="22"/>
                <w:szCs w:val="22"/>
              </w:rPr>
              <w:t>ЦЕССИОНАРИЙ</w:t>
            </w:r>
          </w:p>
        </w:tc>
      </w:tr>
      <w:tr w:rsidR="009A0979" w:rsidRPr="00CF36A9" w:rsidTr="00BE3B63">
        <w:trPr>
          <w:trHeight w:val="226"/>
        </w:trPr>
        <w:tc>
          <w:tcPr>
            <w:tcW w:w="250" w:type="dxa"/>
            <w:tcBorders>
              <w:top w:val="nil"/>
              <w:left w:val="nil"/>
              <w:bottom w:val="nil"/>
              <w:right w:val="nil"/>
            </w:tcBorders>
          </w:tcPr>
          <w:p w:rsidR="009A0979" w:rsidRPr="00D314C0" w:rsidRDefault="009A0979" w:rsidP="00EB104A">
            <w:pPr>
              <w:pStyle w:val="a3"/>
              <w:rPr>
                <w:bCs/>
                <w:szCs w:val="22"/>
              </w:rPr>
            </w:pPr>
          </w:p>
        </w:tc>
        <w:tc>
          <w:tcPr>
            <w:tcW w:w="9781" w:type="dxa"/>
            <w:tcBorders>
              <w:top w:val="nil"/>
              <w:left w:val="nil"/>
              <w:bottom w:val="nil"/>
              <w:right w:val="nil"/>
            </w:tcBorders>
          </w:tcPr>
          <w:p w:rsidR="009A0979" w:rsidRPr="00D314C0" w:rsidRDefault="009A0979" w:rsidP="00BE3B63">
            <w:pPr>
              <w:jc w:val="both"/>
              <w:rPr>
                <w:sz w:val="22"/>
                <w:szCs w:val="22"/>
              </w:rPr>
            </w:pPr>
          </w:p>
          <w:p w:rsidR="009A0979" w:rsidRPr="00D314C0" w:rsidRDefault="009A0979" w:rsidP="003A595C">
            <w:pPr>
              <w:widowControl/>
              <w:rPr>
                <w:b/>
                <w:sz w:val="22"/>
                <w:szCs w:val="22"/>
              </w:rPr>
            </w:pPr>
            <w:r w:rsidRPr="00D314C0">
              <w:rPr>
                <w:b/>
                <w:sz w:val="22"/>
                <w:szCs w:val="22"/>
              </w:rPr>
              <w:t xml:space="preserve"> </w:t>
            </w:r>
          </w:p>
        </w:tc>
      </w:tr>
      <w:tr w:rsidR="009A0979" w:rsidRPr="00CF36A9" w:rsidTr="00EB4713">
        <w:tc>
          <w:tcPr>
            <w:tcW w:w="250" w:type="dxa"/>
            <w:tcBorders>
              <w:top w:val="nil"/>
              <w:left w:val="nil"/>
              <w:bottom w:val="nil"/>
              <w:right w:val="nil"/>
            </w:tcBorders>
          </w:tcPr>
          <w:p w:rsidR="009A0979" w:rsidRPr="00CF36A9" w:rsidRDefault="009A0979" w:rsidP="00EB104A">
            <w:pPr>
              <w:pStyle w:val="a3"/>
              <w:rPr>
                <w:bCs/>
                <w:szCs w:val="22"/>
              </w:rPr>
            </w:pPr>
          </w:p>
        </w:tc>
        <w:tc>
          <w:tcPr>
            <w:tcW w:w="9781" w:type="dxa"/>
            <w:tcBorders>
              <w:top w:val="nil"/>
              <w:left w:val="nil"/>
              <w:bottom w:val="nil"/>
              <w:right w:val="nil"/>
            </w:tcBorders>
          </w:tcPr>
          <w:p w:rsidR="009A0979" w:rsidRPr="00CF36A9" w:rsidRDefault="009A0979" w:rsidP="00EB104A">
            <w:pPr>
              <w:widowControl/>
              <w:jc w:val="center"/>
              <w:rPr>
                <w:b/>
                <w:bCs/>
                <w:sz w:val="22"/>
                <w:szCs w:val="22"/>
              </w:rPr>
            </w:pPr>
          </w:p>
        </w:tc>
      </w:tr>
    </w:tbl>
    <w:p w:rsidR="002E170A" w:rsidRPr="00CF36A9" w:rsidRDefault="002E170A" w:rsidP="00ED6E0D">
      <w:pPr>
        <w:widowControl/>
        <w:autoSpaceDE/>
        <w:autoSpaceDN/>
        <w:rPr>
          <w:b/>
          <w:bCs/>
          <w:sz w:val="22"/>
          <w:szCs w:val="22"/>
        </w:rPr>
      </w:pPr>
    </w:p>
    <w:sectPr w:rsidR="002E170A" w:rsidRPr="00CF36A9" w:rsidSect="001945DA">
      <w:footerReference w:type="even" r:id="rId8"/>
      <w:footerReference w:type="default" r:id="rId9"/>
      <w:type w:val="continuous"/>
      <w:pgSz w:w="11909" w:h="16834"/>
      <w:pgMar w:top="567" w:right="992" w:bottom="567" w:left="1134" w:header="720" w:footer="720" w:gutter="0"/>
      <w:cols w:space="6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751" w:rsidRDefault="00ED4751">
      <w:r>
        <w:separator/>
      </w:r>
    </w:p>
  </w:endnote>
  <w:endnote w:type="continuationSeparator" w:id="0">
    <w:p w:rsidR="00ED4751" w:rsidRDefault="00ED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msRmn">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E59" w:rsidRDefault="00DC3E59" w:rsidP="00084C1D">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DC3E59" w:rsidRDefault="00DC3E59" w:rsidP="001945DA">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E59" w:rsidRDefault="00DC3E59" w:rsidP="00084C1D">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F35326">
      <w:rPr>
        <w:rStyle w:val="a8"/>
        <w:noProof/>
      </w:rPr>
      <w:t>2</w:t>
    </w:r>
    <w:r>
      <w:rPr>
        <w:rStyle w:val="a8"/>
      </w:rPr>
      <w:fldChar w:fldCharType="end"/>
    </w:r>
  </w:p>
  <w:p w:rsidR="00DC3E59" w:rsidRDefault="00DC3E59" w:rsidP="001945DA">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751" w:rsidRDefault="00ED4751">
      <w:r>
        <w:separator/>
      </w:r>
    </w:p>
  </w:footnote>
  <w:footnote w:type="continuationSeparator" w:id="0">
    <w:p w:rsidR="00ED4751" w:rsidRDefault="00ED47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B148B"/>
    <w:multiLevelType w:val="multilevel"/>
    <w:tmpl w:val="A992B9D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b w:val="0"/>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1" w15:restartNumberingAfterBreak="0">
    <w:nsid w:val="1F9675DE"/>
    <w:multiLevelType w:val="hybridMultilevel"/>
    <w:tmpl w:val="5740B642"/>
    <w:lvl w:ilvl="0" w:tplc="8A08C81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07E2E1E"/>
    <w:multiLevelType w:val="hybridMultilevel"/>
    <w:tmpl w:val="65BE8BBE"/>
    <w:lvl w:ilvl="0" w:tplc="A7F286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542A12B1"/>
    <w:multiLevelType w:val="hybridMultilevel"/>
    <w:tmpl w:val="4C34F53A"/>
    <w:lvl w:ilvl="0" w:tplc="BBB0D830">
      <w:start w:val="1"/>
      <w:numFmt w:val="decimal"/>
      <w:lvlText w:val="%1."/>
      <w:lvlJc w:val="left"/>
      <w:pPr>
        <w:tabs>
          <w:tab w:val="num" w:pos="1760"/>
        </w:tabs>
        <w:ind w:left="1760" w:hanging="1035"/>
      </w:pPr>
      <w:rPr>
        <w:rFonts w:hint="default"/>
      </w:rPr>
    </w:lvl>
    <w:lvl w:ilvl="1" w:tplc="04190019" w:tentative="1">
      <w:start w:val="1"/>
      <w:numFmt w:val="lowerLetter"/>
      <w:lvlText w:val="%2."/>
      <w:lvlJc w:val="left"/>
      <w:pPr>
        <w:tabs>
          <w:tab w:val="num" w:pos="1805"/>
        </w:tabs>
        <w:ind w:left="1805" w:hanging="360"/>
      </w:pPr>
    </w:lvl>
    <w:lvl w:ilvl="2" w:tplc="0419001B" w:tentative="1">
      <w:start w:val="1"/>
      <w:numFmt w:val="lowerRoman"/>
      <w:lvlText w:val="%3."/>
      <w:lvlJc w:val="right"/>
      <w:pPr>
        <w:tabs>
          <w:tab w:val="num" w:pos="2525"/>
        </w:tabs>
        <w:ind w:left="2525" w:hanging="180"/>
      </w:pPr>
    </w:lvl>
    <w:lvl w:ilvl="3" w:tplc="0419000F" w:tentative="1">
      <w:start w:val="1"/>
      <w:numFmt w:val="decimal"/>
      <w:lvlText w:val="%4."/>
      <w:lvlJc w:val="left"/>
      <w:pPr>
        <w:tabs>
          <w:tab w:val="num" w:pos="3245"/>
        </w:tabs>
        <w:ind w:left="3245" w:hanging="360"/>
      </w:pPr>
    </w:lvl>
    <w:lvl w:ilvl="4" w:tplc="04190019" w:tentative="1">
      <w:start w:val="1"/>
      <w:numFmt w:val="lowerLetter"/>
      <w:lvlText w:val="%5."/>
      <w:lvlJc w:val="left"/>
      <w:pPr>
        <w:tabs>
          <w:tab w:val="num" w:pos="3965"/>
        </w:tabs>
        <w:ind w:left="3965" w:hanging="360"/>
      </w:pPr>
    </w:lvl>
    <w:lvl w:ilvl="5" w:tplc="0419001B" w:tentative="1">
      <w:start w:val="1"/>
      <w:numFmt w:val="lowerRoman"/>
      <w:lvlText w:val="%6."/>
      <w:lvlJc w:val="right"/>
      <w:pPr>
        <w:tabs>
          <w:tab w:val="num" w:pos="4685"/>
        </w:tabs>
        <w:ind w:left="4685" w:hanging="180"/>
      </w:pPr>
    </w:lvl>
    <w:lvl w:ilvl="6" w:tplc="0419000F" w:tentative="1">
      <w:start w:val="1"/>
      <w:numFmt w:val="decimal"/>
      <w:lvlText w:val="%7."/>
      <w:lvlJc w:val="left"/>
      <w:pPr>
        <w:tabs>
          <w:tab w:val="num" w:pos="5405"/>
        </w:tabs>
        <w:ind w:left="5405" w:hanging="360"/>
      </w:pPr>
    </w:lvl>
    <w:lvl w:ilvl="7" w:tplc="04190019" w:tentative="1">
      <w:start w:val="1"/>
      <w:numFmt w:val="lowerLetter"/>
      <w:lvlText w:val="%8."/>
      <w:lvlJc w:val="left"/>
      <w:pPr>
        <w:tabs>
          <w:tab w:val="num" w:pos="6125"/>
        </w:tabs>
        <w:ind w:left="6125" w:hanging="360"/>
      </w:pPr>
    </w:lvl>
    <w:lvl w:ilvl="8" w:tplc="0419001B" w:tentative="1">
      <w:start w:val="1"/>
      <w:numFmt w:val="lowerRoman"/>
      <w:lvlText w:val="%9."/>
      <w:lvlJc w:val="right"/>
      <w:pPr>
        <w:tabs>
          <w:tab w:val="num" w:pos="6845"/>
        </w:tabs>
        <w:ind w:left="6845" w:hanging="180"/>
      </w:pPr>
    </w:lvl>
  </w:abstractNum>
  <w:abstractNum w:abstractNumId="4" w15:restartNumberingAfterBreak="0">
    <w:nsid w:val="61A125B6"/>
    <w:multiLevelType w:val="hybridMultilevel"/>
    <w:tmpl w:val="9B9E713E"/>
    <w:lvl w:ilvl="0" w:tplc="8D2C4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E6"/>
    <w:rsid w:val="000028CF"/>
    <w:rsid w:val="00006EE8"/>
    <w:rsid w:val="00012194"/>
    <w:rsid w:val="000132B3"/>
    <w:rsid w:val="00027222"/>
    <w:rsid w:val="00034728"/>
    <w:rsid w:val="00041BFA"/>
    <w:rsid w:val="00043D95"/>
    <w:rsid w:val="00047361"/>
    <w:rsid w:val="00051584"/>
    <w:rsid w:val="00060019"/>
    <w:rsid w:val="00072B85"/>
    <w:rsid w:val="00084C1D"/>
    <w:rsid w:val="00084C39"/>
    <w:rsid w:val="000852EE"/>
    <w:rsid w:val="000876E4"/>
    <w:rsid w:val="0009078E"/>
    <w:rsid w:val="000A04BC"/>
    <w:rsid w:val="000A120E"/>
    <w:rsid w:val="000A1D1C"/>
    <w:rsid w:val="000B0F64"/>
    <w:rsid w:val="000B4F59"/>
    <w:rsid w:val="000B725E"/>
    <w:rsid w:val="000C1EE4"/>
    <w:rsid w:val="000C6DEF"/>
    <w:rsid w:val="000C7CA9"/>
    <w:rsid w:val="000D1E96"/>
    <w:rsid w:val="000D45FF"/>
    <w:rsid w:val="000E0B3A"/>
    <w:rsid w:val="000E3139"/>
    <w:rsid w:val="000E571E"/>
    <w:rsid w:val="000F2852"/>
    <w:rsid w:val="000F52B5"/>
    <w:rsid w:val="000F7752"/>
    <w:rsid w:val="00110724"/>
    <w:rsid w:val="00110CF4"/>
    <w:rsid w:val="00125696"/>
    <w:rsid w:val="00126948"/>
    <w:rsid w:val="0013485C"/>
    <w:rsid w:val="001352EA"/>
    <w:rsid w:val="00141BF3"/>
    <w:rsid w:val="00143116"/>
    <w:rsid w:val="0014604E"/>
    <w:rsid w:val="0015317C"/>
    <w:rsid w:val="00154984"/>
    <w:rsid w:val="00156AED"/>
    <w:rsid w:val="00163401"/>
    <w:rsid w:val="001731D6"/>
    <w:rsid w:val="0018030F"/>
    <w:rsid w:val="0019102E"/>
    <w:rsid w:val="00193F06"/>
    <w:rsid w:val="001945DA"/>
    <w:rsid w:val="001945E8"/>
    <w:rsid w:val="001950BA"/>
    <w:rsid w:val="001A5B30"/>
    <w:rsid w:val="001B1CBB"/>
    <w:rsid w:val="001C7E3A"/>
    <w:rsid w:val="001E06C8"/>
    <w:rsid w:val="001E5A67"/>
    <w:rsid w:val="001F040A"/>
    <w:rsid w:val="001F28D2"/>
    <w:rsid w:val="001F4825"/>
    <w:rsid w:val="00201BF2"/>
    <w:rsid w:val="00201D78"/>
    <w:rsid w:val="00240C3E"/>
    <w:rsid w:val="00242E70"/>
    <w:rsid w:val="00244C56"/>
    <w:rsid w:val="00256D81"/>
    <w:rsid w:val="00270AC5"/>
    <w:rsid w:val="00270FE9"/>
    <w:rsid w:val="002724BC"/>
    <w:rsid w:val="0027368F"/>
    <w:rsid w:val="002A11E7"/>
    <w:rsid w:val="002B0E84"/>
    <w:rsid w:val="002B1F61"/>
    <w:rsid w:val="002B2087"/>
    <w:rsid w:val="002B41F9"/>
    <w:rsid w:val="002B71A2"/>
    <w:rsid w:val="002C0684"/>
    <w:rsid w:val="002C4D1A"/>
    <w:rsid w:val="002D325B"/>
    <w:rsid w:val="002E170A"/>
    <w:rsid w:val="002E2D15"/>
    <w:rsid w:val="002E4549"/>
    <w:rsid w:val="002E4DAE"/>
    <w:rsid w:val="002E77E6"/>
    <w:rsid w:val="002F7454"/>
    <w:rsid w:val="00302E67"/>
    <w:rsid w:val="00304352"/>
    <w:rsid w:val="00313D11"/>
    <w:rsid w:val="00314423"/>
    <w:rsid w:val="003268E2"/>
    <w:rsid w:val="00330AF1"/>
    <w:rsid w:val="00337F2E"/>
    <w:rsid w:val="0034024A"/>
    <w:rsid w:val="00350FD9"/>
    <w:rsid w:val="00351EE6"/>
    <w:rsid w:val="00364030"/>
    <w:rsid w:val="00366A72"/>
    <w:rsid w:val="0037200C"/>
    <w:rsid w:val="003764A3"/>
    <w:rsid w:val="0038097E"/>
    <w:rsid w:val="003966EE"/>
    <w:rsid w:val="003A3F43"/>
    <w:rsid w:val="003A595C"/>
    <w:rsid w:val="003B3527"/>
    <w:rsid w:val="003B61A4"/>
    <w:rsid w:val="003C5E7E"/>
    <w:rsid w:val="003C7962"/>
    <w:rsid w:val="003D2237"/>
    <w:rsid w:val="003D3A57"/>
    <w:rsid w:val="003D4077"/>
    <w:rsid w:val="003D4C6B"/>
    <w:rsid w:val="003F12BA"/>
    <w:rsid w:val="003F311F"/>
    <w:rsid w:val="003F7674"/>
    <w:rsid w:val="00404867"/>
    <w:rsid w:val="00404C1E"/>
    <w:rsid w:val="004058B2"/>
    <w:rsid w:val="00405F90"/>
    <w:rsid w:val="00406118"/>
    <w:rsid w:val="00410D03"/>
    <w:rsid w:val="004239B1"/>
    <w:rsid w:val="00424A48"/>
    <w:rsid w:val="00425748"/>
    <w:rsid w:val="004324BE"/>
    <w:rsid w:val="00437D68"/>
    <w:rsid w:val="00446A4D"/>
    <w:rsid w:val="0045153E"/>
    <w:rsid w:val="00465415"/>
    <w:rsid w:val="00473654"/>
    <w:rsid w:val="00492105"/>
    <w:rsid w:val="004A0D49"/>
    <w:rsid w:val="004A788D"/>
    <w:rsid w:val="004B0FF5"/>
    <w:rsid w:val="004B3F12"/>
    <w:rsid w:val="004C20BD"/>
    <w:rsid w:val="004C2C50"/>
    <w:rsid w:val="004D23E3"/>
    <w:rsid w:val="004E107F"/>
    <w:rsid w:val="004E15F1"/>
    <w:rsid w:val="004F24B7"/>
    <w:rsid w:val="004F25A7"/>
    <w:rsid w:val="004F662E"/>
    <w:rsid w:val="0050053D"/>
    <w:rsid w:val="00505921"/>
    <w:rsid w:val="0050603C"/>
    <w:rsid w:val="00510CD1"/>
    <w:rsid w:val="00510EBF"/>
    <w:rsid w:val="00514CE2"/>
    <w:rsid w:val="00521E09"/>
    <w:rsid w:val="00522B76"/>
    <w:rsid w:val="00526F40"/>
    <w:rsid w:val="005275CF"/>
    <w:rsid w:val="00537C8A"/>
    <w:rsid w:val="0054190C"/>
    <w:rsid w:val="00542192"/>
    <w:rsid w:val="005430EB"/>
    <w:rsid w:val="005445BB"/>
    <w:rsid w:val="005547CB"/>
    <w:rsid w:val="00554879"/>
    <w:rsid w:val="005710BA"/>
    <w:rsid w:val="00574F6C"/>
    <w:rsid w:val="00574FFF"/>
    <w:rsid w:val="005815BC"/>
    <w:rsid w:val="00581DF3"/>
    <w:rsid w:val="00584AA3"/>
    <w:rsid w:val="00585216"/>
    <w:rsid w:val="00590C9F"/>
    <w:rsid w:val="005937C5"/>
    <w:rsid w:val="005A0AF0"/>
    <w:rsid w:val="005A3F48"/>
    <w:rsid w:val="005A6C7C"/>
    <w:rsid w:val="005B361F"/>
    <w:rsid w:val="005C44AC"/>
    <w:rsid w:val="005D64E7"/>
    <w:rsid w:val="005E3490"/>
    <w:rsid w:val="00600C37"/>
    <w:rsid w:val="006055E7"/>
    <w:rsid w:val="00625218"/>
    <w:rsid w:val="006255A0"/>
    <w:rsid w:val="006303AB"/>
    <w:rsid w:val="00641E62"/>
    <w:rsid w:val="00646462"/>
    <w:rsid w:val="00657310"/>
    <w:rsid w:val="00671D69"/>
    <w:rsid w:val="006836CD"/>
    <w:rsid w:val="0069229E"/>
    <w:rsid w:val="00695A0D"/>
    <w:rsid w:val="006966B1"/>
    <w:rsid w:val="006A2C95"/>
    <w:rsid w:val="006A537F"/>
    <w:rsid w:val="006B48AF"/>
    <w:rsid w:val="006E4F1D"/>
    <w:rsid w:val="006E6E54"/>
    <w:rsid w:val="006F3AA6"/>
    <w:rsid w:val="006F7448"/>
    <w:rsid w:val="0070169B"/>
    <w:rsid w:val="00704FA9"/>
    <w:rsid w:val="00712D03"/>
    <w:rsid w:val="00717098"/>
    <w:rsid w:val="007348C9"/>
    <w:rsid w:val="00737D65"/>
    <w:rsid w:val="00746701"/>
    <w:rsid w:val="00747E69"/>
    <w:rsid w:val="00750AE6"/>
    <w:rsid w:val="00750F35"/>
    <w:rsid w:val="007518D8"/>
    <w:rsid w:val="0075271C"/>
    <w:rsid w:val="00757789"/>
    <w:rsid w:val="00757960"/>
    <w:rsid w:val="00760524"/>
    <w:rsid w:val="00760664"/>
    <w:rsid w:val="007629B7"/>
    <w:rsid w:val="00765503"/>
    <w:rsid w:val="00765B84"/>
    <w:rsid w:val="00772320"/>
    <w:rsid w:val="0077628D"/>
    <w:rsid w:val="00781BA3"/>
    <w:rsid w:val="00782420"/>
    <w:rsid w:val="00790962"/>
    <w:rsid w:val="007A0B57"/>
    <w:rsid w:val="007A3BE0"/>
    <w:rsid w:val="007B307D"/>
    <w:rsid w:val="007B390A"/>
    <w:rsid w:val="007C412D"/>
    <w:rsid w:val="007D16B5"/>
    <w:rsid w:val="007D4A99"/>
    <w:rsid w:val="007F43BD"/>
    <w:rsid w:val="007F6503"/>
    <w:rsid w:val="00802EC8"/>
    <w:rsid w:val="0081002C"/>
    <w:rsid w:val="00811B44"/>
    <w:rsid w:val="00817AE0"/>
    <w:rsid w:val="0082444A"/>
    <w:rsid w:val="00830BBD"/>
    <w:rsid w:val="00847808"/>
    <w:rsid w:val="00854228"/>
    <w:rsid w:val="00854806"/>
    <w:rsid w:val="00863042"/>
    <w:rsid w:val="00870720"/>
    <w:rsid w:val="00874142"/>
    <w:rsid w:val="00880E3E"/>
    <w:rsid w:val="00882979"/>
    <w:rsid w:val="00883248"/>
    <w:rsid w:val="00883A62"/>
    <w:rsid w:val="00884475"/>
    <w:rsid w:val="008912A2"/>
    <w:rsid w:val="0089401F"/>
    <w:rsid w:val="008B3903"/>
    <w:rsid w:val="008C0EB1"/>
    <w:rsid w:val="008D2027"/>
    <w:rsid w:val="008D36E1"/>
    <w:rsid w:val="008E351E"/>
    <w:rsid w:val="008F681D"/>
    <w:rsid w:val="0090152E"/>
    <w:rsid w:val="0091415A"/>
    <w:rsid w:val="00917CC7"/>
    <w:rsid w:val="009204CA"/>
    <w:rsid w:val="00921655"/>
    <w:rsid w:val="009363BE"/>
    <w:rsid w:val="009510D4"/>
    <w:rsid w:val="00955648"/>
    <w:rsid w:val="009570A8"/>
    <w:rsid w:val="00977946"/>
    <w:rsid w:val="009855AF"/>
    <w:rsid w:val="00997D54"/>
    <w:rsid w:val="009A0979"/>
    <w:rsid w:val="009A4551"/>
    <w:rsid w:val="009A480A"/>
    <w:rsid w:val="009A5118"/>
    <w:rsid w:val="009A5AEA"/>
    <w:rsid w:val="009A5DB1"/>
    <w:rsid w:val="009A696A"/>
    <w:rsid w:val="009B2AD3"/>
    <w:rsid w:val="009C28E1"/>
    <w:rsid w:val="009D27BD"/>
    <w:rsid w:val="009D529C"/>
    <w:rsid w:val="009E1812"/>
    <w:rsid w:val="009F2AA5"/>
    <w:rsid w:val="00A36598"/>
    <w:rsid w:val="00A37EFB"/>
    <w:rsid w:val="00A4052C"/>
    <w:rsid w:val="00A42AB4"/>
    <w:rsid w:val="00A467F4"/>
    <w:rsid w:val="00A62E53"/>
    <w:rsid w:val="00A65EF3"/>
    <w:rsid w:val="00A86BF1"/>
    <w:rsid w:val="00A87A9A"/>
    <w:rsid w:val="00A87D81"/>
    <w:rsid w:val="00A907BC"/>
    <w:rsid w:val="00A919D3"/>
    <w:rsid w:val="00A91C1A"/>
    <w:rsid w:val="00A9723F"/>
    <w:rsid w:val="00AA454A"/>
    <w:rsid w:val="00AA51CE"/>
    <w:rsid w:val="00AA6D9C"/>
    <w:rsid w:val="00AB48E7"/>
    <w:rsid w:val="00AB59A4"/>
    <w:rsid w:val="00AC31FF"/>
    <w:rsid w:val="00AD006A"/>
    <w:rsid w:val="00AD1F60"/>
    <w:rsid w:val="00AE29C2"/>
    <w:rsid w:val="00AE3F48"/>
    <w:rsid w:val="00AF0DAE"/>
    <w:rsid w:val="00AF583B"/>
    <w:rsid w:val="00B07625"/>
    <w:rsid w:val="00B11D58"/>
    <w:rsid w:val="00B14A6B"/>
    <w:rsid w:val="00B1544A"/>
    <w:rsid w:val="00B174B4"/>
    <w:rsid w:val="00B20A18"/>
    <w:rsid w:val="00B224F9"/>
    <w:rsid w:val="00B237F2"/>
    <w:rsid w:val="00B2425B"/>
    <w:rsid w:val="00B2699B"/>
    <w:rsid w:val="00B306B9"/>
    <w:rsid w:val="00B5247D"/>
    <w:rsid w:val="00B61B54"/>
    <w:rsid w:val="00B672A1"/>
    <w:rsid w:val="00B72526"/>
    <w:rsid w:val="00B7531A"/>
    <w:rsid w:val="00B801E2"/>
    <w:rsid w:val="00B80DE1"/>
    <w:rsid w:val="00B861BD"/>
    <w:rsid w:val="00BB5EBC"/>
    <w:rsid w:val="00BC0836"/>
    <w:rsid w:val="00BC66F7"/>
    <w:rsid w:val="00BE3B63"/>
    <w:rsid w:val="00BF411F"/>
    <w:rsid w:val="00C040B9"/>
    <w:rsid w:val="00C22532"/>
    <w:rsid w:val="00C22E20"/>
    <w:rsid w:val="00C34FD6"/>
    <w:rsid w:val="00C4775C"/>
    <w:rsid w:val="00C5515A"/>
    <w:rsid w:val="00C63620"/>
    <w:rsid w:val="00C738EF"/>
    <w:rsid w:val="00C766C2"/>
    <w:rsid w:val="00C77F43"/>
    <w:rsid w:val="00C80B7F"/>
    <w:rsid w:val="00C81B86"/>
    <w:rsid w:val="00C94A15"/>
    <w:rsid w:val="00CC0C16"/>
    <w:rsid w:val="00CC35BA"/>
    <w:rsid w:val="00CD27E5"/>
    <w:rsid w:val="00CD2DE5"/>
    <w:rsid w:val="00CE57EF"/>
    <w:rsid w:val="00CF20F1"/>
    <w:rsid w:val="00CF36A9"/>
    <w:rsid w:val="00CF7482"/>
    <w:rsid w:val="00CF7A82"/>
    <w:rsid w:val="00CF7A9F"/>
    <w:rsid w:val="00D0008D"/>
    <w:rsid w:val="00D00491"/>
    <w:rsid w:val="00D039BF"/>
    <w:rsid w:val="00D22FDD"/>
    <w:rsid w:val="00D2569D"/>
    <w:rsid w:val="00D30752"/>
    <w:rsid w:val="00D314C0"/>
    <w:rsid w:val="00D40AF4"/>
    <w:rsid w:val="00D44F76"/>
    <w:rsid w:val="00D46CF3"/>
    <w:rsid w:val="00D513B9"/>
    <w:rsid w:val="00D53FBA"/>
    <w:rsid w:val="00D572C6"/>
    <w:rsid w:val="00D847EA"/>
    <w:rsid w:val="00D92036"/>
    <w:rsid w:val="00D95060"/>
    <w:rsid w:val="00DA44B2"/>
    <w:rsid w:val="00DB36E5"/>
    <w:rsid w:val="00DB7F1D"/>
    <w:rsid w:val="00DC00FE"/>
    <w:rsid w:val="00DC2932"/>
    <w:rsid w:val="00DC385A"/>
    <w:rsid w:val="00DC3E59"/>
    <w:rsid w:val="00DD5F3C"/>
    <w:rsid w:val="00DD6394"/>
    <w:rsid w:val="00DD7270"/>
    <w:rsid w:val="00DF6C68"/>
    <w:rsid w:val="00DF7785"/>
    <w:rsid w:val="00E10E49"/>
    <w:rsid w:val="00E13D5B"/>
    <w:rsid w:val="00E1663D"/>
    <w:rsid w:val="00E25B40"/>
    <w:rsid w:val="00E32A50"/>
    <w:rsid w:val="00E420BD"/>
    <w:rsid w:val="00E4495A"/>
    <w:rsid w:val="00E44B43"/>
    <w:rsid w:val="00E461D3"/>
    <w:rsid w:val="00E52713"/>
    <w:rsid w:val="00E56672"/>
    <w:rsid w:val="00E60DFF"/>
    <w:rsid w:val="00E618D9"/>
    <w:rsid w:val="00E91AEB"/>
    <w:rsid w:val="00EA2E0C"/>
    <w:rsid w:val="00EA5B62"/>
    <w:rsid w:val="00EB104A"/>
    <w:rsid w:val="00EB4713"/>
    <w:rsid w:val="00EC7A22"/>
    <w:rsid w:val="00ED4751"/>
    <w:rsid w:val="00ED6E0D"/>
    <w:rsid w:val="00F0718F"/>
    <w:rsid w:val="00F11E63"/>
    <w:rsid w:val="00F14645"/>
    <w:rsid w:val="00F169E9"/>
    <w:rsid w:val="00F251C4"/>
    <w:rsid w:val="00F35326"/>
    <w:rsid w:val="00F35AA1"/>
    <w:rsid w:val="00F52E6B"/>
    <w:rsid w:val="00F55790"/>
    <w:rsid w:val="00F57584"/>
    <w:rsid w:val="00F617ED"/>
    <w:rsid w:val="00F713C0"/>
    <w:rsid w:val="00F72F42"/>
    <w:rsid w:val="00F80215"/>
    <w:rsid w:val="00F910A1"/>
    <w:rsid w:val="00F9305E"/>
    <w:rsid w:val="00F97E8E"/>
    <w:rsid w:val="00FA28E5"/>
    <w:rsid w:val="00FB5923"/>
    <w:rsid w:val="00FB6816"/>
    <w:rsid w:val="00FD59D2"/>
    <w:rsid w:val="00FF6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01A94D9"/>
  <w15:docId w15:val="{A6EE7AAC-91B4-4B9A-B3BB-5F25082D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1655"/>
    <w:pPr>
      <w:widowControl/>
      <w:autoSpaceDE/>
      <w:autoSpaceDN/>
      <w:adjustRightInd/>
      <w:ind w:right="-483"/>
      <w:jc w:val="both"/>
    </w:pPr>
    <w:rPr>
      <w:sz w:val="22"/>
    </w:rPr>
  </w:style>
  <w:style w:type="paragraph" w:customStyle="1" w:styleId="1">
    <w:name w:val="Обычный1"/>
    <w:rsid w:val="00921655"/>
    <w:rPr>
      <w:rFonts w:ascii="TmsRmn" w:hAnsi="TmsRmn"/>
      <w:snapToGrid w:val="0"/>
      <w:sz w:val="21"/>
    </w:rPr>
  </w:style>
  <w:style w:type="paragraph" w:styleId="a4">
    <w:name w:val="Body Text Indent"/>
    <w:basedOn w:val="a"/>
    <w:rsid w:val="0034024A"/>
    <w:pPr>
      <w:spacing w:after="120"/>
      <w:ind w:left="283"/>
    </w:pPr>
  </w:style>
  <w:style w:type="paragraph" w:customStyle="1" w:styleId="ConsNormal">
    <w:name w:val="ConsNormal"/>
    <w:rsid w:val="00AA51CE"/>
    <w:pPr>
      <w:widowControl w:val="0"/>
      <w:autoSpaceDE w:val="0"/>
      <w:autoSpaceDN w:val="0"/>
      <w:adjustRightInd w:val="0"/>
      <w:ind w:right="19772" w:firstLine="720"/>
    </w:pPr>
    <w:rPr>
      <w:rFonts w:ascii="Arial" w:hAnsi="Arial" w:cs="Arial"/>
    </w:rPr>
  </w:style>
  <w:style w:type="table" w:styleId="a5">
    <w:name w:val="Table Grid"/>
    <w:basedOn w:val="a1"/>
    <w:rsid w:val="00AA5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F35AA1"/>
    <w:pPr>
      <w:spacing w:after="120"/>
      <w:ind w:left="283"/>
    </w:pPr>
    <w:rPr>
      <w:sz w:val="16"/>
      <w:szCs w:val="16"/>
    </w:rPr>
  </w:style>
  <w:style w:type="paragraph" w:styleId="2">
    <w:name w:val="Body Text 2"/>
    <w:basedOn w:val="a"/>
    <w:rsid w:val="00F35AA1"/>
    <w:pPr>
      <w:spacing w:after="120" w:line="480" w:lineRule="auto"/>
    </w:pPr>
  </w:style>
  <w:style w:type="paragraph" w:styleId="a6">
    <w:name w:val="Normal (Web)"/>
    <w:basedOn w:val="a"/>
    <w:rsid w:val="002E77E6"/>
    <w:pPr>
      <w:widowControl/>
      <w:autoSpaceDE/>
      <w:autoSpaceDN/>
      <w:adjustRightInd/>
      <w:spacing w:before="40" w:after="40"/>
    </w:pPr>
    <w:rPr>
      <w:sz w:val="24"/>
      <w:szCs w:val="24"/>
    </w:rPr>
  </w:style>
  <w:style w:type="paragraph" w:styleId="a7">
    <w:name w:val="footer"/>
    <w:basedOn w:val="a"/>
    <w:rsid w:val="001945DA"/>
    <w:pPr>
      <w:tabs>
        <w:tab w:val="center" w:pos="4677"/>
        <w:tab w:val="right" w:pos="9355"/>
      </w:tabs>
    </w:pPr>
  </w:style>
  <w:style w:type="character" w:styleId="a8">
    <w:name w:val="page number"/>
    <w:basedOn w:val="a0"/>
    <w:rsid w:val="001945DA"/>
  </w:style>
  <w:style w:type="character" w:customStyle="1" w:styleId="a9">
    <w:name w:val="Основной шрифт"/>
    <w:rsid w:val="00B11D58"/>
  </w:style>
  <w:style w:type="paragraph" w:customStyle="1" w:styleId="10">
    <w:name w:val="заголовок 1"/>
    <w:basedOn w:val="a"/>
    <w:next w:val="a"/>
    <w:rsid w:val="00125696"/>
    <w:pPr>
      <w:keepNext/>
      <w:widowControl/>
      <w:adjustRightInd/>
      <w:jc w:val="center"/>
      <w:outlineLvl w:val="0"/>
    </w:pPr>
    <w:rPr>
      <w:b/>
      <w:bCs/>
      <w:sz w:val="18"/>
      <w:szCs w:val="18"/>
    </w:rPr>
  </w:style>
  <w:style w:type="paragraph" w:customStyle="1" w:styleId="20">
    <w:name w:val="заголовок 2"/>
    <w:basedOn w:val="a"/>
    <w:next w:val="a"/>
    <w:rsid w:val="00125696"/>
    <w:pPr>
      <w:keepNext/>
      <w:widowControl/>
      <w:adjustRightInd/>
      <w:outlineLvl w:val="1"/>
    </w:pPr>
    <w:rPr>
      <w:rFonts w:ascii="Arial" w:hAnsi="Arial" w:cs="Arial"/>
      <w:b/>
      <w:bCs/>
      <w:sz w:val="24"/>
      <w:szCs w:val="24"/>
    </w:rPr>
  </w:style>
  <w:style w:type="paragraph" w:customStyle="1" w:styleId="Nonformat">
    <w:name w:val="Nonformat"/>
    <w:basedOn w:val="a"/>
    <w:rsid w:val="00125696"/>
    <w:pPr>
      <w:adjustRightInd/>
    </w:pPr>
    <w:rPr>
      <w:rFonts w:ascii="Consultant" w:hAnsi="Consultant" w:cs="Consultant"/>
    </w:rPr>
  </w:style>
  <w:style w:type="character" w:customStyle="1" w:styleId="apple-converted-space">
    <w:name w:val="apple-converted-space"/>
    <w:basedOn w:val="a0"/>
    <w:rsid w:val="009D27BD"/>
  </w:style>
  <w:style w:type="character" w:styleId="aa">
    <w:name w:val="Hyperlink"/>
    <w:rsid w:val="00542192"/>
    <w:rPr>
      <w:color w:val="0000FF"/>
      <w:u w:val="single"/>
    </w:rPr>
  </w:style>
  <w:style w:type="paragraph" w:customStyle="1" w:styleId="ConsPlusNormal">
    <w:name w:val="ConsPlusNormal"/>
    <w:rsid w:val="00AD006A"/>
    <w:pPr>
      <w:suppressAutoHyphens/>
      <w:autoSpaceDE w:val="0"/>
      <w:ind w:firstLine="720"/>
    </w:pPr>
    <w:rPr>
      <w:rFonts w:ascii="Arial" w:eastAsia="Arial" w:hAnsi="Arial" w:cs="Arial"/>
      <w:lang w:eastAsia="ar-SA"/>
    </w:rPr>
  </w:style>
  <w:style w:type="character" w:customStyle="1" w:styleId="FontStyle13">
    <w:name w:val="Font Style13"/>
    <w:uiPriority w:val="99"/>
    <w:rsid w:val="002B41F9"/>
    <w:rPr>
      <w:rFonts w:ascii="Century Schoolbook" w:hAnsi="Century Schoolbook" w:cs="Century Schoolbook"/>
      <w:sz w:val="22"/>
      <w:szCs w:val="22"/>
    </w:rPr>
  </w:style>
  <w:style w:type="paragraph" w:styleId="ab">
    <w:name w:val="Balloon Text"/>
    <w:basedOn w:val="a"/>
    <w:link w:val="ac"/>
    <w:rsid w:val="00AB48E7"/>
    <w:rPr>
      <w:rFonts w:ascii="Tahoma" w:hAnsi="Tahoma"/>
      <w:sz w:val="16"/>
      <w:szCs w:val="16"/>
    </w:rPr>
  </w:style>
  <w:style w:type="character" w:customStyle="1" w:styleId="ac">
    <w:name w:val="Текст выноски Знак"/>
    <w:link w:val="ab"/>
    <w:rsid w:val="00AB48E7"/>
    <w:rPr>
      <w:rFonts w:ascii="Tahoma" w:hAnsi="Tahoma" w:cs="Tahoma"/>
      <w:sz w:val="16"/>
      <w:szCs w:val="16"/>
    </w:rPr>
  </w:style>
  <w:style w:type="character" w:styleId="ad">
    <w:name w:val="Subtle Emphasis"/>
    <w:uiPriority w:val="19"/>
    <w:qFormat/>
    <w:rsid w:val="00DC385A"/>
    <w:rPr>
      <w:i/>
      <w:iCs/>
      <w:color w:val="808080"/>
    </w:rPr>
  </w:style>
  <w:style w:type="paragraph" w:styleId="ae">
    <w:name w:val="Title"/>
    <w:basedOn w:val="a"/>
    <w:next w:val="af"/>
    <w:link w:val="af0"/>
    <w:qFormat/>
    <w:rsid w:val="00CF36A9"/>
    <w:pPr>
      <w:widowControl/>
      <w:suppressAutoHyphens/>
      <w:autoSpaceDE/>
      <w:autoSpaceDN/>
      <w:adjustRightInd/>
      <w:jc w:val="center"/>
    </w:pPr>
    <w:rPr>
      <w:rFonts w:ascii="Arial" w:hAnsi="Arial"/>
      <w:b/>
      <w:sz w:val="22"/>
      <w:lang w:eastAsia="ar-SA"/>
    </w:rPr>
  </w:style>
  <w:style w:type="character" w:customStyle="1" w:styleId="af0">
    <w:name w:val="Заголовок Знак"/>
    <w:link w:val="ae"/>
    <w:rsid w:val="00CF36A9"/>
    <w:rPr>
      <w:rFonts w:ascii="Arial" w:hAnsi="Arial"/>
      <w:b/>
      <w:sz w:val="22"/>
      <w:lang w:eastAsia="ar-SA"/>
    </w:rPr>
  </w:style>
  <w:style w:type="paragraph" w:styleId="af">
    <w:name w:val="Subtitle"/>
    <w:basedOn w:val="a"/>
    <w:next w:val="a"/>
    <w:link w:val="af1"/>
    <w:qFormat/>
    <w:rsid w:val="00CF36A9"/>
    <w:pPr>
      <w:spacing w:after="60"/>
      <w:jc w:val="center"/>
      <w:outlineLvl w:val="1"/>
    </w:pPr>
    <w:rPr>
      <w:rFonts w:ascii="Cambria" w:hAnsi="Cambria"/>
      <w:sz w:val="24"/>
      <w:szCs w:val="24"/>
    </w:rPr>
  </w:style>
  <w:style w:type="character" w:customStyle="1" w:styleId="af1">
    <w:name w:val="Подзаголовок Знак"/>
    <w:link w:val="af"/>
    <w:rsid w:val="00CF36A9"/>
    <w:rPr>
      <w:rFonts w:ascii="Cambria" w:eastAsia="Times New Roman" w:hAnsi="Cambria" w:cs="Times New Roman"/>
      <w:sz w:val="24"/>
      <w:szCs w:val="24"/>
    </w:rPr>
  </w:style>
  <w:style w:type="character" w:customStyle="1" w:styleId="search-mark">
    <w:name w:val="search-mark"/>
    <w:rsid w:val="00CF36A9"/>
  </w:style>
  <w:style w:type="character" w:customStyle="1" w:styleId="11">
    <w:name w:val="Основной текст1"/>
    <w:rsid w:val="00CD2DE5"/>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paragraph" w:styleId="af2">
    <w:name w:val="List Paragraph"/>
    <w:basedOn w:val="a"/>
    <w:uiPriority w:val="34"/>
    <w:qFormat/>
    <w:rsid w:val="005547CB"/>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657200">
      <w:bodyDiv w:val="1"/>
      <w:marLeft w:val="0"/>
      <w:marRight w:val="0"/>
      <w:marTop w:val="0"/>
      <w:marBottom w:val="0"/>
      <w:divBdr>
        <w:top w:val="none" w:sz="0" w:space="0" w:color="auto"/>
        <w:left w:val="none" w:sz="0" w:space="0" w:color="auto"/>
        <w:bottom w:val="none" w:sz="0" w:space="0" w:color="auto"/>
        <w:right w:val="none" w:sz="0" w:space="0" w:color="auto"/>
      </w:divBdr>
    </w:div>
    <w:div w:id="726147331">
      <w:bodyDiv w:val="1"/>
      <w:marLeft w:val="0"/>
      <w:marRight w:val="0"/>
      <w:marTop w:val="0"/>
      <w:marBottom w:val="0"/>
      <w:divBdr>
        <w:top w:val="none" w:sz="0" w:space="0" w:color="auto"/>
        <w:left w:val="none" w:sz="0" w:space="0" w:color="auto"/>
        <w:bottom w:val="none" w:sz="0" w:space="0" w:color="auto"/>
        <w:right w:val="none" w:sz="0" w:space="0" w:color="auto"/>
      </w:divBdr>
    </w:div>
    <w:div w:id="1133980960">
      <w:bodyDiv w:val="1"/>
      <w:marLeft w:val="0"/>
      <w:marRight w:val="0"/>
      <w:marTop w:val="0"/>
      <w:marBottom w:val="0"/>
      <w:divBdr>
        <w:top w:val="none" w:sz="0" w:space="0" w:color="auto"/>
        <w:left w:val="none" w:sz="0" w:space="0" w:color="auto"/>
        <w:bottom w:val="none" w:sz="0" w:space="0" w:color="auto"/>
        <w:right w:val="none" w:sz="0" w:space="0" w:color="auto"/>
      </w:divBdr>
    </w:div>
    <w:div w:id="1322925361">
      <w:bodyDiv w:val="1"/>
      <w:marLeft w:val="0"/>
      <w:marRight w:val="0"/>
      <w:marTop w:val="0"/>
      <w:marBottom w:val="0"/>
      <w:divBdr>
        <w:top w:val="none" w:sz="0" w:space="0" w:color="auto"/>
        <w:left w:val="none" w:sz="0" w:space="0" w:color="auto"/>
        <w:bottom w:val="none" w:sz="0" w:space="0" w:color="auto"/>
        <w:right w:val="none" w:sz="0" w:space="0" w:color="auto"/>
      </w:divBdr>
    </w:div>
    <w:div w:id="150859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188F5-3686-4899-BE5D-5A384CD24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934</Words>
  <Characters>5325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Office</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Dima</dc:creator>
  <cp:lastModifiedBy>Арина Костицина</cp:lastModifiedBy>
  <cp:revision>83</cp:revision>
  <cp:lastPrinted>2019-04-09T05:21:00Z</cp:lastPrinted>
  <dcterms:created xsi:type="dcterms:W3CDTF">2026-05-05T12:12:00Z</dcterms:created>
  <dcterms:modified xsi:type="dcterms:W3CDTF">2026-05-05T13:50:00Z</dcterms:modified>
</cp:coreProperties>
</file>