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BC9885" w14:textId="77777777" w:rsidR="007E4355" w:rsidRPr="00036951" w:rsidRDefault="007E4355" w:rsidP="00A51CFE">
      <w:pPr>
        <w:pStyle w:val="100"/>
        <w:shd w:val="clear" w:color="auto" w:fill="auto"/>
        <w:tabs>
          <w:tab w:val="left" w:leader="underscore" w:pos="6697"/>
        </w:tabs>
        <w:spacing w:before="0"/>
        <w:ind w:left="3620"/>
        <w:rPr>
          <w:sz w:val="22"/>
          <w:szCs w:val="22"/>
        </w:rPr>
      </w:pPr>
      <w:r w:rsidRPr="00036951">
        <w:rPr>
          <w:sz w:val="22"/>
          <w:szCs w:val="22"/>
        </w:rPr>
        <w:t>ДОГОВОР О ЗАДАТКЕ №</w:t>
      </w:r>
      <w:r w:rsidRPr="00036951">
        <w:rPr>
          <w:sz w:val="22"/>
          <w:szCs w:val="22"/>
        </w:rPr>
        <w:tab/>
      </w:r>
    </w:p>
    <w:p w14:paraId="0D3432A9" w14:textId="77777777" w:rsidR="007E4355" w:rsidRDefault="007E4355" w:rsidP="00A51CFE">
      <w:pPr>
        <w:pStyle w:val="70"/>
        <w:shd w:val="clear" w:color="auto" w:fill="auto"/>
        <w:tabs>
          <w:tab w:val="left" w:pos="6385"/>
          <w:tab w:val="left" w:leader="underscore" w:pos="6706"/>
          <w:tab w:val="left" w:leader="underscore" w:pos="8300"/>
        </w:tabs>
        <w:spacing w:after="0" w:line="499" w:lineRule="exact"/>
        <w:ind w:left="560" w:hanging="540"/>
      </w:pPr>
      <w:r>
        <w:t xml:space="preserve">________________________                                                                                  </w:t>
      </w:r>
      <w:r w:rsidRPr="00036951">
        <w:t xml:space="preserve">«______» </w:t>
      </w:r>
      <w:r>
        <w:t>___________</w:t>
      </w:r>
      <w:r w:rsidRPr="00A116D8">
        <w:rPr>
          <w:sz w:val="24"/>
          <w:szCs w:val="24"/>
        </w:rPr>
        <w:t>202</w:t>
      </w:r>
      <w:r>
        <w:t>__</w:t>
      </w:r>
      <w:r w:rsidRPr="00036951">
        <w:t xml:space="preserve"> г.</w:t>
      </w:r>
    </w:p>
    <w:p w14:paraId="2688391D" w14:textId="77777777" w:rsidR="007C3FE2" w:rsidRDefault="007E4355" w:rsidP="007C3FE2">
      <w:pPr>
        <w:jc w:val="both"/>
        <w:rPr>
          <w:sz w:val="24"/>
          <w:szCs w:val="24"/>
        </w:rPr>
      </w:pPr>
      <w:r w:rsidRPr="00A27B52">
        <w:rPr>
          <w:sz w:val="24"/>
          <w:szCs w:val="24"/>
        </w:rPr>
        <w:t xml:space="preserve">        </w:t>
      </w:r>
    </w:p>
    <w:p w14:paraId="5303DE75" w14:textId="4CF816AD" w:rsidR="007E4355" w:rsidRPr="007C3FE2" w:rsidRDefault="00EB141A" w:rsidP="007C3FE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EB141A">
        <w:rPr>
          <w:rFonts w:ascii="Times New Roman" w:hAnsi="Times New Roman"/>
          <w:sz w:val="24"/>
          <w:szCs w:val="24"/>
        </w:rPr>
        <w:t>Кишев Мухарби Адилович (дата рождения: 26.08.1959 г., место рождения: с. Чегем-2 Чегемского р-на КБАССР, СНИЛС 063-153-732 40, ИНН 070802017395, адрес регистрации по месту жительства: 360016, Кабардино-Балкарская Республика, г Нальчик, ул Эльбрусская, д 26а</w:t>
      </w:r>
      <w:r w:rsidRPr="00EB141A">
        <w:rPr>
          <w:rFonts w:ascii="Times New Roman" w:hAnsi="Times New Roman"/>
          <w:color w:val="000000"/>
          <w:sz w:val="24"/>
          <w:szCs w:val="24"/>
        </w:rPr>
        <w:t>)</w:t>
      </w:r>
      <w:r w:rsidRPr="00EB141A">
        <w:rPr>
          <w:rFonts w:ascii="Times New Roman" w:hAnsi="Times New Roman"/>
          <w:bCs/>
          <w:sz w:val="24"/>
          <w:szCs w:val="24"/>
        </w:rPr>
        <w:t xml:space="preserve"> в лице финансового управляющего</w:t>
      </w:r>
      <w:r w:rsidRPr="00EB141A">
        <w:rPr>
          <w:rFonts w:ascii="Times New Roman" w:hAnsi="Times New Roman"/>
          <w:sz w:val="24"/>
          <w:szCs w:val="24"/>
        </w:rPr>
        <w:t xml:space="preserve"> Шебзухова Тимура Мухамедовича (ИНН 070111743479,</w:t>
      </w:r>
      <w:r w:rsidRPr="00EB141A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 xml:space="preserve"> </w:t>
      </w:r>
      <w:r w:rsidRPr="00EB141A">
        <w:rPr>
          <w:rFonts w:ascii="Times New Roman" w:hAnsi="Times New Roman"/>
          <w:sz w:val="24"/>
          <w:szCs w:val="24"/>
        </w:rPr>
        <w:t xml:space="preserve">СНИЛС 072-203-239 14, тел. </w:t>
      </w:r>
      <w:r w:rsidRPr="00EB141A">
        <w:rPr>
          <w:rFonts w:ascii="Times New Roman" w:hAnsi="Times New Roman"/>
          <w:noProof/>
          <w:sz w:val="24"/>
          <w:szCs w:val="24"/>
        </w:rPr>
        <w:t>+79386909659, эл.почта 313717</w:t>
      </w:r>
      <w:r w:rsidRPr="00EB141A">
        <w:rPr>
          <w:rFonts w:ascii="Times New Roman" w:hAnsi="Times New Roman"/>
          <w:noProof/>
          <w:sz w:val="24"/>
          <w:szCs w:val="24"/>
          <w:lang w:val="en-US"/>
        </w:rPr>
        <w:t>x</w:t>
      </w:r>
      <w:r w:rsidRPr="00EB141A">
        <w:rPr>
          <w:rFonts w:ascii="Times New Roman" w:hAnsi="Times New Roman"/>
          <w:noProof/>
          <w:sz w:val="24"/>
          <w:szCs w:val="24"/>
        </w:rPr>
        <w:t>@</w:t>
      </w:r>
      <w:r w:rsidRPr="00EB141A">
        <w:rPr>
          <w:rFonts w:ascii="Times New Roman" w:hAnsi="Times New Roman"/>
          <w:noProof/>
          <w:sz w:val="24"/>
          <w:szCs w:val="24"/>
          <w:lang w:val="en-US"/>
        </w:rPr>
        <w:t>gmail</w:t>
      </w:r>
      <w:r w:rsidRPr="00EB141A">
        <w:rPr>
          <w:rFonts w:ascii="Times New Roman" w:hAnsi="Times New Roman"/>
          <w:noProof/>
          <w:sz w:val="24"/>
          <w:szCs w:val="24"/>
        </w:rPr>
        <w:t>.</w:t>
      </w:r>
      <w:r w:rsidRPr="00EB141A">
        <w:rPr>
          <w:rFonts w:ascii="Times New Roman" w:hAnsi="Times New Roman"/>
          <w:noProof/>
          <w:sz w:val="24"/>
          <w:szCs w:val="24"/>
          <w:lang w:val="en-US"/>
        </w:rPr>
        <w:t>com</w:t>
      </w:r>
      <w:r w:rsidRPr="00EB141A">
        <w:rPr>
          <w:rFonts w:ascii="Times New Roman" w:hAnsi="Times New Roman"/>
          <w:noProof/>
          <w:sz w:val="24"/>
          <w:szCs w:val="24"/>
        </w:rPr>
        <w:t>,</w:t>
      </w:r>
      <w:r w:rsidRPr="00EB141A">
        <w:rPr>
          <w:rFonts w:ascii="Times New Roman" w:hAnsi="Times New Roman"/>
          <w:sz w:val="24"/>
          <w:szCs w:val="24"/>
        </w:rPr>
        <w:t xml:space="preserve"> адрес для направления корреспонденции: 360051, КБР, г. Нальчик, пр-кт Шогенцукова, д. 14, а/я 13</w:t>
      </w:r>
      <w:r w:rsidRPr="00EB141A">
        <w:rPr>
          <w:rFonts w:ascii="Times New Roman" w:hAnsi="Times New Roman"/>
          <w:bCs/>
          <w:sz w:val="24"/>
          <w:szCs w:val="24"/>
        </w:rPr>
        <w:t>)</w:t>
      </w:r>
      <w:r w:rsidR="007E4355" w:rsidRPr="00EB141A">
        <w:rPr>
          <w:rFonts w:ascii="Times New Roman" w:hAnsi="Times New Roman"/>
          <w:sz w:val="24"/>
          <w:szCs w:val="24"/>
        </w:rPr>
        <w:t>, именуемый в дальнейшем</w:t>
      </w:r>
      <w:r w:rsidR="007E4355" w:rsidRPr="00EB141A">
        <w:rPr>
          <w:rStyle w:val="71"/>
          <w:sz w:val="24"/>
          <w:szCs w:val="24"/>
        </w:rPr>
        <w:t xml:space="preserve"> «Организатор торгов»,</w:t>
      </w:r>
      <w:r w:rsidR="007E4355" w:rsidRPr="00EB141A">
        <w:rPr>
          <w:rFonts w:ascii="Times New Roman" w:hAnsi="Times New Roman"/>
          <w:sz w:val="24"/>
          <w:szCs w:val="24"/>
        </w:rPr>
        <w:t xml:space="preserve"> действующий на основании </w:t>
      </w:r>
      <w:r w:rsidR="007E4355" w:rsidRPr="00EB141A">
        <w:rPr>
          <w:rFonts w:ascii="Times New Roman" w:hAnsi="Times New Roman"/>
          <w:noProof/>
          <w:sz w:val="24"/>
          <w:szCs w:val="24"/>
        </w:rPr>
        <w:t>решения Арбитражного суда</w:t>
      </w:r>
      <w:r w:rsidRPr="00EB141A">
        <w:rPr>
          <w:rFonts w:ascii="Times New Roman" w:hAnsi="Times New Roman"/>
          <w:sz w:val="24"/>
          <w:szCs w:val="24"/>
        </w:rPr>
        <w:t xml:space="preserve"> Кабардино-Балкарской Республики от 13.05.2025 г. по делу № А20-781/2025</w:t>
      </w:r>
      <w:r w:rsidR="007E4355" w:rsidRPr="00EB141A">
        <w:rPr>
          <w:rFonts w:ascii="Times New Roman" w:hAnsi="Times New Roman"/>
          <w:sz w:val="24"/>
          <w:szCs w:val="24"/>
        </w:rPr>
        <w:t>, с одной стороны,</w:t>
      </w:r>
      <w:r w:rsidR="007E4355" w:rsidRPr="007C3FE2">
        <w:rPr>
          <w:rFonts w:ascii="Times New Roman" w:hAnsi="Times New Roman"/>
          <w:sz w:val="24"/>
          <w:szCs w:val="24"/>
        </w:rPr>
        <w:t xml:space="preserve"> и «ФИО ПОЛНОСТЬЮ ФИЗИЧЕСКОГО ЛИЦА - ПРЕТЕНДЕНТА, ЛИБО ПОЛНОЕ НАИМЕНОВАНИЕ ЮРИДИЧЕСКОГО ЛИЦА - ПРЕТЕНДЕНТА», именуем_ в дальнейшем</w:t>
      </w:r>
      <w:r w:rsidR="007E4355" w:rsidRPr="007C3FE2">
        <w:rPr>
          <w:rStyle w:val="71"/>
          <w:sz w:val="24"/>
          <w:szCs w:val="24"/>
        </w:rPr>
        <w:t xml:space="preserve"> «Претендент»,</w:t>
      </w:r>
      <w:r w:rsidR="007E4355" w:rsidRPr="007C3FE2">
        <w:rPr>
          <w:rFonts w:ascii="Times New Roman" w:hAnsi="Times New Roman"/>
          <w:sz w:val="24"/>
          <w:szCs w:val="24"/>
        </w:rPr>
        <w:t xml:space="preserve"> в лице _______________________</w:t>
      </w:r>
      <w:r w:rsidR="007E4355" w:rsidRPr="007C3FE2">
        <w:rPr>
          <w:rFonts w:ascii="Times New Roman" w:hAnsi="Times New Roman"/>
          <w:sz w:val="24"/>
          <w:szCs w:val="24"/>
        </w:rPr>
        <w:tab/>
        <w:t xml:space="preserve">, действующего на основании ________, с другой стороны, руководствуясь «Положением о порядке, сроках и условиях продажи имущества </w:t>
      </w:r>
      <w:r w:rsidR="008C4E03">
        <w:rPr>
          <w:rFonts w:ascii="Times New Roman" w:hAnsi="Times New Roman"/>
          <w:sz w:val="24"/>
          <w:szCs w:val="24"/>
        </w:rPr>
        <w:t>Кишева Мухарби Адиловича</w:t>
      </w:r>
      <w:r w:rsidR="007E4355" w:rsidRPr="007C3FE2">
        <w:rPr>
          <w:rFonts w:ascii="Times New Roman" w:hAnsi="Times New Roman"/>
          <w:sz w:val="24"/>
          <w:szCs w:val="24"/>
        </w:rPr>
        <w:t>, заключили настоящий договор о нижеследующем:</w:t>
      </w:r>
    </w:p>
    <w:p w14:paraId="567A0EF0" w14:textId="77777777"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4100" w:firstLine="0"/>
        <w:jc w:val="left"/>
        <w:rPr>
          <w:color w:val="FF0000"/>
          <w:sz w:val="24"/>
          <w:szCs w:val="24"/>
        </w:rPr>
      </w:pPr>
    </w:p>
    <w:p w14:paraId="239BDE43" w14:textId="77777777"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4100" w:firstLine="0"/>
        <w:jc w:val="left"/>
        <w:rPr>
          <w:b/>
          <w:sz w:val="24"/>
          <w:szCs w:val="24"/>
        </w:rPr>
      </w:pPr>
      <w:r w:rsidRPr="00E14704">
        <w:rPr>
          <w:b/>
          <w:sz w:val="24"/>
          <w:szCs w:val="24"/>
        </w:rPr>
        <w:t>1. Предмет договора</w:t>
      </w:r>
    </w:p>
    <w:p w14:paraId="2DAA7859" w14:textId="77777777" w:rsidR="007E4355" w:rsidRPr="00E14704" w:rsidRDefault="007E4355" w:rsidP="00A27B52">
      <w:pPr>
        <w:pStyle w:val="80"/>
        <w:numPr>
          <w:ilvl w:val="0"/>
          <w:numId w:val="1"/>
        </w:numPr>
        <w:shd w:val="clear" w:color="auto" w:fill="auto"/>
        <w:tabs>
          <w:tab w:val="left" w:pos="538"/>
          <w:tab w:val="left" w:pos="566"/>
          <w:tab w:val="left" w:leader="underscore" w:pos="6423"/>
          <w:tab w:val="left" w:leader="underscore" w:pos="9572"/>
        </w:tabs>
        <w:spacing w:before="0" w:line="250" w:lineRule="exact"/>
        <w:ind w:left="540" w:right="-1"/>
        <w:rPr>
          <w:b w:val="0"/>
          <w:sz w:val="24"/>
          <w:szCs w:val="24"/>
        </w:rPr>
      </w:pPr>
      <w:r w:rsidRPr="00E14704">
        <w:rPr>
          <w:b w:val="0"/>
          <w:sz w:val="24"/>
          <w:szCs w:val="24"/>
        </w:rPr>
        <w:t xml:space="preserve">Претендент для участия в торгах по продаже </w:t>
      </w:r>
      <w:r w:rsidRPr="00E14704">
        <w:rPr>
          <w:b w:val="0"/>
          <w:color w:val="000000"/>
          <w:sz w:val="24"/>
          <w:szCs w:val="24"/>
        </w:rPr>
        <w:t xml:space="preserve">имущества должника, </w:t>
      </w:r>
      <w:r w:rsidRPr="00E14704">
        <w:rPr>
          <w:b w:val="0"/>
          <w:sz w:val="24"/>
          <w:szCs w:val="24"/>
        </w:rPr>
        <w:t xml:space="preserve">назначенного на _____._____.20__г. в ____.00.ч по московскому времени, вносит на </w:t>
      </w:r>
      <w:r w:rsidRPr="00E14704">
        <w:rPr>
          <w:b w:val="0"/>
          <w:sz w:val="24"/>
          <w:szCs w:val="24"/>
        </w:rPr>
        <w:br/>
      </w:r>
      <w:r w:rsidRPr="00E14704">
        <w:rPr>
          <w:b w:val="0"/>
          <w:bCs/>
          <w:color w:val="000000"/>
          <w:sz w:val="24"/>
          <w:szCs w:val="24"/>
        </w:rPr>
        <w:t>р/с</w:t>
      </w:r>
      <w:r w:rsidR="007C3FE2">
        <w:rPr>
          <w:b w:val="0"/>
          <w:sz w:val="24"/>
          <w:szCs w:val="24"/>
        </w:rPr>
        <w:t xml:space="preserve"> </w:t>
      </w:r>
      <w:r w:rsidR="00EB141A" w:rsidRPr="00EB141A">
        <w:rPr>
          <w:b w:val="0"/>
          <w:sz w:val="24"/>
          <w:szCs w:val="24"/>
        </w:rPr>
        <w:t>40817810150204874758</w:t>
      </w:r>
      <w:r w:rsidR="00EB141A" w:rsidRPr="00EB141A">
        <w:rPr>
          <w:b w:val="0"/>
          <w:noProof/>
          <w:sz w:val="24"/>
          <w:szCs w:val="24"/>
        </w:rPr>
        <w:t xml:space="preserve"> </w:t>
      </w:r>
      <w:r w:rsidR="00EB141A" w:rsidRPr="00EB141A">
        <w:rPr>
          <w:b w:val="0"/>
          <w:sz w:val="24"/>
          <w:szCs w:val="24"/>
        </w:rPr>
        <w:t>в Филиале "ЦЕНТРАЛЬНЫЙ" ПАО "СОВКОМБАНК", БИК</w:t>
      </w:r>
      <w:r w:rsidR="00EB141A" w:rsidRPr="00EB141A">
        <w:rPr>
          <w:b w:val="0"/>
          <w:noProof/>
          <w:sz w:val="24"/>
          <w:szCs w:val="24"/>
        </w:rPr>
        <w:t xml:space="preserve"> </w:t>
      </w:r>
      <w:r w:rsidR="00EB141A" w:rsidRPr="00EB141A">
        <w:rPr>
          <w:b w:val="0"/>
          <w:sz w:val="24"/>
          <w:szCs w:val="24"/>
        </w:rPr>
        <w:t>045004763,  к/с</w:t>
      </w:r>
      <w:r w:rsidR="00EB141A" w:rsidRPr="00EB141A">
        <w:rPr>
          <w:b w:val="0"/>
          <w:noProof/>
          <w:sz w:val="24"/>
          <w:szCs w:val="24"/>
        </w:rPr>
        <w:t xml:space="preserve"> </w:t>
      </w:r>
      <w:r w:rsidR="00EB141A" w:rsidRPr="00EB141A">
        <w:rPr>
          <w:b w:val="0"/>
          <w:sz w:val="24"/>
          <w:szCs w:val="24"/>
        </w:rPr>
        <w:t>30101810150040000763, получатель Кишев М.А.</w:t>
      </w:r>
      <w:r w:rsidR="007C3FE2" w:rsidRPr="007C3FE2">
        <w:rPr>
          <w:b w:val="0"/>
          <w:sz w:val="24"/>
          <w:szCs w:val="24"/>
        </w:rPr>
        <w:t xml:space="preserve"> (НДС не облагается)</w:t>
      </w:r>
      <w:r w:rsidRPr="007C3FE2">
        <w:rPr>
          <w:b w:val="0"/>
          <w:bCs/>
          <w:sz w:val="24"/>
          <w:szCs w:val="24"/>
        </w:rPr>
        <w:t>, именуемый</w:t>
      </w:r>
      <w:r w:rsidRPr="00E14704">
        <w:rPr>
          <w:b w:val="0"/>
          <w:bCs/>
          <w:sz w:val="24"/>
          <w:szCs w:val="24"/>
        </w:rPr>
        <w:t xml:space="preserve"> в дальнейшем «счет  Организатора торгов» задаток в размере</w:t>
      </w:r>
      <w:r w:rsidRPr="00E14704">
        <w:rPr>
          <w:b w:val="0"/>
          <w:sz w:val="24"/>
          <w:szCs w:val="24"/>
        </w:rPr>
        <w:t xml:space="preserve"> (____________________) рублей, а Организатор торгов принимает от него этот задаток.</w:t>
      </w:r>
    </w:p>
    <w:p w14:paraId="7FD7B729" w14:textId="77777777" w:rsidR="007E4355" w:rsidRPr="00E14704" w:rsidRDefault="007E4355" w:rsidP="00A27B52">
      <w:pPr>
        <w:pStyle w:val="70"/>
        <w:numPr>
          <w:ilvl w:val="0"/>
          <w:numId w:val="1"/>
        </w:numPr>
        <w:shd w:val="clear" w:color="auto" w:fill="auto"/>
        <w:tabs>
          <w:tab w:val="left" w:pos="529"/>
        </w:tabs>
        <w:spacing w:after="180" w:line="250" w:lineRule="exact"/>
        <w:ind w:left="560" w:right="-1" w:hanging="540"/>
        <w:rPr>
          <w:b/>
          <w:sz w:val="24"/>
          <w:szCs w:val="24"/>
        </w:rPr>
      </w:pPr>
      <w:r w:rsidRPr="00E14704">
        <w:rPr>
          <w:sz w:val="24"/>
          <w:szCs w:val="24"/>
        </w:rPr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целях участия Претендента на торгах в форме аукциона или публичного предложения, в обеспечение подписания договора купли-продажи имущества (в случае признания Претендента победителем аукциона или публичного предложения) и в обеспечение его исполнения.</w:t>
      </w:r>
    </w:p>
    <w:p w14:paraId="119A8F04" w14:textId="77777777"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3620" w:firstLine="0"/>
        <w:jc w:val="left"/>
        <w:rPr>
          <w:b/>
          <w:sz w:val="24"/>
          <w:szCs w:val="24"/>
        </w:rPr>
      </w:pPr>
      <w:r w:rsidRPr="00E14704">
        <w:rPr>
          <w:b/>
          <w:sz w:val="24"/>
          <w:szCs w:val="24"/>
        </w:rPr>
        <w:t>2. Порядок внесения задатка</w:t>
      </w:r>
    </w:p>
    <w:p w14:paraId="716D4E50" w14:textId="77777777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  <w:tab w:val="left" w:leader="underscore" w:pos="1767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Задаток вносится путем перечисления Претендентом на счет Организатора торгов единовременно одним платежом в полном размере, указанном в п. 1.1. настоящего договора, в течение срока приема заявок для определенного интервала действия цены на котором будет подаваться заявка на участие в торгах и должен поступить на счет Организатора торгов до окончания срока приема заявок.</w:t>
      </w:r>
    </w:p>
    <w:p w14:paraId="0962464E" w14:textId="77777777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58"/>
          <w:tab w:val="left" w:leader="underscore" w:pos="7911"/>
        </w:tabs>
        <w:spacing w:after="18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Задаток вносится Претендентом путем перечисления денежных средств в валюте Российской Федерации на счет Организатора торгов указанный в п. 1.1. настоящего договора.</w:t>
      </w:r>
    </w:p>
    <w:p w14:paraId="1A2FDFE7" w14:textId="77777777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Претендент не вправе распоряжаться денежными средствами, поступившими на счет Организатора торгов в качестве задатка.</w:t>
      </w:r>
    </w:p>
    <w:p w14:paraId="39AD51EC" w14:textId="77777777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92C9CA1" w14:textId="77777777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Обязательства Претендента по внесению задатка считаются неисполненными в следующих случаях:</w:t>
      </w:r>
    </w:p>
    <w:p w14:paraId="4F81BAC8" w14:textId="77777777"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 w:right="20"/>
        <w:rPr>
          <w:sz w:val="24"/>
          <w:szCs w:val="24"/>
        </w:rPr>
      </w:pPr>
      <w:r w:rsidRPr="00E14704">
        <w:rPr>
          <w:sz w:val="24"/>
          <w:szCs w:val="24"/>
        </w:rPr>
        <w:t>сумма задатка не поступила на счет Организатора торгов в указанный в п. 2.1 настоящего договора срок;</w:t>
      </w:r>
    </w:p>
    <w:p w14:paraId="3EE772E2" w14:textId="77777777"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 w:right="20"/>
        <w:rPr>
          <w:sz w:val="24"/>
          <w:szCs w:val="24"/>
        </w:rPr>
      </w:pPr>
      <w:r w:rsidRPr="00E14704">
        <w:rPr>
          <w:sz w:val="24"/>
          <w:szCs w:val="24"/>
        </w:rPr>
        <w:lastRenderedPageBreak/>
        <w:t>в платежном документе о перечислении денежных средств на счет Организатора торгов прямо не указано, что данная сумма является задатком для участия в торгах по продаже имущества _______________, не указаны номер и дата настоящего договора о задатке;</w:t>
      </w:r>
    </w:p>
    <w:p w14:paraId="502F14FA" w14:textId="77777777"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/>
        <w:rPr>
          <w:sz w:val="24"/>
          <w:szCs w:val="24"/>
        </w:rPr>
      </w:pPr>
      <w:r w:rsidRPr="00E14704">
        <w:rPr>
          <w:sz w:val="24"/>
          <w:szCs w:val="24"/>
        </w:rPr>
        <w:t>сумма задатка, указанная в п. 1.1 настоящего договора, внесена не в полном размере;</w:t>
      </w:r>
    </w:p>
    <w:p w14:paraId="3944A299" w14:textId="77777777"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180" w:line="250" w:lineRule="exact"/>
        <w:ind w:left="1260" w:right="20"/>
        <w:rPr>
          <w:b/>
          <w:sz w:val="24"/>
          <w:szCs w:val="24"/>
        </w:rPr>
      </w:pPr>
      <w:r w:rsidRPr="00E14704">
        <w:rPr>
          <w:sz w:val="24"/>
          <w:szCs w:val="24"/>
        </w:rPr>
        <w:t>сумма задатка, указанная в п. 1.1 настоящего договора, внесена не единовременно одним платежом.</w:t>
      </w:r>
    </w:p>
    <w:p w14:paraId="191E9104" w14:textId="77777777" w:rsidR="007E4355" w:rsidRPr="00036951" w:rsidRDefault="007E4355" w:rsidP="00A51CFE">
      <w:pPr>
        <w:pStyle w:val="70"/>
        <w:shd w:val="clear" w:color="auto" w:fill="auto"/>
        <w:spacing w:after="0" w:line="250" w:lineRule="exact"/>
        <w:ind w:left="3380" w:firstLine="0"/>
        <w:jc w:val="left"/>
        <w:rPr>
          <w:b/>
        </w:rPr>
      </w:pPr>
      <w:r w:rsidRPr="00036951">
        <w:rPr>
          <w:b/>
        </w:rPr>
        <w:t>3. Возврат денежных средств</w:t>
      </w:r>
    </w:p>
    <w:p w14:paraId="44ADFA3B" w14:textId="77777777" w:rsidR="007E4355" w:rsidRPr="00A116D8" w:rsidRDefault="007E4355" w:rsidP="00A51CFE">
      <w:pPr>
        <w:pStyle w:val="70"/>
        <w:shd w:val="clear" w:color="auto" w:fill="auto"/>
        <w:spacing w:after="0" w:line="250" w:lineRule="exact"/>
        <w:ind w:left="560" w:hanging="540"/>
        <w:rPr>
          <w:sz w:val="24"/>
          <w:szCs w:val="24"/>
        </w:rPr>
      </w:pPr>
      <w:r w:rsidRPr="00036951">
        <w:t xml:space="preserve">3.1. </w:t>
      </w:r>
      <w:r w:rsidRPr="00A116D8">
        <w:rPr>
          <w:sz w:val="24"/>
          <w:szCs w:val="24"/>
        </w:rPr>
        <w:t>Задаток возвращается Организатором торгов в следующих случаях:</w:t>
      </w:r>
    </w:p>
    <w:p w14:paraId="6165709D" w14:textId="77777777"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отозвал заявку до окончания объявленного срока принятия заявок;</w:t>
      </w:r>
    </w:p>
    <w:p w14:paraId="0B9E264F" w14:textId="77777777"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не допущен к участию в торгах;</w:t>
      </w:r>
    </w:p>
    <w:p w14:paraId="4D304E0F" w14:textId="77777777"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не стал победителем торгов;</w:t>
      </w:r>
    </w:p>
    <w:p w14:paraId="512F797A" w14:textId="77777777"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Организатором торгов принято решение об отказе от проведения торгов.</w:t>
      </w:r>
    </w:p>
    <w:p w14:paraId="255429F8" w14:textId="0941D24D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 случаях, предусмотренных п. 3.1 настоящего договора, задаток возвращается Организатором торгов в срок не позднее пяти банковских дней с даты подведения итогов торгов либо принятия Организатором торгов решения об отказе от проведения торгов</w:t>
      </w:r>
      <w:r w:rsidR="008C4E03">
        <w:rPr>
          <w:sz w:val="24"/>
          <w:szCs w:val="24"/>
        </w:rPr>
        <w:t xml:space="preserve"> </w:t>
      </w:r>
      <w:bookmarkStart w:id="0" w:name="_GoBack"/>
      <w:bookmarkEnd w:id="0"/>
      <w:r w:rsidRPr="00A116D8">
        <w:rPr>
          <w:sz w:val="24"/>
          <w:szCs w:val="24"/>
        </w:rPr>
        <w:t>либо о признания торгов несостоявшимися и подписания соответствующего протокола.</w:t>
      </w:r>
    </w:p>
    <w:p w14:paraId="28DAD11B" w14:textId="77777777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Банковским днем считается день, в который Центральный банк и коммерческие банки РФ открыты для осуществления платежей.</w:t>
      </w:r>
    </w:p>
    <w:p w14:paraId="6D94D39F" w14:textId="77777777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Возврат суммы задатка производится на счет Претендента, указанный в п. 5.2 настоящего договора.</w:t>
      </w:r>
    </w:p>
    <w:p w14:paraId="01875A4D" w14:textId="77777777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  <w:tab w:val="left" w:leader="underscore" w:pos="2809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 случае признания Претендента победителем торгов и подписания с ним договора купли- продажи имущества, задаток, внесенный Претендентом по настоящему договору, засчитывается в счет оплаты цены имущества по договору купли-продажи имущества.</w:t>
      </w:r>
    </w:p>
    <w:p w14:paraId="409FDFDD" w14:textId="77777777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62"/>
        </w:tabs>
        <w:spacing w:after="0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В случае признания Претендента победителем торгов задаток ему не возвращается, а имущество остается в распоряжении Организатора торгов в следующих случаях:</w:t>
      </w:r>
    </w:p>
    <w:p w14:paraId="505BFB59" w14:textId="77777777" w:rsidR="007E4355" w:rsidRPr="00A116D8" w:rsidRDefault="007E4355" w:rsidP="00A51CFE">
      <w:pPr>
        <w:pStyle w:val="70"/>
        <w:numPr>
          <w:ilvl w:val="0"/>
          <w:numId w:val="4"/>
        </w:numPr>
        <w:shd w:val="clear" w:color="auto" w:fill="auto"/>
        <w:tabs>
          <w:tab w:val="left" w:pos="1290"/>
        </w:tabs>
        <w:spacing w:after="0" w:line="250" w:lineRule="exact"/>
        <w:ind w:left="1280" w:right="2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При отказе или уклонении (неявке в установленный срок) Претендента от подписания итогового протокола о результатах проведения торгов, договора купли-продажи лота;</w:t>
      </w:r>
    </w:p>
    <w:p w14:paraId="73C6775F" w14:textId="77777777" w:rsidR="007E4355" w:rsidRPr="00A116D8" w:rsidRDefault="007E4355" w:rsidP="00A51CFE">
      <w:pPr>
        <w:pStyle w:val="70"/>
        <w:numPr>
          <w:ilvl w:val="0"/>
          <w:numId w:val="4"/>
        </w:numPr>
        <w:shd w:val="clear" w:color="auto" w:fill="auto"/>
        <w:tabs>
          <w:tab w:val="left" w:pos="1280"/>
        </w:tabs>
        <w:spacing w:after="18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При нарушении Претендентом условий договора купли-продажи лота.</w:t>
      </w:r>
    </w:p>
    <w:p w14:paraId="1FDE62E3" w14:textId="77777777" w:rsidR="007E4355" w:rsidRPr="00036951" w:rsidRDefault="007E4355" w:rsidP="00A51CFE">
      <w:pPr>
        <w:pStyle w:val="70"/>
        <w:shd w:val="clear" w:color="auto" w:fill="auto"/>
        <w:spacing w:after="0" w:line="250" w:lineRule="exact"/>
        <w:ind w:left="3500" w:firstLine="0"/>
        <w:jc w:val="left"/>
        <w:rPr>
          <w:b/>
        </w:rPr>
      </w:pPr>
      <w:r w:rsidRPr="00036951">
        <w:rPr>
          <w:b/>
        </w:rPr>
        <w:t>4. Срок действия договора</w:t>
      </w:r>
    </w:p>
    <w:p w14:paraId="31845D2E" w14:textId="77777777"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62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своим исполнением.</w:t>
      </w:r>
    </w:p>
    <w:p w14:paraId="3DF788D3" w14:textId="77777777"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регулируется действующим законодательством Российской Федерации.</w:t>
      </w:r>
    </w:p>
    <w:p w14:paraId="5C48DBB2" w14:textId="77777777"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 w14:paraId="72211BB8" w14:textId="77777777"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204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составлен в двух экземплярах, по одному для каждой из сторон.</w:t>
      </w:r>
    </w:p>
    <w:p w14:paraId="7B315CCC" w14:textId="77777777" w:rsidR="007E4355" w:rsidRPr="00036951" w:rsidRDefault="007E4355" w:rsidP="00A51CFE">
      <w:pPr>
        <w:pStyle w:val="70"/>
        <w:shd w:val="clear" w:color="auto" w:fill="auto"/>
        <w:spacing w:after="0" w:line="240" w:lineRule="auto"/>
        <w:ind w:left="3800" w:firstLine="0"/>
        <w:jc w:val="left"/>
        <w:rPr>
          <w:b/>
        </w:rPr>
      </w:pPr>
      <w:r w:rsidRPr="00036951">
        <w:rPr>
          <w:b/>
        </w:rPr>
        <w:t>5. Реквизиты сторон</w:t>
      </w:r>
    </w:p>
    <w:p w14:paraId="2FC20129" w14:textId="77777777" w:rsidR="007E4355" w:rsidRPr="00A116D8" w:rsidRDefault="007E4355" w:rsidP="00A51CFE">
      <w:pPr>
        <w:pStyle w:val="70"/>
        <w:shd w:val="clear" w:color="auto" w:fill="auto"/>
        <w:spacing w:after="0" w:line="240" w:lineRule="auto"/>
        <w:ind w:left="584" w:hanging="561"/>
        <w:rPr>
          <w:sz w:val="24"/>
          <w:szCs w:val="24"/>
        </w:rPr>
      </w:pPr>
      <w:r w:rsidRPr="00036951">
        <w:t xml:space="preserve">5.1. </w:t>
      </w:r>
      <w:r w:rsidRPr="00A116D8">
        <w:rPr>
          <w:sz w:val="24"/>
          <w:szCs w:val="24"/>
        </w:rPr>
        <w:t xml:space="preserve">Организатор торгов: </w:t>
      </w:r>
    </w:p>
    <w:p w14:paraId="40B34FE5" w14:textId="77777777" w:rsidR="007E4355" w:rsidRPr="00036951" w:rsidRDefault="007E4355" w:rsidP="00A51CFE">
      <w:pPr>
        <w:pStyle w:val="70"/>
        <w:shd w:val="clear" w:color="auto" w:fill="auto"/>
        <w:spacing w:after="0" w:line="240" w:lineRule="auto"/>
        <w:ind w:left="580" w:firstLine="0"/>
      </w:pPr>
      <w:r w:rsidRPr="00036951">
        <w:t>______________________________________________________________________________________________________________________________________________________________________________</w:t>
      </w:r>
    </w:p>
    <w:p w14:paraId="3A0CE167" w14:textId="77777777" w:rsidR="007E4355" w:rsidRPr="00036951" w:rsidRDefault="007E4355" w:rsidP="00A51CFE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</w:pPr>
    </w:p>
    <w:p w14:paraId="1B3004C3" w14:textId="77777777" w:rsidR="007E4355" w:rsidRPr="00036951" w:rsidRDefault="007E4355" w:rsidP="00A51CFE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</w:pPr>
      <w:r w:rsidRPr="00036951">
        <w:t>5.2 Претендент:</w:t>
      </w:r>
      <w:r w:rsidRPr="00036951">
        <w:tab/>
      </w:r>
    </w:p>
    <w:p w14:paraId="1C33663D" w14:textId="77777777" w:rsidR="007E4355" w:rsidRPr="00036951" w:rsidRDefault="007E4355" w:rsidP="00A51CFE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</w:pPr>
      <w:r w:rsidRPr="00036951">
        <w:t>Юрид. адрес:</w:t>
      </w:r>
      <w:r w:rsidRPr="00036951">
        <w:tab/>
      </w:r>
    </w:p>
    <w:p w14:paraId="7AE5EAE1" w14:textId="77777777" w:rsidR="007E4355" w:rsidRPr="00036951" w:rsidRDefault="007E4355" w:rsidP="00A51CFE">
      <w:pPr>
        <w:pStyle w:val="70"/>
        <w:shd w:val="clear" w:color="auto" w:fill="auto"/>
        <w:tabs>
          <w:tab w:val="left" w:leader="underscore" w:pos="4398"/>
        </w:tabs>
        <w:spacing w:after="0" w:line="240" w:lineRule="auto"/>
        <w:ind w:left="580" w:hanging="560"/>
      </w:pPr>
      <w:r w:rsidRPr="00036951">
        <w:t>Почтовый адрес:</w:t>
      </w:r>
      <w:r w:rsidRPr="00036951">
        <w:tab/>
        <w:t>______________________________________</w:t>
      </w:r>
    </w:p>
    <w:p w14:paraId="6170A6D5" w14:textId="77777777" w:rsidR="007E4355" w:rsidRPr="00036951" w:rsidRDefault="007E4355" w:rsidP="00A51CFE">
      <w:pPr>
        <w:pStyle w:val="70"/>
        <w:shd w:val="clear" w:color="auto" w:fill="auto"/>
        <w:tabs>
          <w:tab w:val="left" w:leader="underscore" w:pos="3361"/>
          <w:tab w:val="left" w:leader="underscore" w:pos="6318"/>
        </w:tabs>
        <w:spacing w:after="0" w:line="240" w:lineRule="auto"/>
        <w:ind w:left="580" w:hanging="560"/>
      </w:pPr>
      <w:r w:rsidRPr="00036951">
        <w:t>Р/с №</w:t>
      </w:r>
      <w:r w:rsidRPr="00036951">
        <w:tab/>
        <w:t xml:space="preserve"> в</w:t>
      </w:r>
      <w:r w:rsidRPr="00036951">
        <w:tab/>
        <w:t>,</w:t>
      </w:r>
    </w:p>
    <w:p w14:paraId="39BD2534" w14:textId="77777777" w:rsidR="007E4355" w:rsidRPr="00036951" w:rsidRDefault="007E4355" w:rsidP="00A51CFE">
      <w:pPr>
        <w:pStyle w:val="70"/>
        <w:shd w:val="clear" w:color="auto" w:fill="auto"/>
        <w:tabs>
          <w:tab w:val="left" w:leader="underscore" w:pos="3534"/>
          <w:tab w:val="left" w:leader="underscore" w:pos="8756"/>
        </w:tabs>
        <w:spacing w:after="0" w:line="240" w:lineRule="auto"/>
        <w:ind w:left="580" w:hanging="560"/>
      </w:pPr>
      <w:r w:rsidRPr="00036951">
        <w:t xml:space="preserve">БИК </w:t>
      </w:r>
      <w:r w:rsidRPr="00036951">
        <w:tab/>
        <w:t xml:space="preserve">, Кор. счет № </w:t>
      </w:r>
      <w:r w:rsidRPr="00036951">
        <w:tab/>
        <w:t>, ИНН/КПП</w:t>
      </w:r>
      <w:r w:rsidRPr="00036951">
        <w:tab/>
      </w:r>
    </w:p>
    <w:p w14:paraId="2848FDFB" w14:textId="77777777" w:rsidR="007E4355" w:rsidRPr="00036951" w:rsidRDefault="007E4355" w:rsidP="00A51CFE">
      <w:pPr>
        <w:pStyle w:val="70"/>
        <w:shd w:val="clear" w:color="auto" w:fill="auto"/>
        <w:spacing w:after="0" w:line="240" w:lineRule="auto"/>
        <w:ind w:left="580" w:hanging="560"/>
      </w:pPr>
    </w:p>
    <w:p w14:paraId="1344419B" w14:textId="77777777" w:rsidR="007E4355" w:rsidRPr="00036951" w:rsidRDefault="007E4355" w:rsidP="00A51CFE">
      <w:pPr>
        <w:pStyle w:val="70"/>
        <w:shd w:val="clear" w:color="auto" w:fill="auto"/>
        <w:spacing w:after="0" w:line="240" w:lineRule="auto"/>
        <w:ind w:left="580" w:hanging="560"/>
      </w:pPr>
      <w:r w:rsidRPr="00036951">
        <w:t>Претендент: ___________________/_______________________/</w:t>
      </w:r>
    </w:p>
    <w:p w14:paraId="3C958C5C" w14:textId="77777777" w:rsidR="007E4355" w:rsidRPr="00A51CFE" w:rsidRDefault="007E4355" w:rsidP="00A51CFE">
      <w:pPr>
        <w:jc w:val="both"/>
        <w:rPr>
          <w:rFonts w:ascii="Times New Roman" w:hAnsi="Times New Roman"/>
          <w:sz w:val="28"/>
          <w:szCs w:val="28"/>
        </w:rPr>
      </w:pPr>
    </w:p>
    <w:sectPr w:rsidR="007E4355" w:rsidRPr="00A51CFE" w:rsidSect="00A116D8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3"/>
    <w:multiLevelType w:val="multilevel"/>
    <w:tmpl w:val="0000001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" w15:restartNumberingAfterBreak="0">
    <w:nsid w:val="00000017"/>
    <w:multiLevelType w:val="multilevel"/>
    <w:tmpl w:val="00000016"/>
    <w:lvl w:ilvl="0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19"/>
    <w:multiLevelType w:val="multilevel"/>
    <w:tmpl w:val="00000018"/>
    <w:lvl w:ilvl="0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1B"/>
    <w:multiLevelType w:val="multilevel"/>
    <w:tmpl w:val="0000001A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1CFE"/>
    <w:rsid w:val="000243C1"/>
    <w:rsid w:val="00036951"/>
    <w:rsid w:val="000C1B4D"/>
    <w:rsid w:val="000D331F"/>
    <w:rsid w:val="00164C3D"/>
    <w:rsid w:val="001C704D"/>
    <w:rsid w:val="001E0BFC"/>
    <w:rsid w:val="002C5C08"/>
    <w:rsid w:val="00337F70"/>
    <w:rsid w:val="00364972"/>
    <w:rsid w:val="00407553"/>
    <w:rsid w:val="00446489"/>
    <w:rsid w:val="00447D74"/>
    <w:rsid w:val="004E0EFE"/>
    <w:rsid w:val="00500A20"/>
    <w:rsid w:val="00505567"/>
    <w:rsid w:val="005327F6"/>
    <w:rsid w:val="005335A2"/>
    <w:rsid w:val="00562AB8"/>
    <w:rsid w:val="00591546"/>
    <w:rsid w:val="00616815"/>
    <w:rsid w:val="006B7009"/>
    <w:rsid w:val="006D258E"/>
    <w:rsid w:val="007C3FE2"/>
    <w:rsid w:val="007E4355"/>
    <w:rsid w:val="00817108"/>
    <w:rsid w:val="0089028D"/>
    <w:rsid w:val="008C4E03"/>
    <w:rsid w:val="008D05B8"/>
    <w:rsid w:val="008D795F"/>
    <w:rsid w:val="00914302"/>
    <w:rsid w:val="0097207A"/>
    <w:rsid w:val="009C1537"/>
    <w:rsid w:val="00A116D8"/>
    <w:rsid w:val="00A27B52"/>
    <w:rsid w:val="00A51CFE"/>
    <w:rsid w:val="00A63CAD"/>
    <w:rsid w:val="00AC23C0"/>
    <w:rsid w:val="00AC54DD"/>
    <w:rsid w:val="00B14B94"/>
    <w:rsid w:val="00B30EA9"/>
    <w:rsid w:val="00BC123A"/>
    <w:rsid w:val="00C23BCA"/>
    <w:rsid w:val="00C3240C"/>
    <w:rsid w:val="00C93227"/>
    <w:rsid w:val="00CD6D1C"/>
    <w:rsid w:val="00D202ED"/>
    <w:rsid w:val="00D432A2"/>
    <w:rsid w:val="00E01858"/>
    <w:rsid w:val="00E14704"/>
    <w:rsid w:val="00E22A5B"/>
    <w:rsid w:val="00E957DA"/>
    <w:rsid w:val="00EB141A"/>
    <w:rsid w:val="00F05FEC"/>
    <w:rsid w:val="00F67527"/>
    <w:rsid w:val="00FB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729965"/>
  <w15:docId w15:val="{1D88C331-085D-4D8B-B538-A42996F3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10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4"/>
    <w:uiPriority w:val="99"/>
    <w:rsid w:val="00A51C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uiPriority w:val="99"/>
    <w:locked/>
    <w:rsid w:val="00A51CFE"/>
    <w:rPr>
      <w:rFonts w:ascii="Times New Roman" w:hAnsi="Times New Roman"/>
      <w:b/>
      <w:shd w:val="clear" w:color="auto" w:fill="FFFFFF"/>
    </w:rPr>
  </w:style>
  <w:style w:type="character" w:customStyle="1" w:styleId="7">
    <w:name w:val="Основной текст (7)_"/>
    <w:link w:val="70"/>
    <w:uiPriority w:val="99"/>
    <w:locked/>
    <w:rsid w:val="00A51CFE"/>
    <w:rPr>
      <w:rFonts w:ascii="Times New Roman" w:hAnsi="Times New Roman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A51CFE"/>
    <w:rPr>
      <w:rFonts w:ascii="Times New Roman" w:hAnsi="Times New Roman"/>
      <w:b/>
      <w:sz w:val="18"/>
      <w:shd w:val="clear" w:color="auto" w:fill="FFFFFF"/>
    </w:rPr>
  </w:style>
  <w:style w:type="character" w:customStyle="1" w:styleId="10">
    <w:name w:val="Основной текст (10)_"/>
    <w:link w:val="100"/>
    <w:uiPriority w:val="99"/>
    <w:locked/>
    <w:rsid w:val="00A51CFE"/>
    <w:rPr>
      <w:rFonts w:ascii="Times New Roman" w:hAnsi="Times New Roman"/>
      <w:b/>
      <w:sz w:val="21"/>
      <w:shd w:val="clear" w:color="auto" w:fill="FFFFFF"/>
    </w:rPr>
  </w:style>
  <w:style w:type="character" w:customStyle="1" w:styleId="71">
    <w:name w:val="Основной текст (7) + Полужирный"/>
    <w:uiPriority w:val="99"/>
    <w:rsid w:val="00A51CFE"/>
    <w:rPr>
      <w:rFonts w:ascii="Times New Roman" w:hAnsi="Times New Roman"/>
      <w:b/>
      <w:spacing w:val="0"/>
      <w:sz w:val="22"/>
    </w:rPr>
  </w:style>
  <w:style w:type="paragraph" w:customStyle="1" w:styleId="30">
    <w:name w:val="Основной текст (3)"/>
    <w:basedOn w:val="a"/>
    <w:link w:val="3"/>
    <w:uiPriority w:val="99"/>
    <w:rsid w:val="00A51CFE"/>
    <w:pPr>
      <w:shd w:val="clear" w:color="auto" w:fill="FFFFFF"/>
      <w:spacing w:before="240" w:after="0" w:line="269" w:lineRule="exact"/>
      <w:ind w:hanging="720"/>
    </w:pPr>
    <w:rPr>
      <w:rFonts w:ascii="Times New Roman" w:hAnsi="Times New Roman"/>
      <w:b/>
      <w:sz w:val="20"/>
      <w:szCs w:val="20"/>
    </w:rPr>
  </w:style>
  <w:style w:type="paragraph" w:customStyle="1" w:styleId="70">
    <w:name w:val="Основной текст (7)"/>
    <w:basedOn w:val="a"/>
    <w:link w:val="7"/>
    <w:uiPriority w:val="99"/>
    <w:rsid w:val="00A51CFE"/>
    <w:pPr>
      <w:shd w:val="clear" w:color="auto" w:fill="FFFFFF"/>
      <w:spacing w:after="300" w:line="240" w:lineRule="atLeast"/>
      <w:ind w:hanging="720"/>
      <w:jc w:val="both"/>
    </w:pPr>
    <w:rPr>
      <w:rFonts w:ascii="Times New Roman" w:hAnsi="Times New Roman"/>
      <w:sz w:val="20"/>
      <w:szCs w:val="20"/>
    </w:rPr>
  </w:style>
  <w:style w:type="paragraph" w:customStyle="1" w:styleId="80">
    <w:name w:val="Основной текст (8)"/>
    <w:basedOn w:val="a"/>
    <w:link w:val="8"/>
    <w:uiPriority w:val="99"/>
    <w:rsid w:val="00A51CFE"/>
    <w:pPr>
      <w:shd w:val="clear" w:color="auto" w:fill="FFFFFF"/>
      <w:spacing w:before="300" w:after="0" w:line="226" w:lineRule="exact"/>
      <w:ind w:hanging="540"/>
      <w:jc w:val="both"/>
    </w:pPr>
    <w:rPr>
      <w:rFonts w:ascii="Times New Roman" w:hAnsi="Times New Roman"/>
      <w:b/>
      <w:sz w:val="18"/>
      <w:szCs w:val="20"/>
    </w:rPr>
  </w:style>
  <w:style w:type="paragraph" w:customStyle="1" w:styleId="100">
    <w:name w:val="Основной текст (10)"/>
    <w:basedOn w:val="a"/>
    <w:link w:val="10"/>
    <w:uiPriority w:val="99"/>
    <w:rsid w:val="00A51CFE"/>
    <w:pPr>
      <w:shd w:val="clear" w:color="auto" w:fill="FFFFFF"/>
      <w:spacing w:before="180" w:after="0" w:line="499" w:lineRule="exact"/>
    </w:pPr>
    <w:rPr>
      <w:rFonts w:ascii="Times New Roman" w:hAnsi="Times New Roman"/>
      <w:b/>
      <w:sz w:val="21"/>
      <w:szCs w:val="20"/>
    </w:rPr>
  </w:style>
  <w:style w:type="paragraph" w:styleId="a4">
    <w:name w:val="Normal (Web)"/>
    <w:basedOn w:val="a"/>
    <w:uiPriority w:val="99"/>
    <w:semiHidden/>
    <w:rsid w:val="00A51CF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897</Words>
  <Characters>5118</Characters>
  <Application>Microsoft Office Word</Application>
  <DocSecurity>0</DocSecurity>
  <Lines>42</Lines>
  <Paragraphs>12</Paragraphs>
  <ScaleCrop>false</ScaleCrop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subject/>
  <dc:creator>User</dc:creator>
  <cp:keywords/>
  <dc:description/>
  <cp:lastModifiedBy>Acer5</cp:lastModifiedBy>
  <cp:revision>12</cp:revision>
  <dcterms:created xsi:type="dcterms:W3CDTF">2022-03-31T11:51:00Z</dcterms:created>
  <dcterms:modified xsi:type="dcterms:W3CDTF">2026-03-13T11:44:00Z</dcterms:modified>
</cp:coreProperties>
</file>