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>
        <w:rPr>
          <w:rFonts w:ascii="Times New Roman" w:hAnsi="Times New Roman"/>
          <w:sz w:val="24"/>
        </w:rPr>
        <w:t>Раевская Мария Владимировна 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Должника по лоту № _   ________________ размещенной на сайте Альфалот  сети Интернет, перечисляет задаток в сумме 10 % порядке, установленном настоящим Договором.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 .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Раевская М.В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 w:rsidP="00695C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4"/>
              </w:rPr>
              <w:t>_______ _______________</w:t>
            </w:r>
          </w:p>
        </w:tc>
      </w:tr>
    </w:tbl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4C04"/>
    <w:rsid w:val="00127926"/>
    <w:rsid w:val="002C3449"/>
    <w:rsid w:val="004A1CB0"/>
    <w:rsid w:val="00695CC5"/>
    <w:rsid w:val="006E31C7"/>
    <w:rsid w:val="00A74C04"/>
    <w:rsid w:val="00AD613F"/>
    <w:rsid w:val="00BE341B"/>
    <w:rsid w:val="00E9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2026-02-10T15:21:00Z</dcterms:created>
  <dcterms:modified xsi:type="dcterms:W3CDTF">2026-02-10T15:21:00Z</dcterms:modified>
</cp:coreProperties>
</file>