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2CE" w:rsidRDefault="005D3B9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 КУПЛИ-ПРОДАЖИ</w:t>
      </w:r>
    </w:p>
    <w:p w:rsidR="008E12CE" w:rsidRDefault="008E12CE">
      <w:pPr>
        <w:sectPr w:rsidR="008E12CE">
          <w:pgSz w:w="11906" w:h="16838"/>
          <w:pgMar w:top="1134" w:right="850" w:bottom="1134" w:left="1701" w:header="708" w:footer="708" w:gutter="0"/>
          <w:cols w:space="720"/>
        </w:sectPr>
      </w:pPr>
    </w:p>
    <w:p w:rsidR="008E12CE" w:rsidRDefault="005D3B9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г Ростов-на-Дону,</w:t>
      </w:r>
    </w:p>
    <w:p w:rsidR="008E12CE" w:rsidRDefault="005D3B9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«____» _____________ 2025 г.</w:t>
      </w:r>
    </w:p>
    <w:p w:rsidR="008E12CE" w:rsidRDefault="008E12CE">
      <w:pPr>
        <w:sectPr w:rsidR="008E12CE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E12CE" w:rsidRDefault="008E12CE">
      <w:pPr>
        <w:spacing w:after="0" w:line="240" w:lineRule="auto"/>
        <w:rPr>
          <w:rFonts w:ascii="Times New Roman" w:hAnsi="Times New Roman"/>
        </w:rPr>
      </w:pPr>
    </w:p>
    <w:p w:rsidR="008E12CE" w:rsidRDefault="008E12CE">
      <w:pPr>
        <w:spacing w:after="0" w:line="240" w:lineRule="auto"/>
        <w:jc w:val="both"/>
        <w:rPr>
          <w:rFonts w:ascii="Times New Roman" w:hAnsi="Times New Roman"/>
        </w:rPr>
      </w:pP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ahoma" w:hAnsi="Tahoma"/>
          <w:color w:val="333333"/>
          <w:sz w:val="17"/>
          <w:shd w:val="clear" w:color="auto" w:fill="EAF1F7"/>
        </w:rPr>
        <w:t>Финансовый управляющий</w:t>
      </w:r>
      <w:r w:rsidR="00D01585">
        <w:rPr>
          <w:rFonts w:ascii="Tahoma" w:hAnsi="Tahoma"/>
          <w:color w:val="333333"/>
          <w:sz w:val="17"/>
          <w:shd w:val="clear" w:color="auto" w:fill="EAF1F7"/>
        </w:rPr>
        <w:t>_____________</w:t>
      </w:r>
      <w:proofErr w:type="gramStart"/>
      <w:r w:rsidR="00D01585">
        <w:rPr>
          <w:rFonts w:ascii="Tahoma" w:hAnsi="Tahoma"/>
          <w:color w:val="333333"/>
          <w:sz w:val="17"/>
          <w:shd w:val="clear" w:color="auto" w:fill="EAF1F7"/>
        </w:rPr>
        <w:t xml:space="preserve"> </w:t>
      </w:r>
      <w:r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конкурсного управляющего Раевская М.В., действующего на основании решения АРБИТРАЖНОГО СУДА РОСТОВСКОЙ ОБЛАСТИ </w:t>
      </w:r>
      <w:r>
        <w:rPr>
          <w:rFonts w:ascii="Tahoma" w:hAnsi="Tahoma"/>
          <w:color w:val="333333"/>
          <w:sz w:val="17"/>
          <w:shd w:val="clear" w:color="auto" w:fill="EAF1F7"/>
        </w:rPr>
        <w:t xml:space="preserve">_______________ </w:t>
      </w:r>
      <w:bookmarkStart w:id="0" w:name="_GoBack"/>
      <w:bookmarkEnd w:id="0"/>
      <w:r>
        <w:rPr>
          <w:rFonts w:ascii="Times New Roman" w:hAnsi="Times New Roman"/>
        </w:rPr>
        <w:t>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12CE" w:rsidRDefault="008E12C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8E12CE" w:rsidRDefault="005D3B9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8E12CE" w:rsidRDefault="008E12C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12CE" w:rsidRDefault="005D3B9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12CE" w:rsidRDefault="008E12C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права:_______________.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12CE" w:rsidRDefault="008E12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779"/>
        <w:gridCol w:w="4536"/>
      </w:tblGrid>
      <w:tr w:rsidR="008E12CE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Продавец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Покупатель</w:t>
            </w:r>
          </w:p>
        </w:tc>
      </w:tr>
      <w:tr w:rsidR="008E12CE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8E12CE">
        <w:trPr>
          <w:trHeight w:val="687"/>
        </w:trPr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Конкурсный  управляющий ___________</w:t>
            </w: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 _______________</w:t>
            </w:r>
          </w:p>
        </w:tc>
      </w:tr>
    </w:tbl>
    <w:p w:rsidR="008E12CE" w:rsidRDefault="005D3B9F">
      <w:r>
        <w:t xml:space="preserve"> </w:t>
      </w:r>
    </w:p>
    <w:p w:rsidR="008E12CE" w:rsidRDefault="008E12CE"/>
    <w:sectPr w:rsidR="008E12CE" w:rsidSect="00C71C35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F1232"/>
    <w:multiLevelType w:val="multilevel"/>
    <w:tmpl w:val="8902B0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2CE"/>
    <w:rsid w:val="001C1B7A"/>
    <w:rsid w:val="004C29F2"/>
    <w:rsid w:val="005D3B9F"/>
    <w:rsid w:val="008E12CE"/>
    <w:rsid w:val="00BB7545"/>
    <w:rsid w:val="00C71C35"/>
    <w:rsid w:val="00D01585"/>
    <w:rsid w:val="00F2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71C35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C71C3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71C3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71C3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71C3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71C3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71C35"/>
    <w:rPr>
      <w:sz w:val="22"/>
    </w:rPr>
  </w:style>
  <w:style w:type="paragraph" w:styleId="21">
    <w:name w:val="toc 2"/>
    <w:next w:val="a"/>
    <w:link w:val="22"/>
    <w:uiPriority w:val="39"/>
    <w:rsid w:val="00C71C3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71C3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71C3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71C3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71C3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71C3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71C3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71C35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C71C35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rsid w:val="00C71C35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C71C35"/>
    <w:rPr>
      <w:sz w:val="22"/>
    </w:rPr>
  </w:style>
  <w:style w:type="paragraph" w:customStyle="1" w:styleId="12">
    <w:name w:val="Основной шрифт абзаца1"/>
    <w:link w:val="31"/>
    <w:rsid w:val="00C71C35"/>
  </w:style>
  <w:style w:type="paragraph" w:styleId="31">
    <w:name w:val="toc 3"/>
    <w:next w:val="a"/>
    <w:link w:val="32"/>
    <w:uiPriority w:val="39"/>
    <w:rsid w:val="00C71C3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71C3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71C3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71C35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C71C35"/>
    <w:rPr>
      <w:color w:val="0000FF"/>
      <w:u w:val="single"/>
    </w:rPr>
  </w:style>
  <w:style w:type="character" w:styleId="a5">
    <w:name w:val="Hyperlink"/>
    <w:link w:val="13"/>
    <w:rsid w:val="00C71C35"/>
    <w:rPr>
      <w:color w:val="0000FF"/>
      <w:u w:val="single"/>
    </w:rPr>
  </w:style>
  <w:style w:type="paragraph" w:customStyle="1" w:styleId="Footnote">
    <w:name w:val="Footnote"/>
    <w:link w:val="Footnote0"/>
    <w:rsid w:val="00C71C3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71C3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71C3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71C3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71C3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71C3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71C3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71C3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71C3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71C3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71C3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71C35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C71C35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C71C35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C71C3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C71C3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71C3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71C35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Alfastrahovanie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Кочина Наталья Сергеевна(Краснодар)</dc:creator>
  <cp:lastModifiedBy>наталья</cp:lastModifiedBy>
  <cp:revision>2</cp:revision>
  <dcterms:created xsi:type="dcterms:W3CDTF">2026-02-10T15:27:00Z</dcterms:created>
  <dcterms:modified xsi:type="dcterms:W3CDTF">2026-02-10T15:27:00Z</dcterms:modified>
</cp:coreProperties>
</file>