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0AF2D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1E7D0F8A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3EC9F1D5" w14:textId="11E8F121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1F29F3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644F43E8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4FECF8B7" w14:textId="4E78815B" w:rsidR="00275D31" w:rsidRPr="0040524D" w:rsidRDefault="001F0CDD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r w:rsidRPr="001F0CDD">
        <w:rPr>
          <w:iCs/>
          <w:sz w:val="22"/>
          <w:szCs w:val="22"/>
        </w:rPr>
        <w:t>Шереметьев Даниил Антонович (09.12.2001 года рождения, место рождения: гор. Торжок Тверской области, адрес регистрации: 172002, Тверская область, г.</w:t>
      </w:r>
      <w:r>
        <w:rPr>
          <w:iCs/>
          <w:sz w:val="22"/>
          <w:szCs w:val="22"/>
        </w:rPr>
        <w:t xml:space="preserve"> </w:t>
      </w:r>
      <w:r w:rsidRPr="001F0CDD">
        <w:rPr>
          <w:iCs/>
          <w:sz w:val="22"/>
          <w:szCs w:val="22"/>
        </w:rPr>
        <w:t>Торжок, ул.</w:t>
      </w:r>
      <w:r>
        <w:rPr>
          <w:iCs/>
          <w:sz w:val="22"/>
          <w:szCs w:val="22"/>
        </w:rPr>
        <w:t xml:space="preserve"> </w:t>
      </w:r>
      <w:r w:rsidRPr="001F0CDD">
        <w:rPr>
          <w:iCs/>
          <w:sz w:val="22"/>
          <w:szCs w:val="22"/>
        </w:rPr>
        <w:t>Красноармейская, д.47, кв.59 ИНН 691507242860, СНИЛС 160-404-623 21), в лице Финансового управляющего Николаева Бориса Викторовича, действующего на основании решения Арбитражного суда Тверской области от 13.05.2025 г. дело А66-5401/2025</w:t>
      </w:r>
      <w:r w:rsidR="002C1BEC" w:rsidRPr="0040524D">
        <w:rPr>
          <w:sz w:val="22"/>
          <w:szCs w:val="22"/>
        </w:rPr>
        <w:t xml:space="preserve">, </w:t>
      </w:r>
      <w:r w:rsidR="007B5EEA" w:rsidRPr="0040524D">
        <w:rPr>
          <w:sz w:val="22"/>
          <w:szCs w:val="22"/>
        </w:rPr>
        <w:t>с одной ст</w:t>
      </w:r>
      <w:r w:rsidR="007B5EEA" w:rsidRPr="0040524D">
        <w:rPr>
          <w:color w:val="000000"/>
          <w:spacing w:val="2"/>
          <w:sz w:val="22"/>
          <w:szCs w:val="22"/>
        </w:rPr>
        <w:t>ороны, и_______________</w:t>
      </w:r>
      <w:r w:rsidR="007B5EEA" w:rsidRPr="0040524D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40524D">
        <w:rPr>
          <w:color w:val="000000"/>
          <w:spacing w:val="8"/>
          <w:sz w:val="22"/>
          <w:szCs w:val="22"/>
        </w:rPr>
        <w:t>в лице _________________</w:t>
      </w:r>
      <w:r w:rsidR="007B5EEA" w:rsidRPr="0040524D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40524D">
        <w:rPr>
          <w:color w:val="000000"/>
          <w:spacing w:val="9"/>
          <w:sz w:val="22"/>
          <w:szCs w:val="22"/>
        </w:rPr>
        <w:t>_</w:t>
      </w:r>
      <w:r w:rsidR="003912C9" w:rsidRPr="0040524D">
        <w:rPr>
          <w:color w:val="000000"/>
          <w:spacing w:val="2"/>
          <w:sz w:val="22"/>
          <w:szCs w:val="22"/>
        </w:rPr>
        <w:t xml:space="preserve">, </w:t>
      </w:r>
      <w:r w:rsidR="003912C9" w:rsidRPr="0040524D">
        <w:rPr>
          <w:color w:val="000000"/>
          <w:spacing w:val="1"/>
          <w:sz w:val="22"/>
          <w:szCs w:val="22"/>
        </w:rPr>
        <w:t>именуем</w:t>
      </w:r>
      <w:r w:rsidR="003E4542" w:rsidRPr="0040524D">
        <w:rPr>
          <w:color w:val="000000"/>
          <w:spacing w:val="1"/>
          <w:sz w:val="22"/>
          <w:szCs w:val="22"/>
        </w:rPr>
        <w:t>ый</w:t>
      </w:r>
      <w:r w:rsidR="007B5EEA" w:rsidRPr="0040524D">
        <w:rPr>
          <w:color w:val="000000"/>
          <w:spacing w:val="1"/>
          <w:sz w:val="22"/>
          <w:szCs w:val="22"/>
        </w:rPr>
        <w:t xml:space="preserve"> в </w:t>
      </w:r>
      <w:r w:rsidR="007B5EEA" w:rsidRPr="0040524D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40524D">
        <w:rPr>
          <w:color w:val="000000"/>
          <w:sz w:val="22"/>
          <w:szCs w:val="22"/>
        </w:rPr>
        <w:t>», заключили</w:t>
      </w:r>
      <w:r w:rsidR="007B5EEA" w:rsidRPr="0040524D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510E71BA" w14:textId="77777777" w:rsidR="0088645E" w:rsidRPr="0040524D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40524D">
        <w:rPr>
          <w:sz w:val="22"/>
          <w:szCs w:val="22"/>
        </w:rPr>
        <w:t>1.</w:t>
      </w:r>
      <w:r w:rsidR="006D69EC" w:rsidRPr="0040524D">
        <w:rPr>
          <w:sz w:val="22"/>
          <w:szCs w:val="22"/>
        </w:rPr>
        <w:t xml:space="preserve">В счет обеспечения участия в торгах </w:t>
      </w:r>
      <w:r w:rsidR="006D69EC" w:rsidRPr="0040524D">
        <w:rPr>
          <w:rStyle w:val="paragraph"/>
          <w:sz w:val="22"/>
          <w:szCs w:val="22"/>
        </w:rPr>
        <w:t xml:space="preserve">по </w:t>
      </w:r>
      <w:r w:rsidR="00BE4ECF" w:rsidRPr="0040524D">
        <w:rPr>
          <w:sz w:val="22"/>
          <w:szCs w:val="22"/>
        </w:rPr>
        <w:t xml:space="preserve">реализации </w:t>
      </w:r>
      <w:r w:rsidR="00AF22A6" w:rsidRPr="0040524D">
        <w:rPr>
          <w:sz w:val="22"/>
          <w:szCs w:val="22"/>
        </w:rPr>
        <w:t xml:space="preserve">следующего </w:t>
      </w:r>
      <w:r w:rsidR="003A2895" w:rsidRPr="0040524D">
        <w:rPr>
          <w:rStyle w:val="paragraph"/>
          <w:sz w:val="22"/>
          <w:szCs w:val="22"/>
        </w:rPr>
        <w:t>имущества:</w:t>
      </w:r>
    </w:p>
    <w:p w14:paraId="322DBFF7" w14:textId="3BBECCE6" w:rsidR="00C353A0" w:rsidRPr="003E4542" w:rsidRDefault="00BC7611" w:rsidP="00DA3E1D">
      <w:pPr>
        <w:ind w:firstLine="539"/>
        <w:jc w:val="both"/>
        <w:rPr>
          <w:b/>
          <w:sz w:val="22"/>
          <w:szCs w:val="22"/>
        </w:rPr>
      </w:pPr>
      <w:r w:rsidRPr="0040524D">
        <w:rPr>
          <w:b/>
          <w:sz w:val="22"/>
          <w:szCs w:val="22"/>
        </w:rPr>
        <w:t xml:space="preserve">Лот №1: </w:t>
      </w:r>
      <w:r w:rsidR="000633D5" w:rsidRPr="0040524D">
        <w:rPr>
          <w:b/>
          <w:sz w:val="22"/>
          <w:szCs w:val="22"/>
        </w:rPr>
        <w:t xml:space="preserve">Начальная цена – </w:t>
      </w:r>
      <w:r w:rsidR="00D347B3">
        <w:rPr>
          <w:b/>
          <w:sz w:val="22"/>
          <w:szCs w:val="22"/>
        </w:rPr>
        <w:t>5</w:t>
      </w:r>
      <w:r w:rsidR="001F0CDD" w:rsidRPr="001F0CDD">
        <w:rPr>
          <w:b/>
          <w:sz w:val="22"/>
          <w:szCs w:val="22"/>
        </w:rPr>
        <w:t xml:space="preserve"> </w:t>
      </w:r>
      <w:r w:rsidR="00D347B3">
        <w:rPr>
          <w:b/>
          <w:sz w:val="22"/>
          <w:szCs w:val="22"/>
        </w:rPr>
        <w:t>751</w:t>
      </w:r>
      <w:r w:rsidR="001F0CDD" w:rsidRPr="001F0CDD">
        <w:rPr>
          <w:b/>
          <w:sz w:val="22"/>
          <w:szCs w:val="22"/>
        </w:rPr>
        <w:t xml:space="preserve"> 000</w:t>
      </w:r>
      <w:r w:rsidR="000633D5" w:rsidRPr="0040524D">
        <w:rPr>
          <w:b/>
          <w:sz w:val="22"/>
          <w:szCs w:val="22"/>
        </w:rPr>
        <w:t xml:space="preserve"> руб. (НДС не облагается) в составе: </w:t>
      </w:r>
      <w:r w:rsidR="001F0CDD" w:rsidRPr="001F0CDD">
        <w:rPr>
          <w:b/>
          <w:sz w:val="22"/>
          <w:szCs w:val="22"/>
        </w:rPr>
        <w:t>Земельный участок, площадью 1000, уточненная площадь, погрешность 22.0, кадастровый номер: 69:15:0143001:</w:t>
      </w:r>
      <w:r w:rsidR="00923713">
        <w:rPr>
          <w:b/>
          <w:sz w:val="22"/>
          <w:szCs w:val="22"/>
        </w:rPr>
        <w:t>255</w:t>
      </w:r>
      <w:r w:rsidR="001F0CDD" w:rsidRPr="001F0CDD">
        <w:rPr>
          <w:b/>
          <w:sz w:val="22"/>
          <w:szCs w:val="22"/>
        </w:rPr>
        <w:t>, по адресу: Тверская область, муниципальный район Конаковский, территория СНТ Химик, улица 6-я, земельный участок 242 с расположенным на нем Жилым домом</w:t>
      </w:r>
      <w:r w:rsidR="001F0CDD">
        <w:rPr>
          <w:b/>
          <w:sz w:val="22"/>
          <w:szCs w:val="22"/>
        </w:rPr>
        <w:t>,</w:t>
      </w:r>
      <w:r w:rsidR="001F0CDD" w:rsidRPr="001F0CDD">
        <w:rPr>
          <w:b/>
          <w:sz w:val="22"/>
          <w:szCs w:val="22"/>
        </w:rPr>
        <w:t xml:space="preserve"> площадью 96,3 кв. м. кадастровый номер: </w:t>
      </w:r>
      <w:r w:rsidR="00923713" w:rsidRPr="00923713">
        <w:rPr>
          <w:b/>
          <w:sz w:val="22"/>
          <w:szCs w:val="22"/>
        </w:rPr>
        <w:t>69:15:0143001:422</w:t>
      </w:r>
      <w:r w:rsidR="001F0CDD" w:rsidRPr="001F0CDD">
        <w:rPr>
          <w:b/>
          <w:sz w:val="22"/>
          <w:szCs w:val="22"/>
        </w:rPr>
        <w:t>, по адресу: Тверская область, муниципальный округ Конаковский, территория СНТ Химик, улица 6-я, дом 242.</w:t>
      </w:r>
      <w:r w:rsidR="0088559F" w:rsidRPr="0088559F">
        <w:rPr>
          <w:b/>
          <w:sz w:val="22"/>
          <w:szCs w:val="22"/>
        </w:rPr>
        <w:t>;</w:t>
      </w:r>
    </w:p>
    <w:p w14:paraId="202A46F1" w14:textId="55296340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40524D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№1</w:t>
      </w:r>
      <w:r w:rsidRPr="005A2605">
        <w:rPr>
          <w:sz w:val="22"/>
          <w:szCs w:val="22"/>
        </w:rPr>
        <w:t xml:space="preserve">, </w:t>
      </w:r>
      <w:r w:rsidR="001F29F3" w:rsidRPr="001F29F3">
        <w:rPr>
          <w:sz w:val="22"/>
          <w:szCs w:val="22"/>
        </w:rPr>
        <w:t>в каждом конкретном периоде торгов в форме публичного предложения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 </w:t>
      </w:r>
      <w:r w:rsidR="00BC7611">
        <w:rPr>
          <w:sz w:val="22"/>
          <w:szCs w:val="22"/>
        </w:rPr>
        <w:t xml:space="preserve">счет </w:t>
      </w:r>
      <w:r w:rsidR="001F0CDD" w:rsidRPr="001F0CDD">
        <w:rPr>
          <w:kern w:val="36"/>
          <w:sz w:val="22"/>
          <w:szCs w:val="22"/>
        </w:rPr>
        <w:t>Шереметьева Даниилы Антоновича (Банк: ПУБЛИЧНОЕ АКЦИОНЕРНОЕ ОБЩЕСТВО "СОВКОМБАНК", Кор/счет банка: 30101810150040000763, БИК банка: 045004763, ИНН: 4401116480, Счет получателя: 40817810350207015932, Ф.И.О. получателя: Шереметьев Даниил Антонович)</w:t>
      </w:r>
    </w:p>
    <w:p w14:paraId="10F047B9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6CFC323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221F2FB0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1754656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2B180B17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6F82E9E9" w14:textId="77777777" w:rsidTr="00196888">
        <w:tc>
          <w:tcPr>
            <w:tcW w:w="4785" w:type="dxa"/>
            <w:shd w:val="clear" w:color="auto" w:fill="auto"/>
          </w:tcPr>
          <w:p w14:paraId="546E2D86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3C2891A4" w14:textId="77777777" w:rsidR="001F0CDD" w:rsidRDefault="001F0CD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1F0CDD">
              <w:rPr>
                <w:bCs/>
                <w:sz w:val="22"/>
                <w:szCs w:val="22"/>
              </w:rPr>
              <w:t xml:space="preserve">Шереметьев Даниил Антонович </w:t>
            </w:r>
          </w:p>
          <w:p w14:paraId="63968EDE" w14:textId="249609EB" w:rsidR="001F0CDD" w:rsidRDefault="001F0CD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1F0CDD">
              <w:rPr>
                <w:bCs/>
                <w:sz w:val="22"/>
                <w:szCs w:val="22"/>
              </w:rPr>
              <w:t xml:space="preserve">09.12.2001 года рождения, </w:t>
            </w:r>
          </w:p>
          <w:p w14:paraId="18AC49C0" w14:textId="77777777" w:rsidR="001F0CDD" w:rsidRDefault="001F0CD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1F0CDD">
              <w:rPr>
                <w:bCs/>
                <w:sz w:val="22"/>
                <w:szCs w:val="22"/>
              </w:rPr>
              <w:t>место рождения: гор. Торжок Тверской области, адрес регистрации: 172002, Тверская область, г.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F0CDD">
              <w:rPr>
                <w:bCs/>
                <w:sz w:val="22"/>
                <w:szCs w:val="22"/>
              </w:rPr>
              <w:t>Торжок, ул.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F0CDD">
              <w:rPr>
                <w:bCs/>
                <w:sz w:val="22"/>
                <w:szCs w:val="22"/>
              </w:rPr>
              <w:t xml:space="preserve">Красноармейская, д.47, кв.59 </w:t>
            </w:r>
          </w:p>
          <w:p w14:paraId="567CCB58" w14:textId="5683C869" w:rsidR="0040524D" w:rsidRPr="0040524D" w:rsidRDefault="001F0CD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1F0CDD">
              <w:rPr>
                <w:bCs/>
                <w:sz w:val="22"/>
                <w:szCs w:val="22"/>
              </w:rPr>
              <w:t>ИНН 691507242860, СНИЛС 160-404-623 21</w:t>
            </w:r>
            <w:r w:rsidR="0040524D" w:rsidRPr="0040524D">
              <w:rPr>
                <w:bCs/>
                <w:sz w:val="22"/>
                <w:szCs w:val="22"/>
              </w:rPr>
              <w:t>, в лице Финансового управляющего Николаева Бориса Викторовича (ИНН 691506636364, СНИЛС 110-290-220 84)</w:t>
            </w:r>
          </w:p>
          <w:p w14:paraId="0C91C2F8" w14:textId="77777777" w:rsidR="00BC7611" w:rsidRPr="0040524D" w:rsidRDefault="0040524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40524D">
              <w:rPr>
                <w:bCs/>
                <w:sz w:val="22"/>
                <w:szCs w:val="22"/>
              </w:rPr>
              <w:t>Телефон: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524D">
              <w:rPr>
                <w:bCs/>
                <w:sz w:val="22"/>
                <w:szCs w:val="22"/>
              </w:rPr>
              <w:t>89201515505</w:t>
            </w:r>
          </w:p>
          <w:p w14:paraId="4EF148F5" w14:textId="77777777" w:rsidR="0040524D" w:rsidRDefault="0040524D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1988C6E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2F446FD4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0C547DF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45BE8" w14:textId="77777777" w:rsidR="00122B9C" w:rsidRDefault="00122B9C" w:rsidP="005D13B7">
      <w:r>
        <w:separator/>
      </w:r>
    </w:p>
  </w:endnote>
  <w:endnote w:type="continuationSeparator" w:id="0">
    <w:p w14:paraId="24F34EE7" w14:textId="77777777" w:rsidR="00122B9C" w:rsidRDefault="00122B9C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DAB53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9A2C2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EE0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10C40" w14:textId="77777777" w:rsidR="00122B9C" w:rsidRDefault="00122B9C" w:rsidP="005D13B7">
      <w:r>
        <w:separator/>
      </w:r>
    </w:p>
  </w:footnote>
  <w:footnote w:type="continuationSeparator" w:id="0">
    <w:p w14:paraId="47174D10" w14:textId="77777777" w:rsidR="00122B9C" w:rsidRDefault="00122B9C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08402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A7DE4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CA600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33D5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2B9C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0CDD"/>
    <w:rsid w:val="001F29F3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24D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38C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7F5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4EF9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77A9E"/>
    <w:rsid w:val="00883194"/>
    <w:rsid w:val="008850C5"/>
    <w:rsid w:val="008853B6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3713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4A98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C7611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7B3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3E1D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E0B0C"/>
    <w:rsid w:val="00FE7131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764C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2025-11-02T17:52:00Z</dcterms:created>
  <dcterms:modified xsi:type="dcterms:W3CDTF">2026-02-16T17:13:00Z</dcterms:modified>
</cp:coreProperties>
</file>