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CD3" w:rsidRPr="001012FB" w:rsidRDefault="004F0CD3">
      <w:pPr>
        <w:pStyle w:val="ConsPlusTitle"/>
        <w:widowControl/>
        <w:jc w:val="center"/>
        <w:rPr>
          <w:rFonts w:cs="Times New Roman"/>
          <w:bCs w:val="0"/>
          <w:sz w:val="22"/>
          <w:szCs w:val="22"/>
        </w:rPr>
      </w:pPr>
      <w:r w:rsidRPr="001012FB">
        <w:rPr>
          <w:rFonts w:ascii="Times New Roman" w:hAnsi="Times New Roman" w:cs="Times New Roman"/>
          <w:bCs w:val="0"/>
          <w:sz w:val="22"/>
          <w:szCs w:val="22"/>
        </w:rPr>
        <w:t>ДОГОВОР №____</w:t>
      </w:r>
    </w:p>
    <w:p w:rsidR="004F0CD3" w:rsidRPr="001012FB" w:rsidRDefault="004F0CD3">
      <w:pPr>
        <w:pStyle w:val="ConsPlusNormal"/>
        <w:widowControl/>
        <w:ind w:firstLine="0"/>
        <w:jc w:val="center"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b/>
          <w:sz w:val="22"/>
          <w:szCs w:val="22"/>
        </w:rPr>
        <w:t>купли-продажи</w:t>
      </w:r>
    </w:p>
    <w:p w:rsidR="004F0CD3" w:rsidRPr="001012FB" w:rsidRDefault="004F0CD3">
      <w:pPr>
        <w:pStyle w:val="ConsPlusNonformat"/>
        <w:widowControl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г. Воронеж</w:t>
      </w:r>
      <w:r w:rsidRPr="001012FB">
        <w:rPr>
          <w:rFonts w:ascii="Times New Roman" w:hAnsi="Times New Roman" w:cs="Times New Roman"/>
          <w:sz w:val="22"/>
          <w:szCs w:val="22"/>
        </w:rPr>
        <w:tab/>
      </w:r>
      <w:r w:rsidRPr="001012FB">
        <w:rPr>
          <w:rFonts w:ascii="Times New Roman" w:hAnsi="Times New Roman" w:cs="Times New Roman"/>
          <w:sz w:val="22"/>
          <w:szCs w:val="22"/>
        </w:rPr>
        <w:tab/>
      </w:r>
      <w:r w:rsidRPr="001012FB">
        <w:rPr>
          <w:rFonts w:ascii="Times New Roman" w:hAnsi="Times New Roman" w:cs="Times New Roman"/>
          <w:sz w:val="22"/>
          <w:szCs w:val="22"/>
        </w:rPr>
        <w:tab/>
      </w:r>
      <w:r w:rsidRPr="001012FB">
        <w:rPr>
          <w:rFonts w:ascii="Times New Roman" w:hAnsi="Times New Roman" w:cs="Times New Roman"/>
          <w:sz w:val="22"/>
          <w:szCs w:val="22"/>
        </w:rPr>
        <w:tab/>
      </w:r>
      <w:r w:rsidRPr="001012FB">
        <w:rPr>
          <w:rFonts w:ascii="Times New Roman" w:hAnsi="Times New Roman" w:cs="Times New Roman"/>
          <w:sz w:val="22"/>
          <w:szCs w:val="22"/>
        </w:rPr>
        <w:tab/>
      </w:r>
      <w:r w:rsidRPr="001012FB">
        <w:rPr>
          <w:rFonts w:ascii="Times New Roman" w:hAnsi="Times New Roman" w:cs="Times New Roman"/>
          <w:sz w:val="22"/>
          <w:szCs w:val="22"/>
        </w:rPr>
        <w:tab/>
      </w:r>
      <w:r w:rsidRPr="001012FB">
        <w:rPr>
          <w:rFonts w:ascii="Times New Roman" w:hAnsi="Times New Roman" w:cs="Times New Roman"/>
          <w:sz w:val="22"/>
          <w:szCs w:val="22"/>
        </w:rPr>
        <w:tab/>
      </w:r>
      <w:r w:rsidRPr="001012FB">
        <w:rPr>
          <w:rFonts w:ascii="Times New Roman" w:hAnsi="Times New Roman" w:cs="Times New Roman"/>
          <w:sz w:val="22"/>
          <w:szCs w:val="22"/>
        </w:rPr>
        <w:tab/>
        <w:t xml:space="preserve">«       »              20__ г. </w:t>
      </w:r>
    </w:p>
    <w:p w:rsidR="004F0CD3" w:rsidRPr="001012FB" w:rsidRDefault="004F0CD3">
      <w:pPr>
        <w:widowControl w:val="0"/>
        <w:spacing w:line="216" w:lineRule="auto"/>
        <w:ind w:firstLine="900"/>
        <w:jc w:val="both"/>
        <w:rPr>
          <w:spacing w:val="-1"/>
          <w:sz w:val="22"/>
          <w:szCs w:val="22"/>
        </w:rPr>
      </w:pPr>
    </w:p>
    <w:p w:rsidR="004F0CD3" w:rsidRPr="00FF5656" w:rsidRDefault="004F0CD3">
      <w:pPr>
        <w:widowControl w:val="0"/>
        <w:spacing w:line="216" w:lineRule="auto"/>
        <w:ind w:firstLine="900"/>
        <w:jc w:val="both"/>
        <w:rPr>
          <w:rFonts w:hAnsi="Times New Roman"/>
          <w:sz w:val="22"/>
          <w:szCs w:val="22"/>
        </w:rPr>
      </w:pPr>
      <w:r w:rsidRPr="001012FB">
        <w:rPr>
          <w:sz w:val="22"/>
          <w:szCs w:val="22"/>
        </w:rPr>
        <w:t>Фин</w:t>
      </w:r>
      <w:r w:rsidRPr="001012FB">
        <w:rPr>
          <w:rFonts w:hAnsi="Times New Roman"/>
          <w:sz w:val="22"/>
          <w:szCs w:val="22"/>
        </w:rPr>
        <w:t xml:space="preserve">ансовый управляющий Гражданина РФ </w:t>
      </w:r>
      <w:r w:rsidR="001012FB" w:rsidRPr="001012FB">
        <w:rPr>
          <w:spacing w:val="-1"/>
          <w:sz w:val="22"/>
          <w:szCs w:val="22"/>
        </w:rPr>
        <w:t>Березовской</w:t>
      </w:r>
      <w:r w:rsidR="001012FB" w:rsidRPr="001012FB">
        <w:rPr>
          <w:spacing w:val="-1"/>
          <w:sz w:val="22"/>
          <w:szCs w:val="22"/>
        </w:rPr>
        <w:t xml:space="preserve"> </w:t>
      </w:r>
      <w:r w:rsidR="001012FB" w:rsidRPr="001012FB">
        <w:rPr>
          <w:spacing w:val="-1"/>
          <w:sz w:val="22"/>
          <w:szCs w:val="22"/>
        </w:rPr>
        <w:t>Лидии</w:t>
      </w:r>
      <w:r w:rsidR="001012FB" w:rsidRPr="001012FB">
        <w:rPr>
          <w:spacing w:val="-1"/>
          <w:sz w:val="22"/>
          <w:szCs w:val="22"/>
        </w:rPr>
        <w:t xml:space="preserve"> </w:t>
      </w:r>
      <w:r w:rsidR="001012FB" w:rsidRPr="001012FB">
        <w:rPr>
          <w:spacing w:val="-1"/>
          <w:sz w:val="22"/>
          <w:szCs w:val="22"/>
        </w:rPr>
        <w:t>Александровны</w:t>
      </w:r>
      <w:r w:rsidR="001012FB" w:rsidRPr="001012FB">
        <w:rPr>
          <w:spacing w:val="-1"/>
          <w:sz w:val="22"/>
          <w:szCs w:val="22"/>
        </w:rPr>
        <w:t xml:space="preserve"> - </w:t>
      </w:r>
      <w:r w:rsidR="00FF5656" w:rsidRPr="00FF5656">
        <w:rPr>
          <w:rFonts w:hAnsi="Times New Roman" w:hint="eastAsia"/>
          <w:sz w:val="22"/>
          <w:szCs w:val="22"/>
        </w:rPr>
        <w:t>Багайоко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Мамаду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Адамавич</w:t>
      </w:r>
      <w:r w:rsidR="00FF5656" w:rsidRPr="00FF5656">
        <w:rPr>
          <w:rFonts w:hAnsi="Times New Roman"/>
          <w:sz w:val="22"/>
          <w:szCs w:val="22"/>
        </w:rPr>
        <w:t xml:space="preserve"> (</w:t>
      </w:r>
      <w:r w:rsidR="00FF5656" w:rsidRPr="00FF5656">
        <w:rPr>
          <w:rFonts w:hAnsi="Times New Roman" w:hint="eastAsia"/>
          <w:sz w:val="22"/>
          <w:szCs w:val="22"/>
        </w:rPr>
        <w:t>Адрес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для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корреспонденции</w:t>
      </w:r>
      <w:r w:rsidR="00FF5656" w:rsidRPr="00FF5656">
        <w:rPr>
          <w:rFonts w:hAnsi="Times New Roman"/>
          <w:sz w:val="22"/>
          <w:szCs w:val="22"/>
        </w:rPr>
        <w:t xml:space="preserve">: 394036, </w:t>
      </w:r>
      <w:r w:rsidR="00FF5656" w:rsidRPr="00FF5656">
        <w:rPr>
          <w:rFonts w:hAnsi="Times New Roman" w:hint="eastAsia"/>
          <w:sz w:val="22"/>
          <w:szCs w:val="22"/>
        </w:rPr>
        <w:t>г</w:t>
      </w:r>
      <w:r w:rsidR="00FF5656" w:rsidRPr="00FF5656">
        <w:rPr>
          <w:rFonts w:hAnsi="Times New Roman"/>
          <w:sz w:val="22"/>
          <w:szCs w:val="22"/>
        </w:rPr>
        <w:t xml:space="preserve">. </w:t>
      </w:r>
      <w:r w:rsidR="00FF5656" w:rsidRPr="00FF5656">
        <w:rPr>
          <w:rFonts w:hAnsi="Times New Roman" w:hint="eastAsia"/>
          <w:sz w:val="22"/>
          <w:szCs w:val="22"/>
        </w:rPr>
        <w:t>Воронеж</w:t>
      </w:r>
      <w:r w:rsidR="00FF5656" w:rsidRPr="00FF5656">
        <w:rPr>
          <w:rFonts w:hAnsi="Times New Roman"/>
          <w:sz w:val="22"/>
          <w:szCs w:val="22"/>
        </w:rPr>
        <w:t xml:space="preserve">, </w:t>
      </w:r>
      <w:r w:rsidR="00FF5656" w:rsidRPr="00FF5656">
        <w:rPr>
          <w:rFonts w:hAnsi="Times New Roman" w:hint="eastAsia"/>
          <w:sz w:val="22"/>
          <w:szCs w:val="22"/>
        </w:rPr>
        <w:t>а</w:t>
      </w:r>
      <w:r w:rsidR="00FF5656" w:rsidRPr="00FF5656">
        <w:rPr>
          <w:rFonts w:hAnsi="Times New Roman"/>
          <w:sz w:val="22"/>
          <w:szCs w:val="22"/>
        </w:rPr>
        <w:t>/</w:t>
      </w:r>
      <w:r w:rsidR="00FF5656" w:rsidRPr="00FF5656">
        <w:rPr>
          <w:rFonts w:hAnsi="Times New Roman" w:hint="eastAsia"/>
          <w:sz w:val="22"/>
          <w:szCs w:val="22"/>
        </w:rPr>
        <w:t>я</w:t>
      </w:r>
      <w:r w:rsidR="00FF5656" w:rsidRPr="00FF5656">
        <w:rPr>
          <w:rFonts w:hAnsi="Times New Roman"/>
          <w:sz w:val="22"/>
          <w:szCs w:val="22"/>
        </w:rPr>
        <w:t xml:space="preserve"> 15, </w:t>
      </w:r>
      <w:r w:rsidR="00FF5656" w:rsidRPr="00FF5656">
        <w:rPr>
          <w:rFonts w:hAnsi="Times New Roman" w:hint="eastAsia"/>
          <w:sz w:val="22"/>
          <w:szCs w:val="22"/>
        </w:rPr>
        <w:t>ИНН</w:t>
      </w:r>
      <w:r w:rsidR="00FF5656" w:rsidRPr="00FF5656">
        <w:rPr>
          <w:rFonts w:hAnsi="Times New Roman"/>
          <w:sz w:val="22"/>
          <w:szCs w:val="22"/>
        </w:rPr>
        <w:t xml:space="preserve"> 366604279521, </w:t>
      </w:r>
      <w:r w:rsidR="00FF5656" w:rsidRPr="00FF5656">
        <w:rPr>
          <w:rFonts w:hAnsi="Times New Roman" w:hint="eastAsia"/>
          <w:sz w:val="22"/>
          <w:szCs w:val="22"/>
        </w:rPr>
        <w:t>СНИЛС</w:t>
      </w:r>
      <w:r w:rsidR="00FF5656" w:rsidRPr="00FF5656">
        <w:rPr>
          <w:rFonts w:hAnsi="Times New Roman"/>
          <w:sz w:val="22"/>
          <w:szCs w:val="22"/>
        </w:rPr>
        <w:t xml:space="preserve"> 077-518-942 07, </w:t>
      </w:r>
      <w:r w:rsidR="00FF5656" w:rsidRPr="00FF5656">
        <w:rPr>
          <w:rFonts w:hAnsi="Times New Roman" w:hint="eastAsia"/>
          <w:sz w:val="22"/>
          <w:szCs w:val="22"/>
        </w:rPr>
        <w:t>тел</w:t>
      </w:r>
      <w:r w:rsidR="00FF5656" w:rsidRPr="00FF5656">
        <w:rPr>
          <w:rFonts w:hAnsi="Times New Roman"/>
          <w:sz w:val="22"/>
          <w:szCs w:val="22"/>
        </w:rPr>
        <w:t xml:space="preserve">. +79275925816, au002@bk.ru) – </w:t>
      </w:r>
      <w:r w:rsidR="00FF5656" w:rsidRPr="00FF5656">
        <w:rPr>
          <w:rFonts w:hAnsi="Times New Roman" w:hint="eastAsia"/>
          <w:sz w:val="22"/>
          <w:szCs w:val="22"/>
        </w:rPr>
        <w:t>член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Ассоциации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АУ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СРО</w:t>
      </w:r>
      <w:r w:rsidR="00FF5656" w:rsidRPr="00FF5656">
        <w:rPr>
          <w:rFonts w:hAnsi="Times New Roman"/>
          <w:sz w:val="22"/>
          <w:szCs w:val="22"/>
        </w:rPr>
        <w:t xml:space="preserve"> "</w:t>
      </w:r>
      <w:r w:rsidR="00FF5656" w:rsidRPr="00FF5656">
        <w:rPr>
          <w:rFonts w:hAnsi="Times New Roman" w:hint="eastAsia"/>
          <w:sz w:val="22"/>
          <w:szCs w:val="22"/>
        </w:rPr>
        <w:t>ЦААУ</w:t>
      </w:r>
      <w:r w:rsidR="00FF5656" w:rsidRPr="00FF5656">
        <w:rPr>
          <w:rFonts w:hAnsi="Times New Roman"/>
          <w:sz w:val="22"/>
          <w:szCs w:val="22"/>
        </w:rPr>
        <w:t xml:space="preserve">" (119017, </w:t>
      </w:r>
      <w:r w:rsidR="00FF5656" w:rsidRPr="00FF5656">
        <w:rPr>
          <w:rFonts w:hAnsi="Times New Roman" w:hint="eastAsia"/>
          <w:sz w:val="22"/>
          <w:szCs w:val="22"/>
        </w:rPr>
        <w:t>г</w:t>
      </w:r>
      <w:r w:rsidR="00FF5656" w:rsidRPr="00FF5656">
        <w:rPr>
          <w:rFonts w:hAnsi="Times New Roman"/>
          <w:sz w:val="22"/>
          <w:szCs w:val="22"/>
        </w:rPr>
        <w:t xml:space="preserve">. </w:t>
      </w:r>
      <w:r w:rsidR="00FF5656" w:rsidRPr="00FF5656">
        <w:rPr>
          <w:rFonts w:hAnsi="Times New Roman" w:hint="eastAsia"/>
          <w:sz w:val="22"/>
          <w:szCs w:val="22"/>
        </w:rPr>
        <w:t>Москва</w:t>
      </w:r>
      <w:r w:rsidR="00FF5656" w:rsidRPr="00FF5656">
        <w:rPr>
          <w:rFonts w:hAnsi="Times New Roman"/>
          <w:sz w:val="22"/>
          <w:szCs w:val="22"/>
        </w:rPr>
        <w:t xml:space="preserve">, </w:t>
      </w:r>
      <w:r w:rsidR="00FF5656" w:rsidRPr="00FF5656">
        <w:rPr>
          <w:rFonts w:hAnsi="Times New Roman" w:hint="eastAsia"/>
          <w:sz w:val="22"/>
          <w:szCs w:val="22"/>
        </w:rPr>
        <w:t>переулок</w:t>
      </w:r>
      <w:r w:rsidR="00FF5656" w:rsidRPr="00FF5656">
        <w:rPr>
          <w:rFonts w:hAnsi="Times New Roman"/>
          <w:sz w:val="22"/>
          <w:szCs w:val="22"/>
        </w:rPr>
        <w:t xml:space="preserve"> 1-</w:t>
      </w:r>
      <w:r w:rsidR="00FF5656" w:rsidRPr="00FF5656">
        <w:rPr>
          <w:rFonts w:hAnsi="Times New Roman" w:hint="eastAsia"/>
          <w:sz w:val="22"/>
          <w:szCs w:val="22"/>
        </w:rPr>
        <w:t>й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Казачий</w:t>
      </w:r>
      <w:r w:rsidR="00FF5656" w:rsidRPr="00FF5656">
        <w:rPr>
          <w:rFonts w:hAnsi="Times New Roman"/>
          <w:sz w:val="22"/>
          <w:szCs w:val="22"/>
        </w:rPr>
        <w:t xml:space="preserve">, </w:t>
      </w:r>
      <w:r w:rsidR="00FF5656" w:rsidRPr="00FF5656">
        <w:rPr>
          <w:rFonts w:hAnsi="Times New Roman" w:hint="eastAsia"/>
          <w:sz w:val="22"/>
          <w:szCs w:val="22"/>
        </w:rPr>
        <w:t>дом</w:t>
      </w:r>
      <w:r w:rsidR="00FF5656" w:rsidRPr="00FF5656">
        <w:rPr>
          <w:rFonts w:hAnsi="Times New Roman"/>
          <w:sz w:val="22"/>
          <w:szCs w:val="22"/>
        </w:rPr>
        <w:t xml:space="preserve"> 8, </w:t>
      </w:r>
      <w:r w:rsidR="00FF5656" w:rsidRPr="00FF5656">
        <w:rPr>
          <w:rFonts w:hAnsi="Times New Roman" w:hint="eastAsia"/>
          <w:sz w:val="22"/>
          <w:szCs w:val="22"/>
        </w:rPr>
        <w:t>строение</w:t>
      </w:r>
      <w:r w:rsidR="00FF5656" w:rsidRPr="00FF5656">
        <w:rPr>
          <w:rFonts w:hAnsi="Times New Roman"/>
          <w:sz w:val="22"/>
          <w:szCs w:val="22"/>
        </w:rPr>
        <w:t xml:space="preserve"> 1, </w:t>
      </w:r>
      <w:r w:rsidR="00FF5656" w:rsidRPr="00FF5656">
        <w:rPr>
          <w:rFonts w:hAnsi="Times New Roman" w:hint="eastAsia"/>
          <w:sz w:val="22"/>
          <w:szCs w:val="22"/>
        </w:rPr>
        <w:t>офис</w:t>
      </w:r>
      <w:r w:rsidR="00FF5656" w:rsidRPr="00FF5656">
        <w:rPr>
          <w:rFonts w:hAnsi="Times New Roman"/>
          <w:sz w:val="22"/>
          <w:szCs w:val="22"/>
        </w:rPr>
        <w:t xml:space="preserve"> 2; </w:t>
      </w:r>
      <w:r w:rsidR="00FF5656" w:rsidRPr="00FF5656">
        <w:rPr>
          <w:rFonts w:hAnsi="Times New Roman" w:hint="eastAsia"/>
          <w:sz w:val="22"/>
          <w:szCs w:val="22"/>
        </w:rPr>
        <w:t>ОГРН</w:t>
      </w:r>
      <w:r w:rsidR="00FF5656" w:rsidRPr="00FF5656">
        <w:rPr>
          <w:rFonts w:hAnsi="Times New Roman"/>
          <w:sz w:val="22"/>
          <w:szCs w:val="22"/>
        </w:rPr>
        <w:t xml:space="preserve"> 1107799028523; </w:t>
      </w:r>
      <w:r w:rsidR="00FF5656" w:rsidRPr="00FF5656">
        <w:rPr>
          <w:rFonts w:hAnsi="Times New Roman" w:hint="eastAsia"/>
          <w:sz w:val="22"/>
          <w:szCs w:val="22"/>
        </w:rPr>
        <w:t>ИНН</w:t>
      </w:r>
      <w:r w:rsidR="00FF5656" w:rsidRPr="00FF5656">
        <w:rPr>
          <w:rFonts w:hAnsi="Times New Roman"/>
          <w:sz w:val="22"/>
          <w:szCs w:val="22"/>
        </w:rPr>
        <w:t xml:space="preserve"> 7731024000), </w:t>
      </w:r>
      <w:r w:rsidR="00FF5656" w:rsidRPr="00FF5656">
        <w:rPr>
          <w:rFonts w:hAnsi="Times New Roman" w:hint="eastAsia"/>
          <w:sz w:val="22"/>
          <w:szCs w:val="22"/>
        </w:rPr>
        <w:t>утвержденный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Определением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Арбитражного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суда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Саратовской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области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от</w:t>
      </w:r>
      <w:r w:rsidR="00FF5656" w:rsidRPr="00FF5656">
        <w:rPr>
          <w:rFonts w:hAnsi="Times New Roman"/>
          <w:sz w:val="22"/>
          <w:szCs w:val="22"/>
        </w:rPr>
        <w:t xml:space="preserve"> 10.10.2025 </w:t>
      </w:r>
      <w:r w:rsidR="00FF5656" w:rsidRPr="00FF5656">
        <w:rPr>
          <w:rFonts w:hAnsi="Times New Roman" w:hint="eastAsia"/>
          <w:sz w:val="22"/>
          <w:szCs w:val="22"/>
        </w:rPr>
        <w:t>г</w:t>
      </w:r>
      <w:r w:rsidR="00FF5656" w:rsidRPr="00FF5656">
        <w:rPr>
          <w:rFonts w:hAnsi="Times New Roman"/>
          <w:sz w:val="22"/>
          <w:szCs w:val="22"/>
        </w:rPr>
        <w:t xml:space="preserve">. </w:t>
      </w:r>
      <w:r w:rsidR="00FF5656" w:rsidRPr="00FF5656">
        <w:rPr>
          <w:rFonts w:hAnsi="Times New Roman" w:hint="eastAsia"/>
          <w:sz w:val="22"/>
          <w:szCs w:val="22"/>
        </w:rPr>
        <w:t>по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делу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№</w:t>
      </w:r>
      <w:r w:rsidR="00FF5656" w:rsidRPr="00FF5656">
        <w:rPr>
          <w:rFonts w:hAnsi="Times New Roman"/>
          <w:sz w:val="22"/>
          <w:szCs w:val="22"/>
        </w:rPr>
        <w:t xml:space="preserve"> </w:t>
      </w:r>
      <w:r w:rsidR="00FF5656" w:rsidRPr="00FF5656">
        <w:rPr>
          <w:rFonts w:hAnsi="Times New Roman" w:hint="eastAsia"/>
          <w:sz w:val="22"/>
          <w:szCs w:val="22"/>
        </w:rPr>
        <w:t>А</w:t>
      </w:r>
      <w:r w:rsidR="00FF5656" w:rsidRPr="00FF5656">
        <w:rPr>
          <w:rFonts w:hAnsi="Times New Roman"/>
          <w:sz w:val="22"/>
          <w:szCs w:val="22"/>
        </w:rPr>
        <w:t xml:space="preserve">57-29104/2021 </w:t>
      </w:r>
      <w:r w:rsidRPr="001012FB">
        <w:rPr>
          <w:rFonts w:hAnsi="Times New Roman"/>
          <w:sz w:val="22"/>
          <w:szCs w:val="22"/>
        </w:rPr>
        <w:t>и Федерального закона № 127-ФЗ «О несостоятельности (банкротстве)», именуемый в дальнейшем «</w:t>
      </w:r>
      <w:r w:rsidRPr="00FF5656">
        <w:rPr>
          <w:rFonts w:hAnsi="Times New Roman"/>
          <w:sz w:val="22"/>
          <w:szCs w:val="22"/>
        </w:rPr>
        <w:t>Продавец</w:t>
      </w:r>
      <w:r w:rsidRPr="001012FB">
        <w:rPr>
          <w:rFonts w:hAnsi="Times New Roman"/>
          <w:sz w:val="22"/>
          <w:szCs w:val="22"/>
        </w:rPr>
        <w:t>» с одной стороны, и</w:t>
      </w:r>
      <w:r w:rsidRPr="00FF5656">
        <w:rPr>
          <w:rFonts w:hAnsi="Times New Roman"/>
          <w:sz w:val="22"/>
          <w:szCs w:val="22"/>
        </w:rPr>
        <w:t xml:space="preserve"> </w:t>
      </w:r>
    </w:p>
    <w:p w:rsidR="004F0CD3" w:rsidRPr="001012FB" w:rsidRDefault="004F0CD3">
      <w:pPr>
        <w:widowControl w:val="0"/>
        <w:spacing w:line="216" w:lineRule="auto"/>
        <w:ind w:firstLine="900"/>
        <w:jc w:val="both"/>
        <w:rPr>
          <w:sz w:val="22"/>
          <w:szCs w:val="22"/>
        </w:rPr>
      </w:pPr>
      <w:r w:rsidRPr="001012FB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именуем</w:t>
      </w:r>
      <w:r w:rsidRPr="001012FB">
        <w:rPr>
          <w:sz w:val="22"/>
          <w:szCs w:val="22"/>
        </w:rPr>
        <w:t xml:space="preserve">___ </w:t>
      </w:r>
      <w:r w:rsidRPr="001012FB">
        <w:rPr>
          <w:sz w:val="22"/>
          <w:szCs w:val="22"/>
        </w:rPr>
        <w:t>в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дальнейшем</w:t>
      </w:r>
      <w:r w:rsidRPr="001012FB">
        <w:rPr>
          <w:b/>
          <w:bCs/>
          <w:sz w:val="22"/>
          <w:szCs w:val="22"/>
        </w:rPr>
        <w:t xml:space="preserve"> </w:t>
      </w:r>
      <w:r w:rsidRPr="001012FB">
        <w:rPr>
          <w:b/>
          <w:bCs/>
          <w:sz w:val="22"/>
          <w:szCs w:val="22"/>
        </w:rPr>
        <w:t>«Покупатель»</w:t>
      </w:r>
      <w:r w:rsidRPr="001012FB">
        <w:rPr>
          <w:b/>
          <w:bCs/>
          <w:sz w:val="22"/>
          <w:szCs w:val="22"/>
        </w:rPr>
        <w:t>,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другой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стороны</w:t>
      </w:r>
      <w:r w:rsidRPr="001012FB">
        <w:rPr>
          <w:sz w:val="22"/>
          <w:szCs w:val="22"/>
        </w:rPr>
        <w:t xml:space="preserve">, </w:t>
      </w:r>
      <w:r w:rsidRPr="001012FB">
        <w:rPr>
          <w:sz w:val="22"/>
          <w:szCs w:val="22"/>
        </w:rPr>
        <w:t>именуемые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в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дальнейшем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«</w:t>
      </w:r>
      <w:r w:rsidRPr="001012FB">
        <w:rPr>
          <w:b/>
          <w:sz w:val="22"/>
          <w:szCs w:val="22"/>
        </w:rPr>
        <w:t>Стороны</w:t>
      </w:r>
      <w:r w:rsidRPr="001012FB">
        <w:rPr>
          <w:sz w:val="22"/>
          <w:szCs w:val="22"/>
        </w:rPr>
        <w:t>»</w:t>
      </w:r>
      <w:r w:rsidRPr="001012FB">
        <w:rPr>
          <w:sz w:val="22"/>
          <w:szCs w:val="22"/>
        </w:rPr>
        <w:t xml:space="preserve">, </w:t>
      </w:r>
      <w:r w:rsidRPr="001012FB">
        <w:rPr>
          <w:sz w:val="22"/>
          <w:szCs w:val="22"/>
        </w:rPr>
        <w:t>заключили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настоящий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договор</w:t>
      </w:r>
      <w:r w:rsidRPr="001012FB">
        <w:rPr>
          <w:sz w:val="22"/>
          <w:szCs w:val="22"/>
        </w:rPr>
        <w:t xml:space="preserve"> (</w:t>
      </w:r>
      <w:r w:rsidRPr="001012FB">
        <w:rPr>
          <w:sz w:val="22"/>
          <w:szCs w:val="22"/>
        </w:rPr>
        <w:t>далее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–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«Договор»</w:t>
      </w:r>
      <w:r w:rsidRPr="001012FB">
        <w:rPr>
          <w:sz w:val="22"/>
          <w:szCs w:val="22"/>
        </w:rPr>
        <w:t xml:space="preserve">) </w:t>
      </w:r>
      <w:r w:rsidRPr="001012FB">
        <w:rPr>
          <w:sz w:val="22"/>
          <w:szCs w:val="22"/>
        </w:rPr>
        <w:t>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нижеследующем</w:t>
      </w:r>
      <w:r w:rsidRPr="001012FB">
        <w:rPr>
          <w:sz w:val="22"/>
          <w:szCs w:val="22"/>
        </w:rPr>
        <w:t>:</w:t>
      </w:r>
    </w:p>
    <w:p w:rsidR="004F0CD3" w:rsidRPr="001012FB" w:rsidRDefault="004F0CD3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6E1DF8" w:rsidRPr="001012FB" w:rsidRDefault="006E1DF8" w:rsidP="006E1DF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:rsidR="006E1DF8" w:rsidRPr="001012FB" w:rsidRDefault="006E1DF8" w:rsidP="006A334A">
      <w:pPr>
        <w:pStyle w:val="ConsPlusNormal"/>
        <w:widowControl/>
        <w:numPr>
          <w:ilvl w:val="1"/>
          <w:numId w:val="4"/>
        </w:numPr>
        <w:suppressAutoHyphens w:val="0"/>
        <w:jc w:val="both"/>
        <w:rPr>
          <w:rFonts w:ascii="Times New Roman" w:hAnsi="Times New Roman"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 xml:space="preserve"> Продавец передаёт Покупателю, а Покупатель принимает в полном объеме: </w:t>
      </w:r>
      <w:r w:rsidR="001012FB">
        <w:rPr>
          <w:rFonts w:ascii="Times New Roman" w:hAnsi="Times New Roman" w:cs="Times New Roman"/>
          <w:sz w:val="22"/>
          <w:szCs w:val="22"/>
        </w:rPr>
        <w:t>________</w:t>
      </w:r>
    </w:p>
    <w:p w:rsidR="006E1DF8" w:rsidRPr="001012FB" w:rsidRDefault="006E1DF8" w:rsidP="006E1DF8">
      <w:pPr>
        <w:pStyle w:val="ConsPlusNormal"/>
        <w:widowControl/>
        <w:numPr>
          <w:ilvl w:val="1"/>
          <w:numId w:val="4"/>
        </w:numPr>
        <w:tabs>
          <w:tab w:val="num" w:pos="900"/>
        </w:tabs>
        <w:suppressAutoHyphens w:val="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Имущество переходит к Покупателю с момента полной оплаты по настоящему договору.</w:t>
      </w:r>
    </w:p>
    <w:p w:rsidR="006E1DF8" w:rsidRPr="001012FB" w:rsidRDefault="006E1DF8" w:rsidP="006E1DF8">
      <w:pPr>
        <w:pStyle w:val="ConsPlusNormal"/>
        <w:widowControl/>
        <w:numPr>
          <w:ilvl w:val="1"/>
          <w:numId w:val="4"/>
        </w:numPr>
        <w:tabs>
          <w:tab w:val="num" w:pos="900"/>
        </w:tabs>
        <w:suppressAutoHyphens w:val="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 xml:space="preserve"> Покупатель принимает Имущество к  Должнику и обязуется оплатить за указанное Имущество согласованную цену.</w:t>
      </w:r>
    </w:p>
    <w:p w:rsidR="006E1DF8" w:rsidRPr="001012FB" w:rsidRDefault="006E1DF8" w:rsidP="006E1DF8">
      <w:pPr>
        <w:pStyle w:val="ConsPlusNormal"/>
        <w:widowControl/>
        <w:numPr>
          <w:ilvl w:val="1"/>
          <w:numId w:val="4"/>
        </w:numPr>
        <w:tabs>
          <w:tab w:val="num" w:pos="900"/>
        </w:tabs>
        <w:suppressAutoHyphens w:val="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 xml:space="preserve"> Продавец гарантирует, что до подписания настоящего договора данное Имущество не продано.</w:t>
      </w:r>
    </w:p>
    <w:p w:rsidR="006E1DF8" w:rsidRPr="001012FB" w:rsidRDefault="006E1DF8" w:rsidP="006E1D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6E1DF8" w:rsidRPr="001012FB" w:rsidRDefault="006E1DF8" w:rsidP="006E1DF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2. СТОИМОСТЬ И ПОРЯДОК ОПЛАТЫ</w:t>
      </w:r>
    </w:p>
    <w:p w:rsidR="006E1DF8" w:rsidRPr="001012FB" w:rsidRDefault="006E1DF8" w:rsidP="006E1DF8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2.1. </w:t>
      </w:r>
      <w:r w:rsidRPr="001012FB">
        <w:rPr>
          <w:sz w:val="22"/>
          <w:szCs w:val="22"/>
        </w:rPr>
        <w:t>Согласно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протоколу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результатах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торгов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от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«</w:t>
      </w:r>
      <w:r w:rsidRPr="001012FB">
        <w:rPr>
          <w:sz w:val="22"/>
          <w:szCs w:val="22"/>
        </w:rPr>
        <w:t>___</w:t>
      </w:r>
      <w:r w:rsidRPr="001012FB">
        <w:rPr>
          <w:sz w:val="22"/>
          <w:szCs w:val="22"/>
        </w:rPr>
        <w:t>»</w:t>
      </w:r>
      <w:r w:rsidRPr="001012FB">
        <w:rPr>
          <w:sz w:val="22"/>
          <w:szCs w:val="22"/>
        </w:rPr>
        <w:t xml:space="preserve"> ____________20___ </w:t>
      </w:r>
      <w:r w:rsidRPr="001012FB">
        <w:rPr>
          <w:sz w:val="22"/>
          <w:szCs w:val="22"/>
        </w:rPr>
        <w:t>г</w:t>
      </w:r>
      <w:r w:rsidRPr="001012FB">
        <w:rPr>
          <w:sz w:val="22"/>
          <w:szCs w:val="22"/>
        </w:rPr>
        <w:t xml:space="preserve">. </w:t>
      </w:r>
      <w:r w:rsidRPr="001012FB">
        <w:rPr>
          <w:sz w:val="22"/>
          <w:szCs w:val="22"/>
        </w:rPr>
        <w:t>стоимость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передаваемого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Имущества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составляет</w:t>
      </w:r>
      <w:r w:rsidRPr="001012FB">
        <w:rPr>
          <w:sz w:val="22"/>
          <w:szCs w:val="22"/>
        </w:rPr>
        <w:t xml:space="preserve"> _________________.</w:t>
      </w:r>
    </w:p>
    <w:p w:rsidR="006E1DF8" w:rsidRPr="001012FB" w:rsidRDefault="006E1DF8" w:rsidP="006E1DF8">
      <w:pPr>
        <w:numPr>
          <w:ilvl w:val="1"/>
          <w:numId w:val="5"/>
        </w:numPr>
        <w:suppressAutoHyphens w:val="0"/>
        <w:ind w:left="0" w:firstLine="0"/>
        <w:jc w:val="both"/>
        <w:rPr>
          <w:sz w:val="22"/>
          <w:szCs w:val="22"/>
        </w:rPr>
      </w:pPr>
      <w:r w:rsidRPr="001012FB">
        <w:rPr>
          <w:sz w:val="22"/>
          <w:szCs w:val="22"/>
        </w:rPr>
        <w:t>Задаток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в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сумме</w:t>
      </w:r>
      <w:r w:rsidRPr="001012FB">
        <w:rPr>
          <w:sz w:val="22"/>
          <w:szCs w:val="22"/>
        </w:rPr>
        <w:t xml:space="preserve"> ____________(_______________________) </w:t>
      </w:r>
      <w:r w:rsidRPr="001012FB">
        <w:rPr>
          <w:sz w:val="22"/>
          <w:szCs w:val="22"/>
        </w:rPr>
        <w:t>рублей</w:t>
      </w:r>
      <w:r w:rsidRPr="001012FB">
        <w:rPr>
          <w:sz w:val="22"/>
          <w:szCs w:val="22"/>
        </w:rPr>
        <w:t xml:space="preserve"> __________</w:t>
      </w:r>
      <w:r w:rsidRPr="001012FB">
        <w:rPr>
          <w:sz w:val="22"/>
          <w:szCs w:val="22"/>
        </w:rPr>
        <w:t>коп</w:t>
      </w:r>
      <w:r w:rsidRPr="001012FB">
        <w:rPr>
          <w:sz w:val="22"/>
          <w:szCs w:val="22"/>
        </w:rPr>
        <w:t xml:space="preserve">., </w:t>
      </w:r>
      <w:r w:rsidRPr="001012FB">
        <w:rPr>
          <w:sz w:val="22"/>
          <w:szCs w:val="22"/>
        </w:rPr>
        <w:t>перечисленный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Покупателем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Договору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задатке</w:t>
      </w:r>
      <w:r w:rsidRPr="001012FB">
        <w:rPr>
          <w:sz w:val="22"/>
          <w:szCs w:val="22"/>
        </w:rPr>
        <w:t xml:space="preserve"> N_____ </w:t>
      </w:r>
      <w:r w:rsidRPr="001012FB">
        <w:rPr>
          <w:sz w:val="22"/>
          <w:szCs w:val="22"/>
        </w:rPr>
        <w:t>от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«</w:t>
      </w:r>
      <w:r w:rsidRPr="001012FB">
        <w:rPr>
          <w:sz w:val="22"/>
          <w:szCs w:val="22"/>
        </w:rPr>
        <w:t>______</w:t>
      </w:r>
      <w:r w:rsidRPr="001012FB">
        <w:rPr>
          <w:sz w:val="22"/>
          <w:szCs w:val="22"/>
        </w:rPr>
        <w:t>»</w:t>
      </w:r>
      <w:r w:rsidRPr="001012FB">
        <w:rPr>
          <w:sz w:val="22"/>
          <w:szCs w:val="22"/>
        </w:rPr>
        <w:t xml:space="preserve"> ___________________20__ </w:t>
      </w:r>
      <w:r w:rsidRPr="001012FB">
        <w:rPr>
          <w:sz w:val="22"/>
          <w:szCs w:val="22"/>
        </w:rPr>
        <w:t>г</w:t>
      </w:r>
      <w:r w:rsidRPr="001012FB">
        <w:rPr>
          <w:sz w:val="22"/>
          <w:szCs w:val="22"/>
        </w:rPr>
        <w:t xml:space="preserve">., </w:t>
      </w:r>
      <w:r w:rsidRPr="001012FB">
        <w:rPr>
          <w:sz w:val="22"/>
          <w:szCs w:val="22"/>
        </w:rPr>
        <w:t>засчитывается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в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счет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оплаты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имущества</w:t>
      </w:r>
      <w:r w:rsidRPr="001012FB">
        <w:rPr>
          <w:sz w:val="22"/>
          <w:szCs w:val="22"/>
        </w:rPr>
        <w:t>.</w:t>
      </w:r>
    </w:p>
    <w:p w:rsidR="006E1DF8" w:rsidRPr="001012FB" w:rsidRDefault="006E1DF8" w:rsidP="006E1DF8">
      <w:pPr>
        <w:numPr>
          <w:ilvl w:val="1"/>
          <w:numId w:val="5"/>
        </w:numPr>
        <w:suppressAutoHyphens w:val="0"/>
        <w:ind w:left="0" w:firstLine="0"/>
        <w:jc w:val="both"/>
        <w:rPr>
          <w:sz w:val="22"/>
          <w:szCs w:val="22"/>
        </w:rPr>
      </w:pPr>
      <w:r w:rsidRPr="001012FB">
        <w:rPr>
          <w:sz w:val="22"/>
          <w:szCs w:val="22"/>
        </w:rPr>
        <w:t>За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вычетом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суммы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задатка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Покупатель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обязан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уплатить</w:t>
      </w:r>
      <w:r w:rsidRPr="001012FB">
        <w:rPr>
          <w:sz w:val="22"/>
          <w:szCs w:val="22"/>
        </w:rPr>
        <w:t xml:space="preserve"> _________________ (_______________________________) </w:t>
      </w:r>
      <w:r w:rsidRPr="001012FB">
        <w:rPr>
          <w:sz w:val="22"/>
          <w:szCs w:val="22"/>
        </w:rPr>
        <w:t>рублей</w:t>
      </w:r>
      <w:r w:rsidRPr="001012FB">
        <w:rPr>
          <w:sz w:val="22"/>
          <w:szCs w:val="22"/>
        </w:rPr>
        <w:t xml:space="preserve"> ______________ </w:t>
      </w:r>
      <w:r w:rsidRPr="001012FB">
        <w:rPr>
          <w:sz w:val="22"/>
          <w:szCs w:val="22"/>
        </w:rPr>
        <w:t>коп</w:t>
      </w:r>
      <w:r w:rsidRPr="001012FB">
        <w:rPr>
          <w:sz w:val="22"/>
          <w:szCs w:val="22"/>
        </w:rPr>
        <w:t>.</w:t>
      </w:r>
    </w:p>
    <w:p w:rsidR="006E1DF8" w:rsidRPr="001012FB" w:rsidRDefault="006E1DF8" w:rsidP="006E1DF8">
      <w:pPr>
        <w:ind w:left="1440"/>
        <w:jc w:val="both"/>
        <w:rPr>
          <w:sz w:val="22"/>
          <w:szCs w:val="22"/>
        </w:rPr>
      </w:pPr>
    </w:p>
    <w:p w:rsidR="006E1DF8" w:rsidRPr="001012FB" w:rsidRDefault="006E1DF8" w:rsidP="006E1DF8">
      <w:pPr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2.4. </w:t>
      </w:r>
      <w:r w:rsidRPr="001012FB">
        <w:rPr>
          <w:sz w:val="22"/>
          <w:szCs w:val="22"/>
        </w:rPr>
        <w:t>С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момента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уплаты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суммы</w:t>
      </w:r>
      <w:r w:rsidRPr="001012FB">
        <w:rPr>
          <w:sz w:val="22"/>
          <w:szCs w:val="22"/>
        </w:rPr>
        <w:t xml:space="preserve">, </w:t>
      </w:r>
      <w:r w:rsidRPr="001012FB">
        <w:rPr>
          <w:sz w:val="22"/>
          <w:szCs w:val="22"/>
        </w:rPr>
        <w:t>указанной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в</w:t>
      </w:r>
      <w:r w:rsidRPr="001012FB">
        <w:rPr>
          <w:sz w:val="22"/>
          <w:szCs w:val="22"/>
        </w:rPr>
        <w:t xml:space="preserve"> </w:t>
      </w:r>
      <w:hyperlink r:id="rId7" w:history="1">
        <w:r w:rsidRPr="001012FB">
          <w:rPr>
            <w:sz w:val="22"/>
            <w:szCs w:val="22"/>
          </w:rPr>
          <w:t>п</w:t>
        </w:r>
        <w:r w:rsidRPr="001012FB">
          <w:rPr>
            <w:sz w:val="22"/>
            <w:szCs w:val="22"/>
          </w:rPr>
          <w:t>. 2.</w:t>
        </w:r>
      </w:hyperlink>
      <w:r w:rsidRPr="001012FB">
        <w:rPr>
          <w:sz w:val="22"/>
          <w:szCs w:val="22"/>
        </w:rPr>
        <w:t xml:space="preserve">3 </w:t>
      </w:r>
      <w:r w:rsidRPr="001012FB">
        <w:rPr>
          <w:sz w:val="22"/>
          <w:szCs w:val="22"/>
        </w:rPr>
        <w:t>настоящего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договора</w:t>
      </w:r>
      <w:r w:rsidRPr="001012FB">
        <w:rPr>
          <w:sz w:val="22"/>
          <w:szCs w:val="22"/>
        </w:rPr>
        <w:t xml:space="preserve">, </w:t>
      </w:r>
      <w:r w:rsidRPr="001012FB">
        <w:rPr>
          <w:sz w:val="22"/>
          <w:szCs w:val="22"/>
        </w:rPr>
        <w:t>обязанности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Покупателя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настоящему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договору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считаются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исполненными</w:t>
      </w:r>
      <w:r w:rsidRPr="001012FB">
        <w:rPr>
          <w:sz w:val="22"/>
          <w:szCs w:val="22"/>
        </w:rPr>
        <w:t>.</w:t>
      </w:r>
    </w:p>
    <w:p w:rsidR="006E1DF8" w:rsidRPr="001012FB" w:rsidRDefault="006E1DF8" w:rsidP="006E1DF8">
      <w:pPr>
        <w:ind w:firstLine="540"/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2.5  </w:t>
      </w:r>
      <w:r w:rsidRPr="001012FB">
        <w:rPr>
          <w:sz w:val="22"/>
          <w:szCs w:val="22"/>
        </w:rPr>
        <w:t>Оплата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суммы</w:t>
      </w:r>
      <w:r w:rsidRPr="001012FB">
        <w:rPr>
          <w:sz w:val="22"/>
          <w:szCs w:val="22"/>
        </w:rPr>
        <w:t xml:space="preserve">, </w:t>
      </w:r>
      <w:r w:rsidRPr="001012FB">
        <w:rPr>
          <w:sz w:val="22"/>
          <w:szCs w:val="22"/>
        </w:rPr>
        <w:t>указанной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в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</w:t>
      </w:r>
      <w:r w:rsidRPr="001012FB">
        <w:rPr>
          <w:sz w:val="22"/>
          <w:szCs w:val="22"/>
        </w:rPr>
        <w:t xml:space="preserve">. 2.3 </w:t>
      </w:r>
      <w:r w:rsidRPr="001012FB">
        <w:rPr>
          <w:sz w:val="22"/>
          <w:szCs w:val="22"/>
        </w:rPr>
        <w:t>настоящего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договора</w:t>
      </w:r>
      <w:r w:rsidRPr="001012FB">
        <w:rPr>
          <w:sz w:val="22"/>
          <w:szCs w:val="22"/>
        </w:rPr>
        <w:t xml:space="preserve">, </w:t>
      </w:r>
      <w:r w:rsidRPr="001012FB">
        <w:rPr>
          <w:sz w:val="22"/>
          <w:szCs w:val="22"/>
        </w:rPr>
        <w:t>производится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Покупателем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в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течение</w:t>
      </w:r>
      <w:r w:rsidRPr="001012FB">
        <w:rPr>
          <w:sz w:val="22"/>
          <w:szCs w:val="22"/>
        </w:rPr>
        <w:t xml:space="preserve"> 30 (</w:t>
      </w:r>
      <w:r w:rsidRPr="001012FB">
        <w:rPr>
          <w:sz w:val="22"/>
          <w:szCs w:val="22"/>
        </w:rPr>
        <w:t>тридцати</w:t>
      </w:r>
      <w:r w:rsidRPr="001012FB">
        <w:rPr>
          <w:sz w:val="22"/>
          <w:szCs w:val="22"/>
        </w:rPr>
        <w:t xml:space="preserve">) </w:t>
      </w:r>
      <w:r w:rsidRPr="001012FB">
        <w:rPr>
          <w:sz w:val="22"/>
          <w:szCs w:val="22"/>
        </w:rPr>
        <w:t>дней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дня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подписания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настоящего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договора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путем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перечисления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денежных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средств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на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расчетный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счет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Продавца</w:t>
      </w:r>
      <w:r w:rsidRPr="001012FB">
        <w:rPr>
          <w:sz w:val="22"/>
          <w:szCs w:val="22"/>
        </w:rPr>
        <w:t xml:space="preserve">, </w:t>
      </w:r>
      <w:r w:rsidRPr="001012FB">
        <w:rPr>
          <w:sz w:val="22"/>
          <w:szCs w:val="22"/>
        </w:rPr>
        <w:t>указанный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в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</w:t>
      </w:r>
      <w:r w:rsidRPr="001012FB">
        <w:rPr>
          <w:sz w:val="22"/>
          <w:szCs w:val="22"/>
        </w:rPr>
        <w:t xml:space="preserve">. 7 </w:t>
      </w:r>
      <w:r w:rsidRPr="001012FB">
        <w:rPr>
          <w:sz w:val="22"/>
          <w:szCs w:val="22"/>
        </w:rPr>
        <w:t>настоящего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договора</w:t>
      </w:r>
      <w:r w:rsidRPr="001012FB">
        <w:rPr>
          <w:sz w:val="22"/>
          <w:szCs w:val="22"/>
        </w:rPr>
        <w:t>.</w:t>
      </w:r>
    </w:p>
    <w:p w:rsidR="004D0490" w:rsidRPr="001012FB" w:rsidRDefault="004D0490" w:rsidP="004D0490">
      <w:pPr>
        <w:ind w:firstLine="540"/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2.6 </w:t>
      </w:r>
      <w:r w:rsidRPr="001012FB">
        <w:rPr>
          <w:sz w:val="22"/>
          <w:szCs w:val="22"/>
        </w:rPr>
        <w:t>Все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расходы</w:t>
      </w:r>
      <w:r w:rsidRPr="001012FB">
        <w:rPr>
          <w:sz w:val="22"/>
          <w:szCs w:val="22"/>
        </w:rPr>
        <w:t xml:space="preserve">, </w:t>
      </w:r>
      <w:r w:rsidRPr="001012FB">
        <w:rPr>
          <w:sz w:val="22"/>
          <w:szCs w:val="22"/>
        </w:rPr>
        <w:t>связанные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оформлением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имущества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в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собственность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покупателя</w:t>
      </w:r>
      <w:r w:rsidRPr="001012FB">
        <w:rPr>
          <w:sz w:val="22"/>
          <w:szCs w:val="22"/>
        </w:rPr>
        <w:t xml:space="preserve">, </w:t>
      </w:r>
      <w:r w:rsidRPr="001012FB">
        <w:rPr>
          <w:sz w:val="22"/>
          <w:szCs w:val="22"/>
        </w:rPr>
        <w:t>в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том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числе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расходы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на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оплату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услуг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нотариуса</w:t>
      </w:r>
      <w:r w:rsidRPr="001012FB">
        <w:rPr>
          <w:sz w:val="22"/>
          <w:szCs w:val="22"/>
        </w:rPr>
        <w:t xml:space="preserve">, </w:t>
      </w:r>
      <w:r w:rsidRPr="001012FB">
        <w:rPr>
          <w:sz w:val="22"/>
          <w:szCs w:val="22"/>
        </w:rPr>
        <w:t>лежат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на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Покупателе</w:t>
      </w:r>
      <w:r w:rsidRPr="001012FB">
        <w:rPr>
          <w:sz w:val="22"/>
          <w:szCs w:val="22"/>
        </w:rPr>
        <w:t>.</w:t>
      </w:r>
    </w:p>
    <w:p w:rsidR="004D0490" w:rsidRPr="001012FB" w:rsidRDefault="004D0490" w:rsidP="006E1DF8">
      <w:pPr>
        <w:ind w:firstLine="540"/>
        <w:jc w:val="both"/>
        <w:rPr>
          <w:sz w:val="22"/>
          <w:szCs w:val="22"/>
        </w:rPr>
      </w:pPr>
    </w:p>
    <w:p w:rsidR="006E1DF8" w:rsidRPr="001012FB" w:rsidRDefault="006E1DF8" w:rsidP="006E1DF8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2"/>
          <w:szCs w:val="22"/>
        </w:rPr>
      </w:pPr>
    </w:p>
    <w:p w:rsidR="006E1DF8" w:rsidRPr="001012FB" w:rsidRDefault="006E1DF8" w:rsidP="006E1DF8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:rsidR="004F0CD3" w:rsidRPr="001012FB" w:rsidRDefault="004F0CD3">
      <w:pPr>
        <w:ind w:firstLine="540"/>
        <w:jc w:val="both"/>
        <w:rPr>
          <w:sz w:val="22"/>
          <w:szCs w:val="22"/>
        </w:rPr>
      </w:pPr>
      <w:r w:rsidRPr="001012FB">
        <w:rPr>
          <w:sz w:val="22"/>
          <w:szCs w:val="22"/>
        </w:rPr>
        <w:t>3.1.</w:t>
      </w:r>
      <w:r w:rsidRPr="001012FB">
        <w:rPr>
          <w:sz w:val="22"/>
          <w:szCs w:val="22"/>
        </w:rPr>
        <w:t>Продавец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обязуется</w:t>
      </w:r>
      <w:r w:rsidRPr="001012FB">
        <w:rPr>
          <w:sz w:val="22"/>
          <w:szCs w:val="22"/>
        </w:rPr>
        <w:t>:</w:t>
      </w:r>
    </w:p>
    <w:p w:rsidR="004F0CD3" w:rsidRPr="001012FB" w:rsidRDefault="004F0CD3">
      <w:pPr>
        <w:ind w:firstLine="540"/>
        <w:jc w:val="both"/>
        <w:rPr>
          <w:sz w:val="22"/>
          <w:szCs w:val="22"/>
        </w:rPr>
      </w:pPr>
      <w:r w:rsidRPr="001012FB">
        <w:rPr>
          <w:sz w:val="22"/>
          <w:szCs w:val="22"/>
        </w:rPr>
        <w:t>Передать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акту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приёма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–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передачи</w:t>
      </w:r>
      <w:r w:rsidRPr="001012FB">
        <w:rPr>
          <w:sz w:val="22"/>
          <w:szCs w:val="22"/>
        </w:rPr>
        <w:t xml:space="preserve"> </w:t>
      </w:r>
      <w:r w:rsidR="004122DB">
        <w:rPr>
          <w:sz w:val="22"/>
          <w:szCs w:val="22"/>
        </w:rPr>
        <w:t>имущество</w:t>
      </w:r>
      <w:r w:rsidR="004122DB">
        <w:rPr>
          <w:sz w:val="22"/>
          <w:szCs w:val="22"/>
        </w:rPr>
        <w:t xml:space="preserve"> </w:t>
      </w:r>
      <w:r w:rsidR="004122DB">
        <w:rPr>
          <w:sz w:val="22"/>
          <w:szCs w:val="22"/>
        </w:rPr>
        <w:t>и</w:t>
      </w:r>
      <w:r w:rsidR="004122D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все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имеющиеся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у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него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документы</w:t>
      </w:r>
      <w:r w:rsidRPr="001012FB">
        <w:rPr>
          <w:sz w:val="22"/>
          <w:szCs w:val="22"/>
        </w:rPr>
        <w:t xml:space="preserve">, </w:t>
      </w:r>
      <w:r w:rsidRPr="001012FB">
        <w:rPr>
          <w:sz w:val="22"/>
          <w:szCs w:val="22"/>
        </w:rPr>
        <w:t>удостоверяющие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права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на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Имущество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Должника</w:t>
      </w:r>
      <w:r w:rsidRPr="001012FB">
        <w:rPr>
          <w:sz w:val="22"/>
          <w:szCs w:val="22"/>
        </w:rPr>
        <w:t>.</w:t>
      </w:r>
    </w:p>
    <w:p w:rsidR="004F0CD3" w:rsidRPr="001012FB" w:rsidRDefault="004F0CD3">
      <w:pPr>
        <w:ind w:firstLine="540"/>
        <w:jc w:val="both"/>
        <w:rPr>
          <w:sz w:val="22"/>
          <w:szCs w:val="22"/>
        </w:rPr>
      </w:pPr>
      <w:r w:rsidRPr="001012FB">
        <w:rPr>
          <w:sz w:val="22"/>
          <w:szCs w:val="22"/>
        </w:rPr>
        <w:t xml:space="preserve">3.2. </w:t>
      </w:r>
      <w:r w:rsidRPr="001012FB">
        <w:rPr>
          <w:sz w:val="22"/>
          <w:szCs w:val="22"/>
        </w:rPr>
        <w:t>Покупатель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обязуется</w:t>
      </w:r>
      <w:r w:rsidRPr="001012FB">
        <w:rPr>
          <w:sz w:val="22"/>
          <w:szCs w:val="22"/>
        </w:rPr>
        <w:t>:</w:t>
      </w:r>
    </w:p>
    <w:p w:rsidR="004F0CD3" w:rsidRPr="001012FB" w:rsidRDefault="004F0CD3">
      <w:pPr>
        <w:ind w:firstLine="540"/>
        <w:jc w:val="both"/>
        <w:rPr>
          <w:sz w:val="22"/>
          <w:szCs w:val="22"/>
        </w:rPr>
      </w:pPr>
      <w:r w:rsidRPr="001012FB">
        <w:rPr>
          <w:sz w:val="22"/>
          <w:szCs w:val="22"/>
        </w:rPr>
        <w:t>Оплатить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Продавцу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денежные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средства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в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размере</w:t>
      </w:r>
      <w:r w:rsidRPr="001012FB">
        <w:rPr>
          <w:sz w:val="22"/>
          <w:szCs w:val="22"/>
        </w:rPr>
        <w:t xml:space="preserve">, </w:t>
      </w:r>
      <w:r w:rsidRPr="001012FB">
        <w:rPr>
          <w:sz w:val="22"/>
          <w:szCs w:val="22"/>
        </w:rPr>
        <w:t>оговоренном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настоящим</w:t>
      </w:r>
      <w:r w:rsidRPr="001012FB">
        <w:rPr>
          <w:sz w:val="22"/>
          <w:szCs w:val="22"/>
        </w:rPr>
        <w:t xml:space="preserve"> </w:t>
      </w:r>
      <w:r w:rsidRPr="001012FB">
        <w:rPr>
          <w:sz w:val="22"/>
          <w:szCs w:val="22"/>
        </w:rPr>
        <w:t>договором</w:t>
      </w:r>
      <w:r w:rsidRPr="001012FB">
        <w:rPr>
          <w:sz w:val="22"/>
          <w:szCs w:val="22"/>
        </w:rPr>
        <w:t>.</w:t>
      </w:r>
    </w:p>
    <w:p w:rsidR="004F0CD3" w:rsidRPr="001012FB" w:rsidRDefault="004F0CD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F0CD3" w:rsidRPr="001012FB" w:rsidRDefault="004F0CD3">
      <w:pPr>
        <w:pStyle w:val="ConsPlusNormal"/>
        <w:widowControl/>
        <w:ind w:firstLine="540"/>
        <w:jc w:val="center"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4. ОТВЕТСТВЕННОСТЬ СТОРОН И ПОРЯДОК РАЗРЕШЕНИЯ СПОРОВ</w:t>
      </w:r>
    </w:p>
    <w:p w:rsidR="004F0CD3" w:rsidRPr="001012FB" w:rsidRDefault="004F0CD3">
      <w:pPr>
        <w:pStyle w:val="ConsPlusNormal"/>
        <w:widowControl/>
        <w:ind w:firstLine="540"/>
        <w:jc w:val="both"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 xml:space="preserve">4.1. За полное или частичное невыполнение  условий настоящего договора стороны несут  ответственность в соответствии с действующим законодательством. </w:t>
      </w:r>
    </w:p>
    <w:p w:rsidR="004F0CD3" w:rsidRPr="001012FB" w:rsidRDefault="004F0CD3">
      <w:pPr>
        <w:pStyle w:val="ConsPlusNormal"/>
        <w:widowControl/>
        <w:ind w:firstLine="540"/>
        <w:jc w:val="both"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4.2. Стороны будут стремиться  разрешить все споры и разногласия, которые могут возникнуть из настоящего договора, путём переговоров. В случае не достижения согласия спорные вопросы передаются на судебное разрешение.</w:t>
      </w:r>
    </w:p>
    <w:p w:rsidR="004F0CD3" w:rsidRPr="001012FB" w:rsidRDefault="004F0C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  <w:highlight w:val="cyan"/>
        </w:rPr>
      </w:pPr>
    </w:p>
    <w:p w:rsidR="004F0CD3" w:rsidRPr="001012FB" w:rsidRDefault="004F0CD3">
      <w:pPr>
        <w:pStyle w:val="ConsPlusNormal"/>
        <w:widowControl/>
        <w:ind w:firstLine="0"/>
        <w:jc w:val="center"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5. ИЗМЕНЕНИЕ УСЛОВИЙ И РАСТОРЖЕНИЕ ДОГОВОРА</w:t>
      </w:r>
    </w:p>
    <w:p w:rsidR="004F0CD3" w:rsidRPr="001012FB" w:rsidRDefault="004F0CD3">
      <w:pPr>
        <w:pStyle w:val="ConsPlusNormal"/>
        <w:widowControl/>
        <w:ind w:firstLine="540"/>
        <w:jc w:val="both"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5.1. Изменение условий договора оформляется в письменной форме, подписывается сторонами или их уполномоченными представителями.</w:t>
      </w:r>
    </w:p>
    <w:p w:rsidR="004F0CD3" w:rsidRPr="001012FB" w:rsidRDefault="004F0CD3">
      <w:pPr>
        <w:pStyle w:val="ConsPlusNormal"/>
        <w:widowControl/>
        <w:ind w:firstLine="540"/>
        <w:jc w:val="both"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lastRenderedPageBreak/>
        <w:t xml:space="preserve">5.2.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Продавец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вправе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в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одностороннем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порядке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расторгнуть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настоящий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договор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в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случае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неисполнения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в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установленный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срок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Покупателем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обязательства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по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оплате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суммы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,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составляющей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цену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Имущества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.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Настоящий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Договор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считается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расторгнутым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с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момента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направления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Продавцом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уведомления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о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расторжении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договора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,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при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этом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Покупатель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теряет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право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на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получение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Имущества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и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утрачивает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внесенный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задаток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.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В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данном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случае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оформление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Сторонами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дополнительного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соглашения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о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расторжении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настоящего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Договора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не</w:t>
      </w:r>
      <w:r w:rsidR="003B3772" w:rsidRPr="003B3772">
        <w:rPr>
          <w:rFonts w:ascii="Times New Roman" w:hAnsi="Times New Roman" w:cs="Times New Roman"/>
          <w:sz w:val="22"/>
          <w:szCs w:val="22"/>
        </w:rPr>
        <w:t xml:space="preserve"> </w:t>
      </w:r>
      <w:r w:rsidR="003B3772" w:rsidRPr="003B3772">
        <w:rPr>
          <w:rFonts w:ascii="Times New Roman" w:hAnsi="Times New Roman" w:cs="Times New Roman" w:hint="eastAsia"/>
          <w:sz w:val="22"/>
          <w:szCs w:val="22"/>
        </w:rPr>
        <w:t>требуется</w:t>
      </w:r>
      <w:r w:rsidRPr="001012FB">
        <w:rPr>
          <w:rFonts w:ascii="Times New Roman" w:hAnsi="Times New Roman" w:cs="Times New Roman"/>
          <w:sz w:val="22"/>
          <w:szCs w:val="22"/>
        </w:rPr>
        <w:t>.</w:t>
      </w:r>
    </w:p>
    <w:p w:rsidR="004F0CD3" w:rsidRPr="001012FB" w:rsidRDefault="004F0CD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4F0CD3" w:rsidRPr="001012FB" w:rsidRDefault="004F0CD3">
      <w:pPr>
        <w:pStyle w:val="ConsPlusNormal"/>
        <w:widowControl/>
        <w:ind w:firstLine="0"/>
        <w:jc w:val="center"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6. ЗАКЛЮЧИТЕЛЬНЫЕ ПОЛОЖЕНИЯ</w:t>
      </w:r>
    </w:p>
    <w:p w:rsidR="004F0CD3" w:rsidRPr="001012FB" w:rsidRDefault="004F0CD3">
      <w:pPr>
        <w:pStyle w:val="ConsPlusNormal"/>
        <w:widowControl/>
        <w:ind w:firstLine="709"/>
        <w:jc w:val="both"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4F0CD3" w:rsidRPr="001012FB" w:rsidRDefault="004F0CD3">
      <w:pPr>
        <w:pStyle w:val="ConsPlusNormal"/>
        <w:widowControl/>
        <w:ind w:firstLine="709"/>
        <w:jc w:val="both"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6.2. Все приложения и дополнения к договору, подписанные сторонами, являются его неотъемлемой частью.</w:t>
      </w:r>
    </w:p>
    <w:p w:rsidR="004F0CD3" w:rsidRPr="001012FB" w:rsidRDefault="004F0CD3">
      <w:pPr>
        <w:pStyle w:val="ConsPlusNormal"/>
        <w:widowControl/>
        <w:ind w:firstLine="709"/>
        <w:jc w:val="both"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6.3. Настоящий договор составлен в трех экземплярах, имеющих одинаковую юридическую силу, по одному для каждой из сторон, а один – для регистрирующего органа.</w:t>
      </w:r>
    </w:p>
    <w:p w:rsidR="004F0CD3" w:rsidRPr="001012FB" w:rsidRDefault="004F0C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F0CD3" w:rsidRPr="001012FB" w:rsidRDefault="004F0CD3">
      <w:pPr>
        <w:pStyle w:val="ConsPlusNormal"/>
        <w:widowControl/>
        <w:ind w:firstLine="0"/>
        <w:jc w:val="center"/>
        <w:rPr>
          <w:rFonts w:cs="Times New Roman"/>
          <w:sz w:val="22"/>
          <w:szCs w:val="22"/>
        </w:rPr>
      </w:pPr>
      <w:r w:rsidRPr="001012FB">
        <w:rPr>
          <w:rFonts w:ascii="Times New Roman" w:hAnsi="Times New Roman" w:cs="Times New Roman"/>
          <w:sz w:val="22"/>
          <w:szCs w:val="22"/>
        </w:rPr>
        <w:t>7. РЕКВИЗИТЫ  И ПОДПИСИ СТОРОН:</w:t>
      </w:r>
    </w:p>
    <w:p w:rsidR="004F0CD3" w:rsidRPr="001012FB" w:rsidRDefault="004F0CD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  <w:highlight w:val="cy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9"/>
        <w:gridCol w:w="5027"/>
      </w:tblGrid>
      <w:tr w:rsidR="004F0CD3" w:rsidRPr="001012FB"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F0CD3" w:rsidRPr="001012FB" w:rsidRDefault="004F0CD3">
            <w:pPr>
              <w:jc w:val="both"/>
              <w:rPr>
                <w:sz w:val="22"/>
                <w:szCs w:val="22"/>
              </w:rPr>
            </w:pPr>
            <w:r w:rsidRPr="001012FB">
              <w:rPr>
                <w:b/>
                <w:sz w:val="22"/>
                <w:szCs w:val="22"/>
              </w:rPr>
              <w:t>Продавец</w:t>
            </w:r>
            <w:r w:rsidRPr="001012F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F0CD3" w:rsidRPr="001012FB" w:rsidRDefault="004F0CD3">
            <w:pPr>
              <w:jc w:val="both"/>
              <w:rPr>
                <w:sz w:val="22"/>
                <w:szCs w:val="22"/>
              </w:rPr>
            </w:pPr>
            <w:r w:rsidRPr="001012FB">
              <w:rPr>
                <w:b/>
                <w:sz w:val="22"/>
                <w:szCs w:val="22"/>
              </w:rPr>
              <w:t>Покупатель</w:t>
            </w:r>
            <w:r w:rsidRPr="001012FB">
              <w:rPr>
                <w:b/>
                <w:sz w:val="22"/>
                <w:szCs w:val="22"/>
              </w:rPr>
              <w:t>:</w:t>
            </w:r>
          </w:p>
        </w:tc>
      </w:tr>
      <w:tr w:rsidR="004F0CD3" w:rsidRPr="001012FB">
        <w:trPr>
          <w:trHeight w:val="3128"/>
        </w:trPr>
        <w:tc>
          <w:tcPr>
            <w:tcW w:w="508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1012FB" w:rsidRDefault="001012FB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 w:rsidRPr="001012FB">
              <w:rPr>
                <w:rFonts w:hAnsi="Times New Roman" w:hint="eastAsia"/>
                <w:sz w:val="22"/>
                <w:szCs w:val="22"/>
              </w:rPr>
              <w:t>Березовская</w:t>
            </w:r>
            <w:r w:rsidRPr="001012FB">
              <w:rPr>
                <w:rFonts w:hAnsi="Times New Roman"/>
                <w:sz w:val="22"/>
                <w:szCs w:val="22"/>
              </w:rPr>
              <w:t xml:space="preserve"> </w:t>
            </w:r>
            <w:r w:rsidRPr="001012FB">
              <w:rPr>
                <w:rFonts w:hAnsi="Times New Roman" w:hint="eastAsia"/>
                <w:sz w:val="22"/>
                <w:szCs w:val="22"/>
              </w:rPr>
              <w:t>Лидия</w:t>
            </w:r>
            <w:r w:rsidRPr="001012FB">
              <w:rPr>
                <w:rFonts w:hAnsi="Times New Roman"/>
                <w:sz w:val="22"/>
                <w:szCs w:val="22"/>
              </w:rPr>
              <w:t xml:space="preserve"> </w:t>
            </w:r>
            <w:r w:rsidRPr="001012FB">
              <w:rPr>
                <w:rFonts w:hAnsi="Times New Roman" w:hint="eastAsia"/>
                <w:sz w:val="22"/>
                <w:szCs w:val="22"/>
              </w:rPr>
              <w:t>Александровна</w:t>
            </w:r>
            <w:r w:rsidRPr="001012FB">
              <w:rPr>
                <w:rFonts w:hAnsi="Times New Roman"/>
                <w:sz w:val="22"/>
                <w:szCs w:val="22"/>
              </w:rPr>
              <w:t xml:space="preserve"> </w:t>
            </w:r>
          </w:p>
          <w:p w:rsidR="00FD1DB0" w:rsidRPr="001012FB" w:rsidRDefault="001012FB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 w:rsidRPr="001012FB">
              <w:rPr>
                <w:rFonts w:hAnsi="Times New Roman"/>
                <w:sz w:val="22"/>
                <w:szCs w:val="22"/>
              </w:rPr>
              <w:t xml:space="preserve">410012, </w:t>
            </w:r>
            <w:r w:rsidRPr="001012FB">
              <w:rPr>
                <w:rFonts w:hAnsi="Times New Roman" w:hint="eastAsia"/>
                <w:sz w:val="22"/>
                <w:szCs w:val="22"/>
              </w:rPr>
              <w:t>г</w:t>
            </w:r>
            <w:r w:rsidRPr="001012FB">
              <w:rPr>
                <w:rFonts w:hAnsi="Times New Roman"/>
                <w:sz w:val="22"/>
                <w:szCs w:val="22"/>
              </w:rPr>
              <w:t xml:space="preserve">. </w:t>
            </w:r>
            <w:r w:rsidRPr="001012FB">
              <w:rPr>
                <w:rFonts w:hAnsi="Times New Roman" w:hint="eastAsia"/>
                <w:sz w:val="22"/>
                <w:szCs w:val="22"/>
              </w:rPr>
              <w:t>Саратов</w:t>
            </w:r>
            <w:r w:rsidRPr="001012FB">
              <w:rPr>
                <w:rFonts w:hAnsi="Times New Roman"/>
                <w:sz w:val="22"/>
                <w:szCs w:val="22"/>
              </w:rPr>
              <w:t xml:space="preserve">, </w:t>
            </w:r>
            <w:r w:rsidRPr="001012FB">
              <w:rPr>
                <w:rFonts w:hAnsi="Times New Roman" w:hint="eastAsia"/>
                <w:sz w:val="22"/>
                <w:szCs w:val="22"/>
              </w:rPr>
              <w:t>ул</w:t>
            </w:r>
            <w:r w:rsidRPr="001012FB">
              <w:rPr>
                <w:rFonts w:hAnsi="Times New Roman"/>
                <w:sz w:val="22"/>
                <w:szCs w:val="22"/>
              </w:rPr>
              <w:t xml:space="preserve">. </w:t>
            </w:r>
            <w:r w:rsidRPr="001012FB">
              <w:rPr>
                <w:rFonts w:hAnsi="Times New Roman" w:hint="eastAsia"/>
                <w:sz w:val="22"/>
                <w:szCs w:val="22"/>
              </w:rPr>
              <w:t>Челюскинцев</w:t>
            </w:r>
            <w:r w:rsidRPr="001012FB">
              <w:rPr>
                <w:rFonts w:hAnsi="Times New Roman"/>
                <w:sz w:val="22"/>
                <w:szCs w:val="22"/>
              </w:rPr>
              <w:t xml:space="preserve">, </w:t>
            </w:r>
            <w:r w:rsidRPr="001012FB">
              <w:rPr>
                <w:rFonts w:hAnsi="Times New Roman" w:hint="eastAsia"/>
                <w:sz w:val="22"/>
                <w:szCs w:val="22"/>
              </w:rPr>
              <w:t>д</w:t>
            </w:r>
            <w:r w:rsidRPr="001012FB">
              <w:rPr>
                <w:rFonts w:hAnsi="Times New Roman"/>
                <w:sz w:val="22"/>
                <w:szCs w:val="22"/>
              </w:rPr>
              <w:t xml:space="preserve">. 120, </w:t>
            </w:r>
            <w:r w:rsidRPr="001012FB">
              <w:rPr>
                <w:rFonts w:hAnsi="Times New Roman" w:hint="eastAsia"/>
                <w:sz w:val="22"/>
                <w:szCs w:val="22"/>
              </w:rPr>
              <w:t>кв</w:t>
            </w:r>
            <w:r w:rsidRPr="001012FB">
              <w:rPr>
                <w:rFonts w:hAnsi="Times New Roman"/>
                <w:sz w:val="22"/>
                <w:szCs w:val="22"/>
              </w:rPr>
              <w:t>. 6;</w:t>
            </w:r>
            <w:r w:rsidR="00FD1DB0" w:rsidRPr="001012FB">
              <w:rPr>
                <w:rFonts w:hAnsi="Times New Roman"/>
                <w:sz w:val="22"/>
                <w:szCs w:val="22"/>
              </w:rPr>
              <w:t xml:space="preserve">; </w:t>
            </w:r>
          </w:p>
          <w:p w:rsidR="00FD1DB0" w:rsidRPr="001012FB" w:rsidRDefault="00FD1DB0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 w:rsidRPr="001012FB">
              <w:rPr>
                <w:rFonts w:hAnsi="Times New Roman" w:hint="eastAsia"/>
                <w:sz w:val="22"/>
                <w:szCs w:val="22"/>
              </w:rPr>
              <w:t>ИНН</w:t>
            </w:r>
            <w:r w:rsidRPr="001012FB">
              <w:rPr>
                <w:rFonts w:hAnsi="Times New Roman"/>
                <w:sz w:val="22"/>
                <w:szCs w:val="22"/>
              </w:rPr>
              <w:t xml:space="preserve"> </w:t>
            </w:r>
            <w:r w:rsidR="001012FB" w:rsidRPr="001012FB">
              <w:rPr>
                <w:rFonts w:hAnsi="Times New Roman"/>
                <w:sz w:val="22"/>
                <w:szCs w:val="22"/>
              </w:rPr>
              <w:t>645207793251</w:t>
            </w:r>
          </w:p>
          <w:p w:rsidR="00F439E3" w:rsidRPr="001012FB" w:rsidRDefault="00F439E3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 w:rsidRPr="001012FB">
              <w:rPr>
                <w:rFonts w:hAnsi="Times New Roman"/>
                <w:sz w:val="22"/>
                <w:szCs w:val="22"/>
              </w:rPr>
              <w:t xml:space="preserve">счет получателя: </w:t>
            </w:r>
            <w:bookmarkStart w:id="0" w:name="_GoBack"/>
            <w:r w:rsidR="001012FB" w:rsidRPr="001012FB">
              <w:rPr>
                <w:rFonts w:hAnsi="Times New Roman"/>
                <w:sz w:val="22"/>
                <w:szCs w:val="22"/>
              </w:rPr>
              <w:t>40817810250160717082</w:t>
            </w:r>
            <w:bookmarkEnd w:id="0"/>
            <w:r w:rsidRPr="001012FB">
              <w:rPr>
                <w:rFonts w:hAnsi="Times New Roman"/>
                <w:sz w:val="22"/>
                <w:szCs w:val="22"/>
              </w:rPr>
              <w:t xml:space="preserve">; </w:t>
            </w:r>
          </w:p>
          <w:p w:rsidR="00F439E3" w:rsidRPr="001012FB" w:rsidRDefault="00F439E3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 w:rsidRPr="001012FB">
              <w:rPr>
                <w:rFonts w:hAnsi="Times New Roman"/>
                <w:sz w:val="22"/>
                <w:szCs w:val="22"/>
              </w:rPr>
              <w:t xml:space="preserve">Банк получателя: </w:t>
            </w:r>
            <w:r w:rsidR="00CF0D00" w:rsidRPr="001012FB">
              <w:rPr>
                <w:rFonts w:hAnsi="Times New Roman" w:hint="eastAsia"/>
                <w:sz w:val="22"/>
                <w:szCs w:val="22"/>
              </w:rPr>
              <w:t>ФИЛИАЛ</w:t>
            </w:r>
            <w:r w:rsidR="00CF0D00" w:rsidRPr="001012FB">
              <w:rPr>
                <w:rFonts w:hAnsi="Times New Roman"/>
                <w:sz w:val="22"/>
                <w:szCs w:val="22"/>
              </w:rPr>
              <w:t xml:space="preserve"> "</w:t>
            </w:r>
            <w:r w:rsidR="00CF0D00" w:rsidRPr="001012FB">
              <w:rPr>
                <w:rFonts w:hAnsi="Times New Roman" w:hint="eastAsia"/>
                <w:sz w:val="22"/>
                <w:szCs w:val="22"/>
              </w:rPr>
              <w:t>ЦЕНТРАЛЬНЫЙ</w:t>
            </w:r>
            <w:r w:rsidR="00CF0D00" w:rsidRPr="001012FB">
              <w:rPr>
                <w:rFonts w:hAnsi="Times New Roman"/>
                <w:sz w:val="22"/>
                <w:szCs w:val="22"/>
              </w:rPr>
              <w:t xml:space="preserve">" </w:t>
            </w:r>
            <w:r w:rsidR="00CF0D00" w:rsidRPr="001012FB">
              <w:rPr>
                <w:rFonts w:hAnsi="Times New Roman" w:hint="eastAsia"/>
                <w:sz w:val="22"/>
                <w:szCs w:val="22"/>
              </w:rPr>
              <w:t>ПАО</w:t>
            </w:r>
            <w:r w:rsidR="00CF0D00" w:rsidRPr="001012FB">
              <w:rPr>
                <w:rFonts w:hAnsi="Times New Roman"/>
                <w:sz w:val="22"/>
                <w:szCs w:val="22"/>
              </w:rPr>
              <w:t xml:space="preserve"> "</w:t>
            </w:r>
            <w:r w:rsidR="00CF0D00" w:rsidRPr="001012FB">
              <w:rPr>
                <w:rFonts w:hAnsi="Times New Roman" w:hint="eastAsia"/>
                <w:sz w:val="22"/>
                <w:szCs w:val="22"/>
              </w:rPr>
              <w:t>СОВКОМБАНК</w:t>
            </w:r>
            <w:r w:rsidR="00CF0D00" w:rsidRPr="001012FB">
              <w:rPr>
                <w:rFonts w:hAnsi="Times New Roman"/>
                <w:sz w:val="22"/>
                <w:szCs w:val="22"/>
              </w:rPr>
              <w:t xml:space="preserve">", </w:t>
            </w:r>
            <w:r w:rsidR="00CF0D00" w:rsidRPr="001012FB">
              <w:rPr>
                <w:rFonts w:hAnsi="Times New Roman" w:hint="eastAsia"/>
                <w:sz w:val="22"/>
                <w:szCs w:val="22"/>
              </w:rPr>
              <w:t>г</w:t>
            </w:r>
            <w:r w:rsidR="00CF0D00" w:rsidRPr="001012FB">
              <w:rPr>
                <w:rFonts w:hAnsi="Times New Roman"/>
                <w:sz w:val="22"/>
                <w:szCs w:val="22"/>
              </w:rPr>
              <w:t xml:space="preserve">. </w:t>
            </w:r>
            <w:r w:rsidR="00CF0D00" w:rsidRPr="001012FB">
              <w:rPr>
                <w:rFonts w:hAnsi="Times New Roman" w:hint="eastAsia"/>
                <w:sz w:val="22"/>
                <w:szCs w:val="22"/>
              </w:rPr>
              <w:t>Бердск</w:t>
            </w:r>
            <w:r w:rsidRPr="001012FB">
              <w:rPr>
                <w:rFonts w:hAnsi="Times New Roman"/>
                <w:sz w:val="22"/>
                <w:szCs w:val="22"/>
              </w:rPr>
              <w:t xml:space="preserve">; </w:t>
            </w:r>
          </w:p>
          <w:p w:rsidR="00F439E3" w:rsidRPr="001012FB" w:rsidRDefault="00F439E3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 w:rsidRPr="001012FB">
              <w:rPr>
                <w:rFonts w:hAnsi="Times New Roman"/>
                <w:sz w:val="22"/>
                <w:szCs w:val="22"/>
              </w:rPr>
              <w:t xml:space="preserve">Кор/счет банка: 30101810150040000763; </w:t>
            </w:r>
          </w:p>
          <w:p w:rsidR="000819FA" w:rsidRPr="001012FB" w:rsidRDefault="00F439E3" w:rsidP="00F439E3">
            <w:pPr>
              <w:jc w:val="both"/>
              <w:rPr>
                <w:rFonts w:hAnsi="Times New Roman"/>
                <w:sz w:val="22"/>
                <w:szCs w:val="22"/>
              </w:rPr>
            </w:pPr>
            <w:r w:rsidRPr="001012FB">
              <w:rPr>
                <w:rFonts w:hAnsi="Times New Roman"/>
                <w:sz w:val="22"/>
                <w:szCs w:val="22"/>
              </w:rPr>
              <w:t>БИК банка: 045004763</w:t>
            </w:r>
          </w:p>
          <w:p w:rsidR="004F0CD3" w:rsidRPr="001012FB" w:rsidRDefault="004F0CD3">
            <w:pPr>
              <w:shd w:val="clear" w:color="auto" w:fill="FFFFFF"/>
              <w:rPr>
                <w:b/>
                <w:sz w:val="22"/>
                <w:szCs w:val="22"/>
              </w:rPr>
            </w:pPr>
          </w:p>
          <w:p w:rsidR="004F0CD3" w:rsidRPr="001012FB" w:rsidRDefault="004F0CD3">
            <w:pPr>
              <w:shd w:val="clear" w:color="auto" w:fill="FFFFFF"/>
              <w:rPr>
                <w:sz w:val="22"/>
                <w:szCs w:val="22"/>
              </w:rPr>
            </w:pPr>
            <w:r w:rsidRPr="001012FB">
              <w:rPr>
                <w:b/>
                <w:sz w:val="22"/>
                <w:szCs w:val="22"/>
              </w:rPr>
              <w:t>Финансовый</w:t>
            </w:r>
            <w:r w:rsidRPr="001012FB">
              <w:rPr>
                <w:b/>
                <w:sz w:val="22"/>
                <w:szCs w:val="22"/>
              </w:rPr>
              <w:t xml:space="preserve"> </w:t>
            </w:r>
            <w:r w:rsidRPr="001012FB">
              <w:rPr>
                <w:b/>
                <w:sz w:val="22"/>
                <w:szCs w:val="22"/>
              </w:rPr>
              <w:t>управляющий</w:t>
            </w:r>
          </w:p>
          <w:p w:rsidR="004F0CD3" w:rsidRPr="001012FB" w:rsidRDefault="004F0CD3">
            <w:pPr>
              <w:shd w:val="clear" w:color="auto" w:fill="FFFFFF"/>
              <w:rPr>
                <w:b/>
                <w:sz w:val="22"/>
                <w:szCs w:val="22"/>
              </w:rPr>
            </w:pPr>
          </w:p>
          <w:p w:rsidR="004F0CD3" w:rsidRPr="001012FB" w:rsidRDefault="004F0CD3">
            <w:pPr>
              <w:shd w:val="clear" w:color="auto" w:fill="FFFFFF"/>
              <w:rPr>
                <w:sz w:val="22"/>
                <w:szCs w:val="22"/>
              </w:rPr>
            </w:pPr>
            <w:r w:rsidRPr="001012FB">
              <w:rPr>
                <w:b/>
                <w:sz w:val="22"/>
                <w:szCs w:val="22"/>
              </w:rPr>
              <w:t xml:space="preserve">_____________________ </w:t>
            </w:r>
            <w:proofErr w:type="spellStart"/>
            <w:r w:rsidR="00FF5656">
              <w:rPr>
                <w:b/>
                <w:sz w:val="22"/>
                <w:szCs w:val="22"/>
              </w:rPr>
              <w:t>Багайоко</w:t>
            </w:r>
            <w:proofErr w:type="spellEnd"/>
            <w:r w:rsidR="00FF5656">
              <w:rPr>
                <w:b/>
                <w:sz w:val="22"/>
                <w:szCs w:val="22"/>
              </w:rPr>
              <w:t xml:space="preserve"> </w:t>
            </w:r>
            <w:r w:rsidR="00FF5656">
              <w:rPr>
                <w:b/>
                <w:sz w:val="22"/>
                <w:szCs w:val="22"/>
              </w:rPr>
              <w:t>М</w:t>
            </w:r>
            <w:r w:rsidR="00FF5656">
              <w:rPr>
                <w:b/>
                <w:sz w:val="22"/>
                <w:szCs w:val="22"/>
              </w:rPr>
              <w:t>.</w:t>
            </w:r>
            <w:r w:rsidR="00FF5656">
              <w:rPr>
                <w:b/>
                <w:sz w:val="22"/>
                <w:szCs w:val="22"/>
              </w:rPr>
              <w:t>А</w:t>
            </w:r>
            <w:r w:rsidR="00FF5656">
              <w:rPr>
                <w:b/>
                <w:sz w:val="22"/>
                <w:szCs w:val="22"/>
              </w:rPr>
              <w:t>.</w:t>
            </w:r>
          </w:p>
          <w:p w:rsidR="004F0CD3" w:rsidRPr="001012FB" w:rsidRDefault="004F0CD3">
            <w:pPr>
              <w:shd w:val="clear" w:color="auto" w:fill="FFFFFF"/>
              <w:rPr>
                <w:sz w:val="22"/>
                <w:szCs w:val="22"/>
              </w:rPr>
            </w:pPr>
          </w:p>
          <w:p w:rsidR="004F0CD3" w:rsidRPr="001012FB" w:rsidRDefault="004F0CD3">
            <w:pPr>
              <w:shd w:val="clear" w:color="auto" w:fill="FFFFFF"/>
              <w:spacing w:line="250" w:lineRule="exact"/>
              <w:ind w:left="10"/>
              <w:rPr>
                <w:spacing w:val="-10"/>
                <w:sz w:val="22"/>
                <w:szCs w:val="22"/>
              </w:rPr>
            </w:pPr>
          </w:p>
          <w:p w:rsidR="004F0CD3" w:rsidRPr="001012FB" w:rsidRDefault="004F0CD3">
            <w:pPr>
              <w:rPr>
                <w:spacing w:val="-10"/>
                <w:sz w:val="22"/>
                <w:szCs w:val="22"/>
              </w:rPr>
            </w:pPr>
          </w:p>
          <w:p w:rsidR="004F0CD3" w:rsidRPr="001012FB" w:rsidRDefault="004F0CD3">
            <w:pPr>
              <w:shd w:val="clear" w:color="auto" w:fill="FFFFFF"/>
              <w:spacing w:line="250" w:lineRule="exact"/>
              <w:ind w:left="10"/>
              <w:rPr>
                <w:spacing w:val="-10"/>
                <w:sz w:val="22"/>
                <w:szCs w:val="22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F0CD3" w:rsidRPr="001012FB" w:rsidRDefault="004F0CD3">
            <w:pPr>
              <w:shd w:val="clear" w:color="auto" w:fill="FFFFFF"/>
              <w:spacing w:line="250" w:lineRule="exact"/>
              <w:ind w:left="10"/>
              <w:rPr>
                <w:spacing w:val="-10"/>
                <w:sz w:val="22"/>
                <w:szCs w:val="22"/>
              </w:rPr>
            </w:pPr>
          </w:p>
        </w:tc>
      </w:tr>
    </w:tbl>
    <w:p w:rsidR="004F0CD3" w:rsidRPr="001012FB" w:rsidRDefault="004F0CD3">
      <w:pPr>
        <w:rPr>
          <w:sz w:val="22"/>
          <w:szCs w:val="22"/>
        </w:rPr>
      </w:pPr>
    </w:p>
    <w:p w:rsidR="004F0CD3" w:rsidRPr="001012FB" w:rsidRDefault="004F0CD3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sectPr w:rsidR="004F0CD3" w:rsidRPr="001012FB">
      <w:footerReference w:type="default" r:id="rId8"/>
      <w:type w:val="continuous"/>
      <w:pgSz w:w="11906" w:h="16838"/>
      <w:pgMar w:top="539" w:right="746" w:bottom="899" w:left="1260" w:header="720" w:footer="709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DB3" w:rsidRDefault="00BA5DB3">
      <w:r>
        <w:separator/>
      </w:r>
    </w:p>
  </w:endnote>
  <w:endnote w:type="continuationSeparator" w:id="0">
    <w:p w:rsidR="00BA5DB3" w:rsidRDefault="00BA5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gsanaUPC">
    <w:panose1 w:val="00000000000000000000"/>
    <w:charset w:val="DE"/>
    <w:family w:val="roman"/>
    <w:notTrueType/>
    <w:pitch w:val="variable"/>
    <w:sig w:usb0="01000003" w:usb1="00000000" w:usb2="00000000" w:usb3="00000000" w:csb0="00010001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D3" w:rsidRDefault="00AD12F1">
    <w:pPr>
      <w:pStyle w:val="a7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>
              <wp:simplePos x="0" y="0"/>
              <wp:positionH relativeFrom="colum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F0CD3" w:rsidRDefault="004F0CD3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FF5656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9.95pt;margin-top:.05pt;width:6.05pt;height:13.8pt;z-index:251659264;visibility:visible;mso-wrap-style:square;mso-width-percent:0;mso-height-percent:0;mso-wrap-distance-left:0;mso-wrap-distance-top:0;mso-wrap-distance-right:0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" o:allowincell="f">
              <v:textbox inset="0,0,0,0">
                <w:txbxContent>
                  <w:p w:rsidR="004F0CD3" w:rsidRDefault="004F0CD3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FF5656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DB3" w:rsidRDefault="00BA5DB3">
      <w:r>
        <w:rPr>
          <w:rFonts w:ascii="Liberation Serif" w:eastAsiaTheme="minorEastAsia"/>
          <w:lang w:eastAsia="ru-RU"/>
        </w:rPr>
        <w:separator/>
      </w:r>
    </w:p>
  </w:footnote>
  <w:footnote w:type="continuationSeparator" w:id="0">
    <w:p w:rsidR="00BA5DB3" w:rsidRDefault="00BA5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1050" w:hanging="1050"/>
      </w:pPr>
      <w:rPr>
        <w:rFonts w:ascii="Times New Roman" w:eastAsia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1476" w:hanging="1050"/>
      </w:pPr>
      <w:rPr>
        <w:rFonts w:ascii="Times New Roman" w:eastAsia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2130" w:hanging="1050"/>
      </w:pPr>
      <w:rPr>
        <w:rFonts w:ascii="Times New Roman" w:eastAsia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670" w:hanging="1050"/>
      </w:pPr>
      <w:rPr>
        <w:rFonts w:ascii="Times New Roman" w:eastAsia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" w:eastAsia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Times New Roman" w:eastAsia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Times New Roman" w:eastAsia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Times New Roman" w:eastAsia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Times New Roman" w:eastAsia="Times New Roman" w:cs="Times New Roman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2"/>
      <w:numFmt w:val="decimal"/>
      <w:lvlText w:val="%1"/>
      <w:lvlJc w:val="left"/>
      <w:pPr>
        <w:ind w:left="360" w:hanging="360"/>
      </w:pPr>
      <w:rPr>
        <w:rFonts w:cs="Times New Roman"/>
        <w:sz w:val="22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cs="Times New Roman"/>
        <w:sz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cs="Times New Roman"/>
        <w:sz w:val="22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3" w15:restartNumberingAfterBreak="0">
    <w:nsid w:val="2F4D594B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76"/>
        </w:tabs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5AFE0305"/>
    <w:multiLevelType w:val="multilevel"/>
    <w:tmpl w:val="5B58DC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2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08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F1"/>
    <w:rsid w:val="000819FA"/>
    <w:rsid w:val="001012FB"/>
    <w:rsid w:val="001044BB"/>
    <w:rsid w:val="00132CEB"/>
    <w:rsid w:val="00146149"/>
    <w:rsid w:val="00170DF6"/>
    <w:rsid w:val="00240EDF"/>
    <w:rsid w:val="002517F1"/>
    <w:rsid w:val="003A27E9"/>
    <w:rsid w:val="003B3772"/>
    <w:rsid w:val="003B4E38"/>
    <w:rsid w:val="004122DB"/>
    <w:rsid w:val="004B46EA"/>
    <w:rsid w:val="004D0490"/>
    <w:rsid w:val="004E53B6"/>
    <w:rsid w:val="004F0CD3"/>
    <w:rsid w:val="005B69D0"/>
    <w:rsid w:val="00646782"/>
    <w:rsid w:val="00693AAA"/>
    <w:rsid w:val="006A334A"/>
    <w:rsid w:val="006E1DF8"/>
    <w:rsid w:val="00721CE5"/>
    <w:rsid w:val="008F3069"/>
    <w:rsid w:val="00915327"/>
    <w:rsid w:val="009C6B7D"/>
    <w:rsid w:val="009E3709"/>
    <w:rsid w:val="00AD12F1"/>
    <w:rsid w:val="00AD6FE6"/>
    <w:rsid w:val="00AF7D62"/>
    <w:rsid w:val="00BA5DB3"/>
    <w:rsid w:val="00C225AC"/>
    <w:rsid w:val="00CA3B26"/>
    <w:rsid w:val="00CF0D00"/>
    <w:rsid w:val="00D62608"/>
    <w:rsid w:val="00E127FD"/>
    <w:rsid w:val="00F146CA"/>
    <w:rsid w:val="00F30876"/>
    <w:rsid w:val="00F439E3"/>
    <w:rsid w:val="00FD1DB0"/>
    <w:rsid w:val="00FF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0779EE"/>
  <w14:defaultImageDpi w14:val="0"/>
  <w15:docId w15:val="{8A673EC2-7B41-464A-B65A-C482E5A7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</w:style>
  <w:style w:type="character" w:customStyle="1" w:styleId="WW8Num1z4">
    <w:name w:val="WW8Num1z4"/>
    <w:uiPriority w:val="99"/>
  </w:style>
  <w:style w:type="character" w:customStyle="1" w:styleId="WW8Num1z5">
    <w:name w:val="WW8Num1z5"/>
    <w:uiPriority w:val="99"/>
  </w:style>
  <w:style w:type="character" w:customStyle="1" w:styleId="WW8Num1z6">
    <w:name w:val="WW8Num1z6"/>
    <w:uiPriority w:val="99"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2z0">
    <w:name w:val="WW8Num2z0"/>
    <w:uiPriority w:val="99"/>
  </w:style>
  <w:style w:type="character" w:customStyle="1" w:styleId="WW8Num2z1">
    <w:name w:val="WW8Num2z1"/>
    <w:uiPriority w:val="99"/>
  </w:style>
  <w:style w:type="character" w:customStyle="1" w:styleId="WW8Num2z2">
    <w:name w:val="WW8Num2z2"/>
    <w:uiPriority w:val="99"/>
  </w:style>
  <w:style w:type="character" w:customStyle="1" w:styleId="WW8Num2z3">
    <w:name w:val="WW8Num2z3"/>
    <w:uiPriority w:val="99"/>
  </w:style>
  <w:style w:type="character" w:customStyle="1" w:styleId="WW8Num2z4">
    <w:name w:val="WW8Num2z4"/>
    <w:uiPriority w:val="99"/>
  </w:style>
  <w:style w:type="character" w:customStyle="1" w:styleId="WW8Num2z5">
    <w:name w:val="WW8Num2z5"/>
    <w:uiPriority w:val="99"/>
  </w:style>
  <w:style w:type="character" w:customStyle="1" w:styleId="WW8Num2z6">
    <w:name w:val="WW8Num2z6"/>
    <w:uiPriority w:val="99"/>
  </w:style>
  <w:style w:type="character" w:customStyle="1" w:styleId="WW8Num2z7">
    <w:name w:val="WW8Num2z7"/>
    <w:uiPriority w:val="99"/>
  </w:style>
  <w:style w:type="character" w:customStyle="1" w:styleId="WW8Num2z8">
    <w:name w:val="WW8Num2z8"/>
    <w:uiPriority w:val="99"/>
  </w:style>
  <w:style w:type="character" w:customStyle="1" w:styleId="WW8Num3z0">
    <w:name w:val="WW8Num3z0"/>
    <w:uiPriority w:val="99"/>
  </w:style>
  <w:style w:type="character" w:customStyle="1" w:styleId="WW8Num4z0">
    <w:name w:val="WW8Num4z0"/>
    <w:uiPriority w:val="99"/>
  </w:style>
  <w:style w:type="character" w:customStyle="1" w:styleId="WW8Num4z1">
    <w:name w:val="WW8Num4z1"/>
    <w:uiPriority w:val="99"/>
  </w:style>
  <w:style w:type="character" w:customStyle="1" w:styleId="WW8Num4z2">
    <w:name w:val="WW8Num4z2"/>
    <w:uiPriority w:val="99"/>
  </w:style>
  <w:style w:type="character" w:customStyle="1" w:styleId="WW8Num4z3">
    <w:name w:val="WW8Num4z3"/>
    <w:uiPriority w:val="99"/>
  </w:style>
  <w:style w:type="character" w:customStyle="1" w:styleId="WW8Num4z4">
    <w:name w:val="WW8Num4z4"/>
    <w:uiPriority w:val="99"/>
  </w:style>
  <w:style w:type="character" w:customStyle="1" w:styleId="WW8Num4z5">
    <w:name w:val="WW8Num4z5"/>
    <w:uiPriority w:val="99"/>
  </w:style>
  <w:style w:type="character" w:customStyle="1" w:styleId="WW8Num4z6">
    <w:name w:val="WW8Num4z6"/>
    <w:uiPriority w:val="99"/>
  </w:style>
  <w:style w:type="character" w:customStyle="1" w:styleId="WW8Num4z7">
    <w:name w:val="WW8Num4z7"/>
    <w:uiPriority w:val="99"/>
  </w:style>
  <w:style w:type="character" w:customStyle="1" w:styleId="WW8Num4z8">
    <w:name w:val="WW8Num4z8"/>
    <w:uiPriority w:val="99"/>
  </w:style>
  <w:style w:type="character" w:customStyle="1" w:styleId="WW8Num5z0">
    <w:name w:val="WW8Num5z0"/>
    <w:uiPriority w:val="99"/>
  </w:style>
  <w:style w:type="character" w:customStyle="1" w:styleId="WW8Num5z1">
    <w:name w:val="WW8Num5z1"/>
    <w:uiPriority w:val="99"/>
  </w:style>
  <w:style w:type="character" w:customStyle="1" w:styleId="WW8Num5z2">
    <w:name w:val="WW8Num5z2"/>
    <w:uiPriority w:val="99"/>
  </w:style>
  <w:style w:type="character" w:customStyle="1" w:styleId="WW8Num5z3">
    <w:name w:val="WW8Num5z3"/>
    <w:uiPriority w:val="99"/>
  </w:style>
  <w:style w:type="character" w:customStyle="1" w:styleId="WW8Num5z4">
    <w:name w:val="WW8Num5z4"/>
    <w:uiPriority w:val="99"/>
  </w:style>
  <w:style w:type="character" w:customStyle="1" w:styleId="WW8Num5z5">
    <w:name w:val="WW8Num5z5"/>
    <w:uiPriority w:val="99"/>
  </w:style>
  <w:style w:type="character" w:customStyle="1" w:styleId="WW8Num5z6">
    <w:name w:val="WW8Num5z6"/>
    <w:uiPriority w:val="99"/>
  </w:style>
  <w:style w:type="character" w:customStyle="1" w:styleId="WW8Num5z7">
    <w:name w:val="WW8Num5z7"/>
    <w:uiPriority w:val="99"/>
  </w:style>
  <w:style w:type="character" w:customStyle="1" w:styleId="WW8Num5z8">
    <w:name w:val="WW8Num5z8"/>
    <w:uiPriority w:val="99"/>
  </w:style>
  <w:style w:type="character" w:customStyle="1" w:styleId="WW8Num6z0">
    <w:name w:val="WW8Num6z0"/>
    <w:uiPriority w:val="99"/>
  </w:style>
  <w:style w:type="character" w:customStyle="1" w:styleId="WW8Num7z0">
    <w:name w:val="WW8Num7z0"/>
    <w:uiPriority w:val="99"/>
  </w:style>
  <w:style w:type="character" w:customStyle="1" w:styleId="WW8Num8z0">
    <w:name w:val="WW8Num8z0"/>
    <w:uiPriority w:val="99"/>
    <w:rPr>
      <w:rFonts w:ascii="AngsanaUPC" w:eastAsia="Times New Roman"/>
      <w:lang w:bidi="th-TH"/>
    </w:rPr>
  </w:style>
  <w:style w:type="character" w:customStyle="1" w:styleId="WW8Num8z1">
    <w:name w:val="WW8Num8z1"/>
    <w:uiPriority w:val="99"/>
  </w:style>
  <w:style w:type="character" w:customStyle="1" w:styleId="WW8Num8z2">
    <w:name w:val="WW8Num8z2"/>
    <w:uiPriority w:val="99"/>
  </w:style>
  <w:style w:type="character" w:customStyle="1" w:styleId="WW8Num8z3">
    <w:name w:val="WW8Num8z3"/>
    <w:uiPriority w:val="99"/>
  </w:style>
  <w:style w:type="character" w:customStyle="1" w:styleId="WW8Num8z4">
    <w:name w:val="WW8Num8z4"/>
    <w:uiPriority w:val="99"/>
  </w:style>
  <w:style w:type="character" w:customStyle="1" w:styleId="WW8Num8z5">
    <w:name w:val="WW8Num8z5"/>
    <w:uiPriority w:val="99"/>
  </w:style>
  <w:style w:type="character" w:customStyle="1" w:styleId="WW8Num8z6">
    <w:name w:val="WW8Num8z6"/>
    <w:uiPriority w:val="99"/>
  </w:style>
  <w:style w:type="character" w:customStyle="1" w:styleId="WW8Num8z7">
    <w:name w:val="WW8Num8z7"/>
    <w:uiPriority w:val="99"/>
  </w:style>
  <w:style w:type="character" w:customStyle="1" w:styleId="WW8Num8z8">
    <w:name w:val="WW8Num8z8"/>
    <w:uiPriority w:val="99"/>
  </w:style>
  <w:style w:type="character" w:customStyle="1" w:styleId="WW8Num9z0">
    <w:name w:val="WW8Num9z0"/>
    <w:uiPriority w:val="99"/>
  </w:style>
  <w:style w:type="character" w:customStyle="1" w:styleId="WW8Num9z1">
    <w:name w:val="WW8Num9z1"/>
    <w:uiPriority w:val="99"/>
  </w:style>
  <w:style w:type="character" w:customStyle="1" w:styleId="WW8Num9z2">
    <w:name w:val="WW8Num9z2"/>
    <w:uiPriority w:val="99"/>
  </w:style>
  <w:style w:type="character" w:customStyle="1" w:styleId="WW8Num9z3">
    <w:name w:val="WW8Num9z3"/>
    <w:uiPriority w:val="99"/>
  </w:style>
  <w:style w:type="character" w:customStyle="1" w:styleId="WW8Num9z4">
    <w:name w:val="WW8Num9z4"/>
    <w:uiPriority w:val="99"/>
  </w:style>
  <w:style w:type="character" w:customStyle="1" w:styleId="WW8Num9z5">
    <w:name w:val="WW8Num9z5"/>
    <w:uiPriority w:val="99"/>
  </w:style>
  <w:style w:type="character" w:customStyle="1" w:styleId="WW8Num9z6">
    <w:name w:val="WW8Num9z6"/>
    <w:uiPriority w:val="99"/>
  </w:style>
  <w:style w:type="character" w:customStyle="1" w:styleId="WW8Num9z7">
    <w:name w:val="WW8Num9z7"/>
    <w:uiPriority w:val="99"/>
  </w:style>
  <w:style w:type="character" w:customStyle="1" w:styleId="WW8Num9z8">
    <w:name w:val="WW8Num9z8"/>
    <w:uiPriority w:val="99"/>
  </w:style>
  <w:style w:type="character" w:customStyle="1" w:styleId="WW8Num10z0">
    <w:name w:val="WW8Num10z0"/>
    <w:uiPriority w:val="99"/>
  </w:style>
  <w:style w:type="character" w:customStyle="1" w:styleId="WW8Num11z0">
    <w:name w:val="WW8Num11z0"/>
    <w:uiPriority w:val="99"/>
  </w:style>
  <w:style w:type="character" w:customStyle="1" w:styleId="WW8Num11z1">
    <w:name w:val="WW8Num11z1"/>
    <w:uiPriority w:val="99"/>
  </w:style>
  <w:style w:type="character" w:customStyle="1" w:styleId="WW8Num11z2">
    <w:name w:val="WW8Num11z2"/>
    <w:uiPriority w:val="99"/>
  </w:style>
  <w:style w:type="character" w:customStyle="1" w:styleId="WW8Num11z3">
    <w:name w:val="WW8Num11z3"/>
    <w:uiPriority w:val="99"/>
  </w:style>
  <w:style w:type="character" w:customStyle="1" w:styleId="WW8Num11z4">
    <w:name w:val="WW8Num11z4"/>
    <w:uiPriority w:val="99"/>
  </w:style>
  <w:style w:type="character" w:customStyle="1" w:styleId="WW8Num11z5">
    <w:name w:val="WW8Num11z5"/>
    <w:uiPriority w:val="99"/>
  </w:style>
  <w:style w:type="character" w:customStyle="1" w:styleId="WW8Num11z6">
    <w:name w:val="WW8Num11z6"/>
    <w:uiPriority w:val="99"/>
  </w:style>
  <w:style w:type="character" w:customStyle="1" w:styleId="WW8Num11z7">
    <w:name w:val="WW8Num11z7"/>
    <w:uiPriority w:val="99"/>
  </w:style>
  <w:style w:type="character" w:customStyle="1" w:styleId="WW8Num11z8">
    <w:name w:val="WW8Num11z8"/>
    <w:uiPriority w:val="99"/>
  </w:style>
  <w:style w:type="character" w:customStyle="1" w:styleId="WW8Num12z0">
    <w:name w:val="WW8Num12z0"/>
    <w:uiPriority w:val="99"/>
    <w:rPr>
      <w:rFonts w:ascii="Times New Roman" w:eastAsia="Times New Roman"/>
      <w:color w:val="0000FF"/>
    </w:rPr>
  </w:style>
  <w:style w:type="character" w:customStyle="1" w:styleId="WW8Num12z1">
    <w:name w:val="WW8Num12z1"/>
    <w:uiPriority w:val="99"/>
    <w:rPr>
      <w:color w:val="0000FF"/>
    </w:rPr>
  </w:style>
  <w:style w:type="character" w:customStyle="1" w:styleId="WW8Num12z2">
    <w:name w:val="WW8Num12z2"/>
    <w:uiPriority w:val="99"/>
  </w:style>
  <w:style w:type="character" w:customStyle="1" w:styleId="WW8Num12z3">
    <w:name w:val="WW8Num12z3"/>
    <w:uiPriority w:val="99"/>
  </w:style>
  <w:style w:type="character" w:customStyle="1" w:styleId="WW8Num12z4">
    <w:name w:val="WW8Num12z4"/>
    <w:uiPriority w:val="99"/>
  </w:style>
  <w:style w:type="character" w:customStyle="1" w:styleId="WW8Num12z5">
    <w:name w:val="WW8Num12z5"/>
    <w:uiPriority w:val="99"/>
  </w:style>
  <w:style w:type="character" w:customStyle="1" w:styleId="WW8Num12z6">
    <w:name w:val="WW8Num12z6"/>
    <w:uiPriority w:val="99"/>
  </w:style>
  <w:style w:type="character" w:customStyle="1" w:styleId="WW8Num12z7">
    <w:name w:val="WW8Num12z7"/>
    <w:uiPriority w:val="99"/>
  </w:style>
  <w:style w:type="character" w:customStyle="1" w:styleId="WW8Num12z8">
    <w:name w:val="WW8Num12z8"/>
    <w:uiPriority w:val="99"/>
  </w:style>
  <w:style w:type="character" w:customStyle="1" w:styleId="WW8Num13z0">
    <w:name w:val="WW8Num13z0"/>
    <w:uiPriority w:val="99"/>
  </w:style>
  <w:style w:type="character" w:customStyle="1" w:styleId="WW8Num13z1">
    <w:name w:val="WW8Num13z1"/>
    <w:uiPriority w:val="99"/>
    <w:rPr>
      <w:rFonts w:ascii="AngsanaUPC" w:eastAsia="Times New Roman"/>
      <w:lang w:bidi="th-TH"/>
    </w:rPr>
  </w:style>
  <w:style w:type="character" w:customStyle="1" w:styleId="WW8Num13z2">
    <w:name w:val="WW8Num13z2"/>
    <w:uiPriority w:val="99"/>
  </w:style>
  <w:style w:type="character" w:customStyle="1" w:styleId="WW8Num13z3">
    <w:name w:val="WW8Num13z3"/>
    <w:uiPriority w:val="99"/>
  </w:style>
  <w:style w:type="character" w:customStyle="1" w:styleId="WW8Num13z4">
    <w:name w:val="WW8Num13z4"/>
    <w:uiPriority w:val="99"/>
  </w:style>
  <w:style w:type="character" w:customStyle="1" w:styleId="WW8Num13z5">
    <w:name w:val="WW8Num13z5"/>
    <w:uiPriority w:val="99"/>
  </w:style>
  <w:style w:type="character" w:customStyle="1" w:styleId="WW8Num13z6">
    <w:name w:val="WW8Num13z6"/>
    <w:uiPriority w:val="99"/>
  </w:style>
  <w:style w:type="character" w:customStyle="1" w:styleId="WW8Num13z7">
    <w:name w:val="WW8Num13z7"/>
    <w:uiPriority w:val="99"/>
  </w:style>
  <w:style w:type="character" w:customStyle="1" w:styleId="WW8Num13z8">
    <w:name w:val="WW8Num13z8"/>
    <w:uiPriority w:val="99"/>
  </w:style>
  <w:style w:type="character" w:customStyle="1" w:styleId="WW8Num14z0">
    <w:name w:val="WW8Num14z0"/>
    <w:uiPriority w:val="99"/>
  </w:style>
  <w:style w:type="character" w:customStyle="1" w:styleId="WW8Num14z1">
    <w:name w:val="WW8Num14z1"/>
    <w:uiPriority w:val="99"/>
    <w:rPr>
      <w:rFonts w:ascii="AngsanaUPC" w:eastAsia="Times New Roman"/>
      <w:lang w:bidi="th-TH"/>
    </w:rPr>
  </w:style>
  <w:style w:type="character" w:customStyle="1" w:styleId="WW8Num14z2">
    <w:name w:val="WW8Num14z2"/>
    <w:uiPriority w:val="99"/>
  </w:style>
  <w:style w:type="character" w:customStyle="1" w:styleId="WW8Num14z3">
    <w:name w:val="WW8Num14z3"/>
    <w:uiPriority w:val="99"/>
  </w:style>
  <w:style w:type="character" w:customStyle="1" w:styleId="WW8Num14z4">
    <w:name w:val="WW8Num14z4"/>
    <w:uiPriority w:val="99"/>
  </w:style>
  <w:style w:type="character" w:customStyle="1" w:styleId="WW8Num14z5">
    <w:name w:val="WW8Num14z5"/>
    <w:uiPriority w:val="99"/>
  </w:style>
  <w:style w:type="character" w:customStyle="1" w:styleId="WW8Num14z6">
    <w:name w:val="WW8Num14z6"/>
    <w:uiPriority w:val="99"/>
  </w:style>
  <w:style w:type="character" w:customStyle="1" w:styleId="WW8Num14z7">
    <w:name w:val="WW8Num14z7"/>
    <w:uiPriority w:val="99"/>
  </w:style>
  <w:style w:type="character" w:customStyle="1" w:styleId="WW8Num14z8">
    <w:name w:val="WW8Num14z8"/>
    <w:uiPriority w:val="99"/>
  </w:style>
  <w:style w:type="character" w:customStyle="1" w:styleId="WW8Num15z0">
    <w:name w:val="WW8Num15z0"/>
    <w:uiPriority w:val="99"/>
    <w:rPr>
      <w:rFonts w:ascii="Times New Roman" w:eastAsia="Times New Roman"/>
    </w:rPr>
  </w:style>
  <w:style w:type="character" w:customStyle="1" w:styleId="WW8Num16z0">
    <w:name w:val="WW8Num16z0"/>
    <w:uiPriority w:val="99"/>
  </w:style>
  <w:style w:type="character" w:customStyle="1" w:styleId="WW8Num16z1">
    <w:name w:val="WW8Num16z1"/>
    <w:uiPriority w:val="99"/>
  </w:style>
  <w:style w:type="character" w:customStyle="1" w:styleId="WW8Num16z2">
    <w:name w:val="WW8Num16z2"/>
    <w:uiPriority w:val="99"/>
  </w:style>
  <w:style w:type="character" w:customStyle="1" w:styleId="WW8Num16z3">
    <w:name w:val="WW8Num16z3"/>
    <w:uiPriority w:val="99"/>
  </w:style>
  <w:style w:type="character" w:customStyle="1" w:styleId="WW8Num16z4">
    <w:name w:val="WW8Num16z4"/>
    <w:uiPriority w:val="99"/>
  </w:style>
  <w:style w:type="character" w:customStyle="1" w:styleId="WW8Num16z5">
    <w:name w:val="WW8Num16z5"/>
    <w:uiPriority w:val="99"/>
  </w:style>
  <w:style w:type="character" w:customStyle="1" w:styleId="WW8Num16z6">
    <w:name w:val="WW8Num16z6"/>
    <w:uiPriority w:val="99"/>
  </w:style>
  <w:style w:type="character" w:customStyle="1" w:styleId="WW8Num16z7">
    <w:name w:val="WW8Num16z7"/>
    <w:uiPriority w:val="99"/>
  </w:style>
  <w:style w:type="character" w:customStyle="1" w:styleId="WW8Num16z8">
    <w:name w:val="WW8Num16z8"/>
    <w:uiPriority w:val="99"/>
  </w:style>
  <w:style w:type="character" w:customStyle="1" w:styleId="WW8Num17z0">
    <w:name w:val="WW8Num17z0"/>
    <w:uiPriority w:val="99"/>
  </w:style>
  <w:style w:type="character" w:customStyle="1" w:styleId="WW8Num17z1">
    <w:name w:val="WW8Num17z1"/>
    <w:uiPriority w:val="99"/>
  </w:style>
  <w:style w:type="character" w:customStyle="1" w:styleId="WW8Num17z2">
    <w:name w:val="WW8Num17z2"/>
    <w:uiPriority w:val="99"/>
  </w:style>
  <w:style w:type="character" w:customStyle="1" w:styleId="WW8Num17z3">
    <w:name w:val="WW8Num17z3"/>
    <w:uiPriority w:val="99"/>
  </w:style>
  <w:style w:type="character" w:customStyle="1" w:styleId="WW8Num17z4">
    <w:name w:val="WW8Num17z4"/>
    <w:uiPriority w:val="99"/>
  </w:style>
  <w:style w:type="character" w:customStyle="1" w:styleId="WW8Num17z5">
    <w:name w:val="WW8Num17z5"/>
    <w:uiPriority w:val="99"/>
  </w:style>
  <w:style w:type="character" w:customStyle="1" w:styleId="WW8Num17z6">
    <w:name w:val="WW8Num17z6"/>
    <w:uiPriority w:val="99"/>
  </w:style>
  <w:style w:type="character" w:customStyle="1" w:styleId="WW8Num17z7">
    <w:name w:val="WW8Num17z7"/>
    <w:uiPriority w:val="99"/>
  </w:style>
  <w:style w:type="character" w:customStyle="1" w:styleId="WW8Num17z8">
    <w:name w:val="WW8Num17z8"/>
    <w:uiPriority w:val="99"/>
  </w:style>
  <w:style w:type="character" w:customStyle="1" w:styleId="WW8Num18z0">
    <w:name w:val="WW8Num18z0"/>
    <w:uiPriority w:val="99"/>
  </w:style>
  <w:style w:type="character" w:customStyle="1" w:styleId="WW8Num18z1">
    <w:name w:val="WW8Num18z1"/>
    <w:uiPriority w:val="99"/>
  </w:style>
  <w:style w:type="character" w:customStyle="1" w:styleId="WW8Num18z2">
    <w:name w:val="WW8Num18z2"/>
    <w:uiPriority w:val="99"/>
  </w:style>
  <w:style w:type="character" w:customStyle="1" w:styleId="WW8Num18z3">
    <w:name w:val="WW8Num18z3"/>
    <w:uiPriority w:val="99"/>
  </w:style>
  <w:style w:type="character" w:customStyle="1" w:styleId="WW8Num18z4">
    <w:name w:val="WW8Num18z4"/>
    <w:uiPriority w:val="99"/>
  </w:style>
  <w:style w:type="character" w:customStyle="1" w:styleId="WW8Num18z5">
    <w:name w:val="WW8Num18z5"/>
    <w:uiPriority w:val="99"/>
  </w:style>
  <w:style w:type="character" w:customStyle="1" w:styleId="WW8Num18z6">
    <w:name w:val="WW8Num18z6"/>
    <w:uiPriority w:val="99"/>
  </w:style>
  <w:style w:type="character" w:customStyle="1" w:styleId="WW8Num18z7">
    <w:name w:val="WW8Num18z7"/>
    <w:uiPriority w:val="99"/>
  </w:style>
  <w:style w:type="character" w:customStyle="1" w:styleId="WW8Num18z8">
    <w:name w:val="WW8Num18z8"/>
    <w:uiPriority w:val="99"/>
  </w:style>
  <w:style w:type="character" w:customStyle="1" w:styleId="WW8Num19z0">
    <w:name w:val="WW8Num19z0"/>
    <w:uiPriority w:val="99"/>
  </w:style>
  <w:style w:type="character" w:customStyle="1" w:styleId="WW8Num19z1">
    <w:name w:val="WW8Num19z1"/>
    <w:uiPriority w:val="99"/>
  </w:style>
  <w:style w:type="character" w:customStyle="1" w:styleId="WW8Num19z2">
    <w:name w:val="WW8Num19z2"/>
    <w:uiPriority w:val="99"/>
  </w:style>
  <w:style w:type="character" w:customStyle="1" w:styleId="WW8Num19z3">
    <w:name w:val="WW8Num19z3"/>
    <w:uiPriority w:val="99"/>
  </w:style>
  <w:style w:type="character" w:customStyle="1" w:styleId="WW8Num19z4">
    <w:name w:val="WW8Num19z4"/>
    <w:uiPriority w:val="99"/>
  </w:style>
  <w:style w:type="character" w:customStyle="1" w:styleId="WW8Num19z5">
    <w:name w:val="WW8Num19z5"/>
    <w:uiPriority w:val="99"/>
  </w:style>
  <w:style w:type="character" w:customStyle="1" w:styleId="WW8Num19z6">
    <w:name w:val="WW8Num19z6"/>
    <w:uiPriority w:val="99"/>
  </w:style>
  <w:style w:type="character" w:customStyle="1" w:styleId="WW8Num19z7">
    <w:name w:val="WW8Num19z7"/>
    <w:uiPriority w:val="99"/>
  </w:style>
  <w:style w:type="character" w:customStyle="1" w:styleId="WW8Num19z8">
    <w:name w:val="WW8Num19z8"/>
    <w:uiPriority w:val="99"/>
  </w:style>
  <w:style w:type="character" w:customStyle="1" w:styleId="WW8Num20z0">
    <w:name w:val="WW8Num20z0"/>
    <w:uiPriority w:val="99"/>
    <w:rPr>
      <w:rFonts w:ascii="AngsanaUPC" w:eastAsia="Times New Roman"/>
      <w:lang w:bidi="th-TH"/>
    </w:rPr>
  </w:style>
  <w:style w:type="character" w:customStyle="1" w:styleId="WW8Num20z2">
    <w:name w:val="WW8Num20z2"/>
    <w:uiPriority w:val="99"/>
  </w:style>
  <w:style w:type="character" w:customStyle="1" w:styleId="WW8Num20z3">
    <w:name w:val="WW8Num20z3"/>
    <w:uiPriority w:val="99"/>
  </w:style>
  <w:style w:type="character" w:customStyle="1" w:styleId="WW8Num20z4">
    <w:name w:val="WW8Num20z4"/>
    <w:uiPriority w:val="99"/>
  </w:style>
  <w:style w:type="character" w:customStyle="1" w:styleId="WW8Num20z5">
    <w:name w:val="WW8Num20z5"/>
    <w:uiPriority w:val="99"/>
  </w:style>
  <w:style w:type="character" w:customStyle="1" w:styleId="WW8Num20z6">
    <w:name w:val="WW8Num20z6"/>
    <w:uiPriority w:val="99"/>
  </w:style>
  <w:style w:type="character" w:customStyle="1" w:styleId="WW8Num20z7">
    <w:name w:val="WW8Num20z7"/>
    <w:uiPriority w:val="99"/>
  </w:style>
  <w:style w:type="character" w:customStyle="1" w:styleId="WW8Num20z8">
    <w:name w:val="WW8Num20z8"/>
    <w:uiPriority w:val="99"/>
  </w:style>
  <w:style w:type="character" w:customStyle="1" w:styleId="WW8Num21z0">
    <w:name w:val="WW8Num21z0"/>
    <w:uiPriority w:val="99"/>
  </w:style>
  <w:style w:type="character" w:customStyle="1" w:styleId="WW8Num21z1">
    <w:name w:val="WW8Num21z1"/>
    <w:uiPriority w:val="99"/>
  </w:style>
  <w:style w:type="character" w:customStyle="1" w:styleId="WW8Num21z2">
    <w:name w:val="WW8Num21z2"/>
    <w:uiPriority w:val="99"/>
  </w:style>
  <w:style w:type="character" w:customStyle="1" w:styleId="WW8Num21z3">
    <w:name w:val="WW8Num21z3"/>
    <w:uiPriority w:val="99"/>
  </w:style>
  <w:style w:type="character" w:customStyle="1" w:styleId="WW8Num21z4">
    <w:name w:val="WW8Num21z4"/>
    <w:uiPriority w:val="99"/>
  </w:style>
  <w:style w:type="character" w:customStyle="1" w:styleId="WW8Num21z5">
    <w:name w:val="WW8Num21z5"/>
    <w:uiPriority w:val="99"/>
  </w:style>
  <w:style w:type="character" w:customStyle="1" w:styleId="WW8Num21z6">
    <w:name w:val="WW8Num21z6"/>
    <w:uiPriority w:val="99"/>
  </w:style>
  <w:style w:type="character" w:customStyle="1" w:styleId="WW8Num21z7">
    <w:name w:val="WW8Num21z7"/>
    <w:uiPriority w:val="99"/>
  </w:style>
  <w:style w:type="character" w:customStyle="1" w:styleId="WW8Num21z8">
    <w:name w:val="WW8Num21z8"/>
    <w:uiPriority w:val="99"/>
  </w:style>
  <w:style w:type="character" w:customStyle="1" w:styleId="WW8Num22z0">
    <w:name w:val="WW8Num22z0"/>
    <w:uiPriority w:val="99"/>
  </w:style>
  <w:style w:type="character" w:customStyle="1" w:styleId="WW8Num22z1">
    <w:name w:val="WW8Num22z1"/>
    <w:uiPriority w:val="99"/>
  </w:style>
  <w:style w:type="character" w:customStyle="1" w:styleId="WW8Num22z2">
    <w:name w:val="WW8Num22z2"/>
    <w:uiPriority w:val="99"/>
  </w:style>
  <w:style w:type="character" w:customStyle="1" w:styleId="WW8Num22z3">
    <w:name w:val="WW8Num22z3"/>
    <w:uiPriority w:val="99"/>
  </w:style>
  <w:style w:type="character" w:customStyle="1" w:styleId="WW8Num22z4">
    <w:name w:val="WW8Num22z4"/>
    <w:uiPriority w:val="99"/>
  </w:style>
  <w:style w:type="character" w:customStyle="1" w:styleId="WW8Num22z5">
    <w:name w:val="WW8Num22z5"/>
    <w:uiPriority w:val="99"/>
  </w:style>
  <w:style w:type="character" w:customStyle="1" w:styleId="WW8Num22z6">
    <w:name w:val="WW8Num22z6"/>
    <w:uiPriority w:val="99"/>
  </w:style>
  <w:style w:type="character" w:customStyle="1" w:styleId="WW8Num22z7">
    <w:name w:val="WW8Num22z7"/>
    <w:uiPriority w:val="99"/>
  </w:style>
  <w:style w:type="character" w:customStyle="1" w:styleId="WW8Num22z8">
    <w:name w:val="WW8Num22z8"/>
    <w:uiPriority w:val="99"/>
  </w:style>
  <w:style w:type="character" w:customStyle="1" w:styleId="WW8Num23z0">
    <w:name w:val="WW8Num23z0"/>
    <w:uiPriority w:val="99"/>
  </w:style>
  <w:style w:type="character" w:customStyle="1" w:styleId="WW8Num23z1">
    <w:name w:val="WW8Num23z1"/>
    <w:uiPriority w:val="99"/>
    <w:rPr>
      <w:rFonts w:ascii="AngsanaUPC" w:eastAsia="Times New Roman"/>
      <w:lang w:bidi="th-TH"/>
    </w:rPr>
  </w:style>
  <w:style w:type="character" w:customStyle="1" w:styleId="WW8Num23z2">
    <w:name w:val="WW8Num23z2"/>
    <w:uiPriority w:val="99"/>
  </w:style>
  <w:style w:type="character" w:customStyle="1" w:styleId="WW8Num23z3">
    <w:name w:val="WW8Num23z3"/>
    <w:uiPriority w:val="99"/>
  </w:style>
  <w:style w:type="character" w:customStyle="1" w:styleId="WW8Num23z4">
    <w:name w:val="WW8Num23z4"/>
    <w:uiPriority w:val="99"/>
  </w:style>
  <w:style w:type="character" w:customStyle="1" w:styleId="WW8Num23z5">
    <w:name w:val="WW8Num23z5"/>
    <w:uiPriority w:val="99"/>
  </w:style>
  <w:style w:type="character" w:customStyle="1" w:styleId="WW8Num23z6">
    <w:name w:val="WW8Num23z6"/>
    <w:uiPriority w:val="99"/>
  </w:style>
  <w:style w:type="character" w:customStyle="1" w:styleId="WW8Num23z7">
    <w:name w:val="WW8Num23z7"/>
    <w:uiPriority w:val="99"/>
  </w:style>
  <w:style w:type="character" w:customStyle="1" w:styleId="WW8Num23z8">
    <w:name w:val="WW8Num23z8"/>
    <w:uiPriority w:val="99"/>
  </w:style>
  <w:style w:type="character" w:customStyle="1" w:styleId="WW8Num24z0">
    <w:name w:val="WW8Num24z0"/>
    <w:uiPriority w:val="99"/>
  </w:style>
  <w:style w:type="character" w:customStyle="1" w:styleId="WW8Num24z1">
    <w:name w:val="WW8Num24z1"/>
    <w:uiPriority w:val="99"/>
  </w:style>
  <w:style w:type="character" w:customStyle="1" w:styleId="WW8Num24z2">
    <w:name w:val="WW8Num24z2"/>
    <w:uiPriority w:val="99"/>
  </w:style>
  <w:style w:type="character" w:customStyle="1" w:styleId="WW8Num24z3">
    <w:name w:val="WW8Num24z3"/>
    <w:uiPriority w:val="99"/>
  </w:style>
  <w:style w:type="character" w:customStyle="1" w:styleId="WW8Num24z4">
    <w:name w:val="WW8Num24z4"/>
    <w:uiPriority w:val="99"/>
  </w:style>
  <w:style w:type="character" w:customStyle="1" w:styleId="WW8Num24z5">
    <w:name w:val="WW8Num24z5"/>
    <w:uiPriority w:val="99"/>
  </w:style>
  <w:style w:type="character" w:customStyle="1" w:styleId="WW8Num24z6">
    <w:name w:val="WW8Num24z6"/>
    <w:uiPriority w:val="99"/>
  </w:style>
  <w:style w:type="character" w:customStyle="1" w:styleId="WW8Num24z7">
    <w:name w:val="WW8Num24z7"/>
    <w:uiPriority w:val="99"/>
  </w:style>
  <w:style w:type="character" w:customStyle="1" w:styleId="WW8Num24z8">
    <w:name w:val="WW8Num24z8"/>
    <w:uiPriority w:val="99"/>
  </w:style>
  <w:style w:type="character" w:customStyle="1" w:styleId="WW8Num25z0">
    <w:name w:val="WW8Num25z0"/>
    <w:uiPriority w:val="99"/>
    <w:rPr>
      <w:sz w:val="22"/>
    </w:rPr>
  </w:style>
  <w:style w:type="character" w:customStyle="1" w:styleId="WW8Num26z0">
    <w:name w:val="WW8Num26z0"/>
    <w:uiPriority w:val="99"/>
  </w:style>
  <w:style w:type="character" w:customStyle="1" w:styleId="WW8Num26z1">
    <w:name w:val="WW8Num26z1"/>
    <w:uiPriority w:val="99"/>
  </w:style>
  <w:style w:type="character" w:customStyle="1" w:styleId="WW8Num26z2">
    <w:name w:val="WW8Num26z2"/>
    <w:uiPriority w:val="99"/>
  </w:style>
  <w:style w:type="character" w:customStyle="1" w:styleId="WW8Num26z3">
    <w:name w:val="WW8Num26z3"/>
    <w:uiPriority w:val="99"/>
  </w:style>
  <w:style w:type="character" w:customStyle="1" w:styleId="WW8Num26z4">
    <w:name w:val="WW8Num26z4"/>
    <w:uiPriority w:val="99"/>
  </w:style>
  <w:style w:type="character" w:customStyle="1" w:styleId="WW8Num26z5">
    <w:name w:val="WW8Num26z5"/>
    <w:uiPriority w:val="99"/>
  </w:style>
  <w:style w:type="character" w:customStyle="1" w:styleId="WW8Num26z6">
    <w:name w:val="WW8Num26z6"/>
    <w:uiPriority w:val="99"/>
  </w:style>
  <w:style w:type="character" w:customStyle="1" w:styleId="WW8Num26z7">
    <w:name w:val="WW8Num26z7"/>
    <w:uiPriority w:val="99"/>
  </w:style>
  <w:style w:type="character" w:customStyle="1" w:styleId="WW8Num26z8">
    <w:name w:val="WW8Num26z8"/>
    <w:uiPriority w:val="99"/>
  </w:style>
  <w:style w:type="character" w:customStyle="1" w:styleId="WW8Num27z0">
    <w:name w:val="WW8Num27z0"/>
    <w:uiPriority w:val="99"/>
  </w:style>
  <w:style w:type="character" w:customStyle="1" w:styleId="WW8Num27z1">
    <w:name w:val="WW8Num27z1"/>
    <w:uiPriority w:val="99"/>
  </w:style>
  <w:style w:type="character" w:customStyle="1" w:styleId="WW8Num27z2">
    <w:name w:val="WW8Num27z2"/>
    <w:uiPriority w:val="99"/>
  </w:style>
  <w:style w:type="character" w:customStyle="1" w:styleId="WW8Num27z3">
    <w:name w:val="WW8Num27z3"/>
    <w:uiPriority w:val="99"/>
  </w:style>
  <w:style w:type="character" w:customStyle="1" w:styleId="WW8Num27z4">
    <w:name w:val="WW8Num27z4"/>
    <w:uiPriority w:val="99"/>
  </w:style>
  <w:style w:type="character" w:customStyle="1" w:styleId="WW8Num27z5">
    <w:name w:val="WW8Num27z5"/>
    <w:uiPriority w:val="99"/>
  </w:style>
  <w:style w:type="character" w:customStyle="1" w:styleId="WW8Num27z6">
    <w:name w:val="WW8Num27z6"/>
    <w:uiPriority w:val="99"/>
  </w:style>
  <w:style w:type="character" w:customStyle="1" w:styleId="WW8Num27z7">
    <w:name w:val="WW8Num27z7"/>
    <w:uiPriority w:val="99"/>
  </w:style>
  <w:style w:type="character" w:customStyle="1" w:styleId="WW8Num27z8">
    <w:name w:val="WW8Num27z8"/>
    <w:uiPriority w:val="99"/>
  </w:style>
  <w:style w:type="character" w:customStyle="1" w:styleId="WW8Num28z0">
    <w:name w:val="WW8Num28z0"/>
    <w:uiPriority w:val="99"/>
  </w:style>
  <w:style w:type="character" w:customStyle="1" w:styleId="WW8Num29z0">
    <w:name w:val="WW8Num29z0"/>
    <w:uiPriority w:val="99"/>
  </w:style>
  <w:style w:type="character" w:customStyle="1" w:styleId="WW8Num29z1">
    <w:name w:val="WW8Num29z1"/>
    <w:uiPriority w:val="99"/>
  </w:style>
  <w:style w:type="character" w:customStyle="1" w:styleId="WW8Num29z2">
    <w:name w:val="WW8Num29z2"/>
    <w:uiPriority w:val="99"/>
  </w:style>
  <w:style w:type="character" w:customStyle="1" w:styleId="WW8Num29z3">
    <w:name w:val="WW8Num29z3"/>
    <w:uiPriority w:val="99"/>
  </w:style>
  <w:style w:type="character" w:customStyle="1" w:styleId="WW8Num29z4">
    <w:name w:val="WW8Num29z4"/>
    <w:uiPriority w:val="99"/>
  </w:style>
  <w:style w:type="character" w:customStyle="1" w:styleId="WW8Num29z5">
    <w:name w:val="WW8Num29z5"/>
    <w:uiPriority w:val="99"/>
  </w:style>
  <w:style w:type="character" w:customStyle="1" w:styleId="WW8Num29z6">
    <w:name w:val="WW8Num29z6"/>
    <w:uiPriority w:val="99"/>
  </w:style>
  <w:style w:type="character" w:customStyle="1" w:styleId="WW8Num29z7">
    <w:name w:val="WW8Num29z7"/>
    <w:uiPriority w:val="99"/>
  </w:style>
  <w:style w:type="character" w:customStyle="1" w:styleId="WW8Num29z8">
    <w:name w:val="WW8Num29z8"/>
    <w:uiPriority w:val="99"/>
  </w:style>
  <w:style w:type="character" w:customStyle="1" w:styleId="WW8Num30z0">
    <w:name w:val="WW8Num30z0"/>
    <w:uiPriority w:val="99"/>
  </w:style>
  <w:style w:type="character" w:customStyle="1" w:styleId="WW8Num30z1">
    <w:name w:val="WW8Num30z1"/>
    <w:uiPriority w:val="99"/>
  </w:style>
  <w:style w:type="character" w:customStyle="1" w:styleId="WW8Num31z0">
    <w:name w:val="WW8Num31z0"/>
    <w:uiPriority w:val="99"/>
  </w:style>
  <w:style w:type="character" w:customStyle="1" w:styleId="WW8Num31z1">
    <w:name w:val="WW8Num31z1"/>
    <w:uiPriority w:val="99"/>
    <w:rPr>
      <w:rFonts w:ascii="AngsanaUPC" w:eastAsia="Times New Roman"/>
      <w:lang w:bidi="th-TH"/>
    </w:rPr>
  </w:style>
  <w:style w:type="character" w:customStyle="1" w:styleId="WW8Num32z0">
    <w:name w:val="WW8Num32z0"/>
    <w:uiPriority w:val="99"/>
  </w:style>
  <w:style w:type="character" w:customStyle="1" w:styleId="WW8Num32z1">
    <w:name w:val="WW8Num32z1"/>
    <w:uiPriority w:val="99"/>
  </w:style>
  <w:style w:type="character" w:customStyle="1" w:styleId="WW8Num32z2">
    <w:name w:val="WW8Num32z2"/>
    <w:uiPriority w:val="99"/>
  </w:style>
  <w:style w:type="character" w:customStyle="1" w:styleId="WW8Num32z3">
    <w:name w:val="WW8Num32z3"/>
    <w:uiPriority w:val="99"/>
  </w:style>
  <w:style w:type="character" w:customStyle="1" w:styleId="WW8Num32z4">
    <w:name w:val="WW8Num32z4"/>
    <w:uiPriority w:val="99"/>
  </w:style>
  <w:style w:type="character" w:customStyle="1" w:styleId="WW8Num32z5">
    <w:name w:val="WW8Num32z5"/>
    <w:uiPriority w:val="99"/>
  </w:style>
  <w:style w:type="character" w:customStyle="1" w:styleId="WW8Num32z6">
    <w:name w:val="WW8Num32z6"/>
    <w:uiPriority w:val="99"/>
  </w:style>
  <w:style w:type="character" w:customStyle="1" w:styleId="WW8Num32z7">
    <w:name w:val="WW8Num32z7"/>
    <w:uiPriority w:val="99"/>
  </w:style>
  <w:style w:type="character" w:customStyle="1" w:styleId="WW8Num32z8">
    <w:name w:val="WW8Num32z8"/>
    <w:uiPriority w:val="99"/>
  </w:style>
  <w:style w:type="character" w:customStyle="1" w:styleId="3f3f3f3f3f3f3f3f3f3f3f3f3f3f3f3f3f3f3f">
    <w:name w:val="О3fс3fн3fо3fв3fн3fо3fй3f ш3fр3fи3fф3fт3f а3fб3fз3fа3fц3fа3f"/>
    <w:uiPriority w:val="99"/>
  </w:style>
  <w:style w:type="character" w:customStyle="1" w:styleId="paragraph">
    <w:name w:val="paragraph"/>
    <w:basedOn w:val="3f3f3f3f3f3f3f3f3f3f3f3f3f3f3f3f3f3f3f"/>
    <w:uiPriority w:val="99"/>
    <w:rPr>
      <w:rFonts w:cs="Times New Roman"/>
    </w:rPr>
  </w:style>
  <w:style w:type="character" w:styleId="a3">
    <w:name w:val="page number"/>
    <w:basedOn w:val="3f3f3f3f3f3f3f3f3f3f3f3f3f3f3f3f3f3f3f"/>
    <w:uiPriority w:val="99"/>
    <w:rPr>
      <w:rFonts w:cs="Times New Roman"/>
    </w:rPr>
  </w:style>
  <w:style w:type="character" w:styleId="a4">
    <w:name w:val="Hyperlink"/>
    <w:basedOn w:val="a0"/>
    <w:uiPriority w:val="99"/>
    <w:rPr>
      <w:rFonts w:cs="Times New Roman"/>
      <w:color w:val="000080"/>
      <w:u w:val="single"/>
    </w:rPr>
  </w:style>
  <w:style w:type="paragraph" w:customStyle="1" w:styleId="Heading">
    <w:name w:val="Heading"/>
    <w:basedOn w:val="a"/>
    <w:next w:val="TextBody"/>
    <w:uiPriority w:val="99"/>
    <w:pPr>
      <w:keepNext/>
      <w:suppressAutoHyphens w:val="0"/>
      <w:spacing w:before="240" w:after="120"/>
    </w:pPr>
    <w:rPr>
      <w:rFonts w:ascii="Liberation Sans" w:eastAsia="Noto Sans Devanagari" w:cs="Liberation Sans"/>
      <w:sz w:val="28"/>
      <w:szCs w:val="28"/>
      <w:lang w:eastAsia="ru-RU"/>
    </w:rPr>
  </w:style>
  <w:style w:type="paragraph" w:customStyle="1" w:styleId="TextBody">
    <w:name w:val="Text Body"/>
    <w:basedOn w:val="a"/>
    <w:uiPriority w:val="99"/>
    <w:pPr>
      <w:suppressAutoHyphens w:val="0"/>
      <w:spacing w:after="140" w:line="276" w:lineRule="auto"/>
    </w:pPr>
    <w:rPr>
      <w:lang w:eastAsia="ru-RU"/>
    </w:rPr>
  </w:style>
  <w:style w:type="paragraph" w:styleId="a5">
    <w:name w:val="List"/>
    <w:basedOn w:val="TextBody"/>
    <w:uiPriority w:val="99"/>
    <w:rPr>
      <w:rFonts w:eastAsia="Noto Sans Devanagari"/>
    </w:rPr>
  </w:style>
  <w:style w:type="paragraph" w:styleId="a6">
    <w:name w:val="caption"/>
    <w:basedOn w:val="a"/>
    <w:uiPriority w:val="99"/>
    <w:qFormat/>
    <w:pPr>
      <w:suppressLineNumbers/>
      <w:suppressAutoHyphens w:val="0"/>
      <w:spacing w:before="120" w:after="120"/>
    </w:pPr>
    <w:rPr>
      <w:rFonts w:eastAsia="Noto Sans Devanagari"/>
      <w:i/>
      <w:iCs/>
      <w:lang w:eastAsia="ru-RU"/>
    </w:rPr>
  </w:style>
  <w:style w:type="paragraph" w:customStyle="1" w:styleId="Index">
    <w:name w:val="Index"/>
    <w:basedOn w:val="a"/>
    <w:uiPriority w:val="99"/>
    <w:pPr>
      <w:suppressLineNumbers/>
      <w:suppressAutoHyphens w:val="0"/>
    </w:pPr>
    <w:rPr>
      <w:rFonts w:eastAsia="Noto Sans Devanagari"/>
      <w:lang w:eastAsia="ru-RU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b/>
      <w:bCs/>
      <w:sz w:val="20"/>
      <w:szCs w:val="20"/>
      <w:lang w:eastAsia="zh-CN"/>
    </w:rPr>
  </w:style>
  <w:style w:type="paragraph" w:customStyle="1" w:styleId="ConsNonformat">
    <w:name w:val="ConsNonformat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sz w:val="20"/>
      <w:szCs w:val="20"/>
      <w:lang w:eastAsia="zh-CN"/>
    </w:rPr>
  </w:style>
  <w:style w:type="paragraph" w:customStyle="1" w:styleId="ConsNormal">
    <w:name w:val="ConsNormal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Liberation Serif" w:cs="Arial"/>
      <w:sz w:val="20"/>
      <w:szCs w:val="20"/>
      <w:lang w:eastAsia="zh-CN"/>
    </w:rPr>
  </w:style>
  <w:style w:type="paragraph" w:customStyle="1" w:styleId="ConsCell">
    <w:name w:val="ConsCell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sz w:val="20"/>
      <w:szCs w:val="20"/>
      <w:lang w:eastAsia="zh-CN"/>
    </w:rPr>
  </w:style>
  <w:style w:type="paragraph" w:customStyle="1" w:styleId="c7ede0eac7ede0eac7ede0eac7ede0ea">
    <w:name w:val="Зc7нedаe0кea Зc7нedаe0кea Зc7нedаe0кea Зc7нedаe0кea"/>
    <w:basedOn w:val="a"/>
    <w:uiPriority w:val="99"/>
    <w:pPr>
      <w:suppressAutoHyphens w:val="0"/>
    </w:pPr>
    <w:rPr>
      <w:rFonts w:ascii="Verdana" w:cs="Verdana"/>
      <w:sz w:val="20"/>
      <w:szCs w:val="20"/>
      <w:lang w:val="en-US" w:eastAsia="ru-RU"/>
    </w:rPr>
  </w:style>
  <w:style w:type="paragraph" w:customStyle="1" w:styleId="c7ede0ea">
    <w:name w:val="Зc7нedаe0кea"/>
    <w:basedOn w:val="a"/>
    <w:uiPriority w:val="99"/>
    <w:pPr>
      <w:suppressAutoHyphens w:val="0"/>
    </w:pPr>
    <w:rPr>
      <w:rFonts w:ascii="Verdana" w:cs="Verdana"/>
      <w:sz w:val="20"/>
      <w:szCs w:val="20"/>
      <w:lang w:val="en-US" w:eastAsia="ru-RU"/>
    </w:rPr>
  </w:style>
  <w:style w:type="paragraph" w:customStyle="1" w:styleId="d2e5eaf1f2e2fbedeef1eae8">
    <w:name w:val="Тd2еe5кeaсf1тf2 вe2ыfbнedоeeсf1кeaиe8"/>
    <w:basedOn w:val="a"/>
    <w:uiPriority w:val="99"/>
    <w:pPr>
      <w:suppressAutoHyphens w:val="0"/>
    </w:pPr>
    <w:rPr>
      <w:rFonts w:ascii="Tahoma" w:cs="Tahoma"/>
      <w:sz w:val="16"/>
      <w:szCs w:val="16"/>
      <w:lang w:eastAsia="ru-RU"/>
    </w:rPr>
  </w:style>
  <w:style w:type="paragraph" w:customStyle="1" w:styleId="d2e5eaf1f2">
    <w:name w:val="Тd2еe5кeaсf1тf2"/>
    <w:basedOn w:val="a"/>
    <w:uiPriority w:val="99"/>
    <w:pPr>
      <w:suppressAutoHyphens w:val="0"/>
    </w:pPr>
    <w:rPr>
      <w:rFonts w:ascii="Courier New" w:cs="Courier New"/>
      <w:sz w:val="20"/>
      <w:szCs w:val="20"/>
      <w:lang w:eastAsia="ru-RU"/>
    </w:rPr>
  </w:style>
  <w:style w:type="paragraph" w:customStyle="1" w:styleId="c7ede0eac7ede0eac7ede0eac7ede0ea1">
    <w:name w:val="Зc7нedаe0кea Зc7нedаe0кea Зc7нedаe0кea Зc7нedаe0кea1"/>
    <w:basedOn w:val="a"/>
    <w:uiPriority w:val="99"/>
    <w:pPr>
      <w:suppressAutoHyphens w:val="0"/>
    </w:pPr>
    <w:rPr>
      <w:rFonts w:ascii="Verdana" w:cs="Verdana"/>
      <w:sz w:val="20"/>
      <w:szCs w:val="20"/>
      <w:lang w:val="en-US" w:eastAsia="ru-RU"/>
    </w:rPr>
  </w:style>
  <w:style w:type="paragraph" w:customStyle="1" w:styleId="HeaderandFooter">
    <w:name w:val="Header and Footer"/>
    <w:basedOn w:val="a"/>
    <w:uiPriority w:val="99"/>
    <w:pPr>
      <w:suppressLineNumbers/>
      <w:tabs>
        <w:tab w:val="center" w:pos="4986"/>
        <w:tab w:val="right" w:pos="9972"/>
      </w:tabs>
      <w:suppressAutoHyphens w:val="0"/>
    </w:pPr>
    <w:rPr>
      <w:lang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Times New Roman" w:eastAsia="Times New Roman" w:hAnsi="Liberation Serif" w:cs="Times New Roman"/>
      <w:sz w:val="24"/>
      <w:szCs w:val="24"/>
      <w:lang w:val="x-none" w:eastAsia="zh-CN"/>
    </w:rPr>
  </w:style>
  <w:style w:type="paragraph" w:customStyle="1" w:styleId="LO-Normal">
    <w:name w:val="LO-Normal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/>
      <w:b/>
      <w:bCs/>
      <w:sz w:val="20"/>
      <w:szCs w:val="20"/>
      <w:lang w:eastAsia="zh-CN"/>
    </w:rPr>
  </w:style>
  <w:style w:type="paragraph" w:customStyle="1" w:styleId="TableContents">
    <w:name w:val="Table Contents"/>
    <w:basedOn w:val="a"/>
    <w:uiPriority w:val="99"/>
    <w:pPr>
      <w:widowControl w:val="0"/>
      <w:suppressLineNumbers/>
      <w:suppressAutoHyphens w:val="0"/>
    </w:pPr>
    <w:rPr>
      <w:lang w:eastAsia="ru-RU"/>
    </w:rPr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  <w:style w:type="paragraph" w:customStyle="1" w:styleId="FrameContents">
    <w:name w:val="Frame Contents"/>
    <w:basedOn w:val="a"/>
    <w:uiPriority w:val="99"/>
    <w:pPr>
      <w:suppressAutoHyphens w:val="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792;fld=134;dst=1000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иван</dc:creator>
  <cp:keywords/>
  <dc:description/>
  <cp:lastModifiedBy>kin</cp:lastModifiedBy>
  <cp:revision>16</cp:revision>
  <cp:lastPrinted>2012-07-25T12:21:00Z</cp:lastPrinted>
  <dcterms:created xsi:type="dcterms:W3CDTF">2021-10-19T12:38:00Z</dcterms:created>
  <dcterms:modified xsi:type="dcterms:W3CDTF">2026-02-04T13:27:00Z</dcterms:modified>
</cp:coreProperties>
</file>