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47035" w:rsidRDefault="00F041B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F37F80" w:rsidRDefault="00F37F80" w:rsidP="00F37F8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«_____» __________ 2026 г.</w:t>
      </w:r>
    </w:p>
    <w:p w:rsidR="00F37F80" w:rsidRDefault="00F37F80" w:rsidP="00F37F80">
      <w:pPr>
        <w:spacing w:after="0" w:line="240" w:lineRule="auto"/>
        <w:rPr>
          <w:rFonts w:ascii="Times New Roman" w:hAnsi="Times New Roman"/>
        </w:rPr>
        <w:sectPr w:rsidR="00F37F80" w:rsidSect="00F37F80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F041B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Лакаева Кристина Сергеевна</w:t>
      </w:r>
      <w:r w:rsidR="007B18C5" w:rsidRPr="000A27D1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Малахевич Анастасии Михайловны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28.07.2025 г. (резолютивная часть объявлена 28.07.2025 г.) по делу № А34-4588/2025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:rsidR="00C47035" w:rsidRDefault="00C47035" w:rsidP="00C47035">
      <w:pPr>
        <w:pStyle w:val="TableParagraph"/>
        <w:numPr>
          <w:ilvl w:val="2"/>
          <w:numId w:val="1"/>
        </w:numPr>
        <w:autoSpaceDE w:val="0"/>
        <w:autoSpaceDN w:val="0"/>
        <w:adjustRightInd w:val="0"/>
        <w:ind w:right="106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Жилой дом, площадью 82 </w:t>
      </w:r>
      <w:proofErr w:type="spellStart"/>
      <w:r>
        <w:rPr>
          <w:rFonts w:ascii="Times New Roman" w:hAnsi="Times New Roman"/>
          <w:lang w:val="ru-RU"/>
        </w:rPr>
        <w:t>кв.м</w:t>
      </w:r>
      <w:proofErr w:type="spellEnd"/>
      <w:r>
        <w:rPr>
          <w:rFonts w:ascii="Times New Roman" w:hAnsi="Times New Roman"/>
          <w:lang w:val="ru-RU"/>
        </w:rPr>
        <w:t xml:space="preserve">., с кадастровым номером: 45:08:030704:546,   адрес: Российская Федерация, Курганская область, муниципальный округ </w:t>
      </w:r>
      <w:proofErr w:type="spellStart"/>
      <w:r>
        <w:rPr>
          <w:rFonts w:ascii="Times New Roman" w:hAnsi="Times New Roman"/>
          <w:lang w:val="ru-RU"/>
        </w:rPr>
        <w:t>Кетовский</w:t>
      </w:r>
      <w:proofErr w:type="spellEnd"/>
      <w:r>
        <w:rPr>
          <w:rFonts w:ascii="Times New Roman" w:hAnsi="Times New Roman"/>
          <w:lang w:val="ru-RU"/>
        </w:rPr>
        <w:t xml:space="preserve">, село  </w:t>
      </w:r>
      <w:proofErr w:type="spellStart"/>
      <w:r>
        <w:rPr>
          <w:rFonts w:ascii="Times New Roman" w:hAnsi="Times New Roman"/>
          <w:lang w:val="ru-RU"/>
        </w:rPr>
        <w:t>Кетово</w:t>
      </w:r>
      <w:proofErr w:type="spellEnd"/>
      <w:r>
        <w:rPr>
          <w:rFonts w:ascii="Times New Roman" w:hAnsi="Times New Roman"/>
          <w:lang w:val="ru-RU"/>
        </w:rPr>
        <w:t>, территория СНТ Лесная поляна, дом 61/81</w:t>
      </w:r>
    </w:p>
    <w:p w:rsidR="00C47035" w:rsidRDefault="00C47035" w:rsidP="00C47035">
      <w:pPr>
        <w:pStyle w:val="a4"/>
        <w:numPr>
          <w:ilvl w:val="2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Земельный участок, площадью: 1 010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., с кадастровым номером: 45:08:030704:541. Адрес: обл. Курганская, </w:t>
      </w:r>
      <w:proofErr w:type="spellStart"/>
      <w:r>
        <w:rPr>
          <w:rFonts w:ascii="Times New Roman" w:hAnsi="Times New Roman"/>
        </w:rPr>
        <w:t>Кетовский</w:t>
      </w:r>
      <w:proofErr w:type="spellEnd"/>
      <w:r>
        <w:rPr>
          <w:rFonts w:ascii="Times New Roman" w:hAnsi="Times New Roman"/>
        </w:rPr>
        <w:t xml:space="preserve"> район, садоводческое общество "Лесная поляна", участок № 61,  участок № 81.</w:t>
      </w:r>
    </w:p>
    <w:p w:rsidR="00C47035" w:rsidRDefault="00C47035" w:rsidP="00C4703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</w:t>
      </w:r>
      <w:r w:rsidR="00320954">
        <w:rPr>
          <w:rFonts w:ascii="Times New Roman" w:hAnsi="Times New Roman"/>
        </w:rPr>
        <w:t>ы</w:t>
      </w:r>
      <w:r w:rsidRPr="00E2531E">
        <w:rPr>
          <w:rFonts w:ascii="Times New Roman" w:hAnsi="Times New Roman"/>
        </w:rPr>
        <w:t xml:space="preserve"> запис</w:t>
      </w:r>
      <w:r w:rsidR="00320954">
        <w:rPr>
          <w:rFonts w:ascii="Times New Roman" w:hAnsi="Times New Roman"/>
        </w:rPr>
        <w:t>и</w:t>
      </w:r>
      <w:r w:rsidRPr="00E2531E">
        <w:rPr>
          <w:rFonts w:ascii="Times New Roman" w:hAnsi="Times New Roman"/>
        </w:rPr>
        <w:t xml:space="preserve"> регист</w:t>
      </w:r>
      <w:bookmarkStart w:id="0" w:name="_GoBack"/>
      <w:bookmarkEnd w:id="0"/>
      <w:r w:rsidRPr="00E2531E">
        <w:rPr>
          <w:rFonts w:ascii="Times New Roman" w:hAnsi="Times New Roman"/>
        </w:rPr>
        <w:t>рации №________________.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C47035">
        <w:rPr>
          <w:rFonts w:ascii="Times New Roman" w:hAnsi="Times New Roman"/>
        </w:rPr>
        <w:t xml:space="preserve"> ипотека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041BE">
        <w:rPr>
          <w:rFonts w:ascii="Times New Roman" w:hAnsi="Times New Roman"/>
          <w:noProof/>
        </w:rPr>
        <w:t>Арбитражном суде Курганской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C70F47">
        <w:rPr>
          <w:rFonts w:ascii="Times New Roman" w:hAnsi="Times New Roman"/>
        </w:rPr>
        <w:t>Курганской области</w:t>
      </w:r>
      <w:r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F041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Лакаева Кристина Сергеевна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05.07.1997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г.Курган Курганская область Россия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169-281-388 07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450127173198</w:t>
            </w:r>
          </w:p>
          <w:p w:rsidR="007B18C5" w:rsidRPr="00AE3D0E" w:rsidRDefault="00F041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641310, Курганская область, Кетовский район, с. Кетово, СО «Лесная поляна», дом</w:t>
            </w:r>
            <w:r w:rsidR="00C70F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61,81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D30842" w:rsidRPr="00D30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40817810250203588864</w:t>
            </w:r>
            <w:r w:rsidR="00D3084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041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Лакаевой Кристины Сергеевны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Малахевич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F041B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D30842" w:rsidRDefault="00D30842" w:rsidP="00D30842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«_____» __________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F041BE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Лакаева Кристина Сергеевна</w:t>
      </w:r>
      <w:r w:rsidR="00D30842">
        <w:rPr>
          <w:rFonts w:ascii="Times New Roman" w:hAnsi="Times New Roman"/>
        </w:rPr>
        <w:t>, именуем</w:t>
      </w:r>
      <w:r w:rsidR="007B18C5" w:rsidRPr="00E506ED">
        <w:rPr>
          <w:rFonts w:ascii="Times New Roman" w:hAnsi="Times New Roman"/>
        </w:rPr>
        <w:t xml:space="preserve">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Малахевич Анастасии Михайловны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Курганской области от 28.07.2025 г. (резолютивная часть объявлена 28.07.2025 г.) по делу № А34-4588/2025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F041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Лакаева Кристина Сергеевна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05.07.1997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г.Курган Курганская область Россия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169-281-388 07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041BE">
              <w:rPr>
                <w:rFonts w:ascii="Times New Roman" w:hAnsi="Times New Roman"/>
                <w:noProof/>
                <w:sz w:val="20"/>
                <w:szCs w:val="20"/>
              </w:rPr>
              <w:t>450127173198</w:t>
            </w:r>
          </w:p>
          <w:p w:rsidR="00F041BE" w:rsidRDefault="00F041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641310, Курганская область, Кетовский район, с. Кетово, СО «Лесная поляна», дом</w:t>
            </w:r>
          </w:p>
          <w:p w:rsidR="007B18C5" w:rsidRPr="005A1E50" w:rsidRDefault="00F041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61,81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30842" w:rsidRPr="00D30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40817810250203588864</w:t>
            </w:r>
            <w:r w:rsidR="00D3084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F041B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Лакаевой Кристины Сергеевны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041B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Малахевич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46FAE"/>
    <w:rsid w:val="00320954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8F1275"/>
    <w:rsid w:val="009174A2"/>
    <w:rsid w:val="009C2951"/>
    <w:rsid w:val="009F402A"/>
    <w:rsid w:val="00A14A99"/>
    <w:rsid w:val="00AB5424"/>
    <w:rsid w:val="00AE3D0E"/>
    <w:rsid w:val="00B73E04"/>
    <w:rsid w:val="00BB22F1"/>
    <w:rsid w:val="00C47035"/>
    <w:rsid w:val="00C653A0"/>
    <w:rsid w:val="00C70F47"/>
    <w:rsid w:val="00C908F3"/>
    <w:rsid w:val="00C90ED7"/>
    <w:rsid w:val="00CE4B37"/>
    <w:rsid w:val="00D30842"/>
    <w:rsid w:val="00D554D6"/>
    <w:rsid w:val="00E506ED"/>
    <w:rsid w:val="00EB49A8"/>
    <w:rsid w:val="00F041BE"/>
    <w:rsid w:val="00F13FD5"/>
    <w:rsid w:val="00F37F80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8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 Spacing"/>
    <w:uiPriority w:val="1"/>
    <w:qFormat/>
    <w:rsid w:val="00C47035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47035"/>
    <w:pPr>
      <w:widowControl w:val="0"/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8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 Spacing"/>
    <w:uiPriority w:val="1"/>
    <w:qFormat/>
    <w:rsid w:val="00C47035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4703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8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6</cp:revision>
  <dcterms:created xsi:type="dcterms:W3CDTF">2026-01-20T17:17:00Z</dcterms:created>
  <dcterms:modified xsi:type="dcterms:W3CDTF">2026-01-21T12:48:00Z</dcterms:modified>
</cp:coreProperties>
</file>