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1E3" w:rsidRPr="003221BD" w:rsidRDefault="00A421E3" w:rsidP="003D2084">
      <w:pPr>
        <w:ind w:firstLine="708"/>
        <w:jc w:val="both"/>
        <w:rPr>
          <w:color w:val="auto"/>
        </w:rPr>
      </w:pPr>
      <w:r w:rsidRPr="003221BD">
        <w:rPr>
          <w:color w:val="auto"/>
        </w:rPr>
        <w:t xml:space="preserve">Финансовый управляющий Ивановой Ирины Ивановны </w:t>
      </w:r>
      <w:r w:rsidRPr="003221BD">
        <w:rPr>
          <w:noProof/>
          <w:color w:val="auto"/>
        </w:rPr>
        <w:t xml:space="preserve">Приходько Р.С. </w:t>
      </w:r>
      <w:r w:rsidRPr="003221BD">
        <w:rPr>
          <w:color w:val="auto"/>
        </w:rPr>
        <w:t xml:space="preserve">сообщает </w:t>
      </w:r>
      <w:r w:rsidR="004B1706" w:rsidRPr="004B1706">
        <w:rPr>
          <w:color w:val="auto"/>
        </w:rPr>
        <w:t xml:space="preserve">о проведении торгов посредством публичного предложения открытых по составу участников с открытой формой подачи предложения </w:t>
      </w:r>
      <w:r w:rsidRPr="003221BD">
        <w:rPr>
          <w:color w:val="auto"/>
        </w:rPr>
        <w:t>о цене п</w:t>
      </w:r>
      <w:bookmarkStart w:id="0" w:name="_GoBack"/>
      <w:bookmarkEnd w:id="0"/>
      <w:r w:rsidRPr="003221BD">
        <w:rPr>
          <w:color w:val="auto"/>
        </w:rPr>
        <w:t>о продаже залогового имущества Ивановой Ирины Ивановны (дата рождения: 10 мая 1956 г., место рождения: х. Дубовой, Обливского района, Ростовской области, СНИЛС: 018-852-022 50, ИНН 343000389185, регистрация по месту жительства: 404414, Волгоградская область, г. Суровикино, Микрорайон</w:t>
      </w:r>
      <w:r w:rsidR="004B1706">
        <w:rPr>
          <w:color w:val="auto"/>
        </w:rPr>
        <w:t xml:space="preserve"> </w:t>
      </w:r>
      <w:r w:rsidRPr="003221BD">
        <w:rPr>
          <w:color w:val="auto"/>
        </w:rPr>
        <w:t>- 1, д.</w:t>
      </w:r>
      <w:r w:rsidR="004B1706">
        <w:rPr>
          <w:color w:val="auto"/>
        </w:rPr>
        <w:t xml:space="preserve"> </w:t>
      </w:r>
      <w:r w:rsidRPr="003221BD">
        <w:rPr>
          <w:color w:val="auto"/>
        </w:rPr>
        <w:t>30, кв.16).</w:t>
      </w:r>
    </w:p>
    <w:p w:rsidR="00974496" w:rsidRPr="00974496" w:rsidRDefault="00974496" w:rsidP="001626F3">
      <w:pPr>
        <w:jc w:val="both"/>
      </w:pPr>
    </w:p>
    <w:p w:rsidR="00974496" w:rsidRPr="00974496" w:rsidRDefault="001626F3" w:rsidP="003D2084">
      <w:pPr>
        <w:ind w:firstLine="708"/>
        <w:jc w:val="both"/>
      </w:pPr>
      <w:r w:rsidRPr="001626F3">
        <w:t>Организатор</w:t>
      </w:r>
      <w:r w:rsidR="00974496">
        <w:t>ом</w:t>
      </w:r>
      <w:r w:rsidRPr="001626F3">
        <w:t xml:space="preserve"> торгов </w:t>
      </w:r>
      <w:r w:rsidR="00974496">
        <w:t xml:space="preserve">является </w:t>
      </w:r>
      <w:r w:rsidRPr="001626F3">
        <w:t xml:space="preserve">финансовый управляющий </w:t>
      </w:r>
      <w:r w:rsidR="00A421E3" w:rsidRPr="00A421E3">
        <w:t xml:space="preserve">Ивановой Ирины Ивановны </w:t>
      </w:r>
      <w:r w:rsidR="00974496">
        <w:t xml:space="preserve">- </w:t>
      </w:r>
      <w:r w:rsidRPr="001626F3">
        <w:t>Приходько Роман Станиславович (ИНН 344400511226, СНИЛС 074-611-472 56, почтовый адрес: 400074, Волгоградская обл</w:t>
      </w:r>
      <w:r>
        <w:t>асть</w:t>
      </w:r>
      <w:r w:rsidRPr="001626F3">
        <w:t>, г</w:t>
      </w:r>
      <w:r>
        <w:t>.</w:t>
      </w:r>
      <w:r w:rsidRPr="001626F3">
        <w:t xml:space="preserve"> Волгоград, ул</w:t>
      </w:r>
      <w:r>
        <w:t>.</w:t>
      </w:r>
      <w:r w:rsidRPr="001626F3">
        <w:t xml:space="preserve"> им</w:t>
      </w:r>
      <w:r>
        <w:t>.</w:t>
      </w:r>
      <w:r w:rsidRPr="001626F3">
        <w:t xml:space="preserve"> Огарева, 1, офис 1, адрес электронной почты: rprihodko@rambler.ru, контактный номер </w:t>
      </w:r>
      <w:r w:rsidR="000F7ED2">
        <w:t>+79053935222</w:t>
      </w:r>
      <w:r w:rsidRPr="001626F3">
        <w:t xml:space="preserve">) - член Ассоциации "МСРО АУ" (ОГРН 1026104143218, ИНН 6167065084, адрес: 344011, г. Ростов-на-Дону, пер. Гвардейский, 7), </w:t>
      </w:r>
      <w:r w:rsidR="00A421E3" w:rsidRPr="00A421E3">
        <w:t>действующий на основании решения Арбитражного суда Волгоградской области от 15.04.2024 года по делу №А12-6564/2023 и определения арбитражного суда Волгоградской области по делу №А</w:t>
      </w:r>
      <w:r w:rsidR="00A421E3">
        <w:t>12-6564/2023 от 02.07.2025 года</w:t>
      </w:r>
      <w:r w:rsidR="00974496" w:rsidRPr="00974496">
        <w:t>.</w:t>
      </w:r>
    </w:p>
    <w:p w:rsidR="00974496" w:rsidRPr="00974496" w:rsidRDefault="00974496" w:rsidP="00974496">
      <w:pPr>
        <w:ind w:firstLine="180"/>
        <w:jc w:val="both"/>
      </w:pPr>
      <w:r w:rsidRPr="00974496">
        <w:t xml:space="preserve">Торги </w:t>
      </w:r>
      <w:r w:rsidR="006E210F" w:rsidRPr="003D2084">
        <w:rPr>
          <w:color w:val="auto"/>
        </w:rPr>
        <w:t>откроются</w:t>
      </w:r>
      <w:r w:rsidRPr="003D2084">
        <w:rPr>
          <w:color w:val="auto"/>
        </w:rPr>
        <w:t xml:space="preserve"> </w:t>
      </w:r>
      <w:r w:rsidR="003D2084" w:rsidRPr="003D2084">
        <w:rPr>
          <w:color w:val="auto"/>
        </w:rPr>
        <w:t>3</w:t>
      </w:r>
      <w:r w:rsidR="008E1A0E" w:rsidRPr="003D2084">
        <w:rPr>
          <w:color w:val="auto"/>
        </w:rPr>
        <w:t>0</w:t>
      </w:r>
      <w:r w:rsidRPr="003D2084">
        <w:rPr>
          <w:color w:val="auto"/>
        </w:rPr>
        <w:t xml:space="preserve"> </w:t>
      </w:r>
      <w:r w:rsidR="003D2084" w:rsidRPr="003D2084">
        <w:rPr>
          <w:color w:val="auto"/>
        </w:rPr>
        <w:t>м</w:t>
      </w:r>
      <w:r w:rsidR="008E1A0E" w:rsidRPr="003D2084">
        <w:rPr>
          <w:color w:val="auto"/>
        </w:rPr>
        <w:t>ая</w:t>
      </w:r>
      <w:r w:rsidRPr="003D2084">
        <w:rPr>
          <w:color w:val="auto"/>
        </w:rPr>
        <w:t xml:space="preserve"> 202</w:t>
      </w:r>
      <w:r w:rsidR="001D35E4" w:rsidRPr="003D2084">
        <w:rPr>
          <w:color w:val="auto"/>
        </w:rPr>
        <w:t>6</w:t>
      </w:r>
      <w:r w:rsidRPr="003D2084">
        <w:rPr>
          <w:color w:val="auto"/>
        </w:rPr>
        <w:t xml:space="preserve"> года в </w:t>
      </w:r>
      <w:r w:rsidR="006E210F" w:rsidRPr="003D2084">
        <w:rPr>
          <w:color w:val="auto"/>
        </w:rPr>
        <w:t>09</w:t>
      </w:r>
      <w:r w:rsidRPr="003D2084">
        <w:rPr>
          <w:color w:val="auto"/>
        </w:rPr>
        <w:t xml:space="preserve">.00 часов на </w:t>
      </w:r>
      <w:r w:rsidRPr="00974496">
        <w:t>электронной площадке «</w:t>
      </w:r>
      <w:r w:rsidR="001E5242" w:rsidRPr="001E5242">
        <w:t>alfalot.ru</w:t>
      </w:r>
      <w:r w:rsidRPr="00974496">
        <w:t>» (</w:t>
      </w:r>
      <w:r w:rsidR="001E5242" w:rsidRPr="001E5242">
        <w:t>https://bankrupt.alfalot.</w:t>
      </w:r>
      <w:r w:rsidR="001E5242">
        <w:t>ru</w:t>
      </w:r>
      <w:r w:rsidRPr="00974496">
        <w:t>).</w:t>
      </w:r>
    </w:p>
    <w:p w:rsidR="00974496" w:rsidRDefault="00974496" w:rsidP="001626F3">
      <w:pPr>
        <w:jc w:val="both"/>
      </w:pPr>
      <w:r w:rsidRPr="00974496">
        <w:t>На торги выставляется имущество:</w:t>
      </w:r>
    </w:p>
    <w:p w:rsidR="00605C81" w:rsidRPr="00605C81" w:rsidRDefault="001626F3" w:rsidP="00605C81">
      <w:pPr>
        <w:jc w:val="both"/>
        <w:rPr>
          <w:color w:val="auto"/>
        </w:rPr>
      </w:pPr>
      <w:r w:rsidRPr="00974496">
        <w:rPr>
          <w:b/>
        </w:rPr>
        <w:t>лот №1</w:t>
      </w:r>
      <w:r w:rsidRPr="001626F3">
        <w:t xml:space="preserve">: </w:t>
      </w:r>
      <w:r w:rsidR="00605C81" w:rsidRPr="00605C81">
        <w:rPr>
          <w:color w:val="auto"/>
        </w:rPr>
        <w:t>ЛОТ №1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Имущественный комплекс с оборудованием в составе: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Автомат фасовочно-упаковочный Маркиз-Компакт У-03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Аппарат </w:t>
      </w:r>
      <w:proofErr w:type="spellStart"/>
      <w:r w:rsidRPr="00605C81">
        <w:rPr>
          <w:color w:val="auto"/>
        </w:rPr>
        <w:t>Термопак</w:t>
      </w:r>
      <w:proofErr w:type="spellEnd"/>
      <w:r w:rsidRPr="00605C81">
        <w:rPr>
          <w:color w:val="auto"/>
        </w:rPr>
        <w:t xml:space="preserve">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Вальцевой станок СВС-3 2009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Емкость, эмалированная 20 (м.) в кубе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Жаровня «</w:t>
      </w:r>
      <w:proofErr w:type="spellStart"/>
      <w:r w:rsidRPr="00605C81">
        <w:rPr>
          <w:color w:val="auto"/>
        </w:rPr>
        <w:t>Юргинская</w:t>
      </w:r>
      <w:proofErr w:type="spellEnd"/>
      <w:r w:rsidRPr="00605C81">
        <w:rPr>
          <w:color w:val="auto"/>
        </w:rPr>
        <w:t xml:space="preserve">» Ж-68 2009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Жаровня 3-х чанная АЖ-4М,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Комплект шнековой подачи, количество 1 ком.;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Маслопресс </w:t>
      </w:r>
      <w:proofErr w:type="spellStart"/>
      <w:r w:rsidRPr="00605C81">
        <w:rPr>
          <w:color w:val="auto"/>
        </w:rPr>
        <w:t>Bionica</w:t>
      </w:r>
      <w:proofErr w:type="spellEnd"/>
      <w:r w:rsidRPr="00605C81">
        <w:rPr>
          <w:color w:val="auto"/>
        </w:rPr>
        <w:t>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Маслопресс, М8МПШ, количество 2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Очиститель ОВС-25 2012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Петкус</w:t>
      </w:r>
      <w:proofErr w:type="spellEnd"/>
      <w:r w:rsidRPr="00605C81">
        <w:rPr>
          <w:color w:val="auto"/>
        </w:rPr>
        <w:t xml:space="preserve"> Гигант К-531А 2007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Петкус</w:t>
      </w:r>
      <w:proofErr w:type="spellEnd"/>
      <w:r w:rsidRPr="00605C81">
        <w:rPr>
          <w:color w:val="auto"/>
        </w:rPr>
        <w:t xml:space="preserve"> Гигант К-531А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Петкус</w:t>
      </w:r>
      <w:proofErr w:type="spellEnd"/>
      <w:r w:rsidRPr="00605C81">
        <w:rPr>
          <w:color w:val="auto"/>
        </w:rPr>
        <w:t xml:space="preserve"> </w:t>
      </w:r>
      <w:proofErr w:type="spellStart"/>
      <w:r w:rsidRPr="00605C81">
        <w:rPr>
          <w:color w:val="auto"/>
        </w:rPr>
        <w:t>селетка</w:t>
      </w:r>
      <w:proofErr w:type="spellEnd"/>
      <w:r w:rsidRPr="00605C81">
        <w:rPr>
          <w:color w:val="auto"/>
        </w:rPr>
        <w:t xml:space="preserve"> К-218/1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Петкус</w:t>
      </w:r>
      <w:proofErr w:type="spellEnd"/>
      <w:r w:rsidRPr="00605C81">
        <w:rPr>
          <w:color w:val="auto"/>
        </w:rPr>
        <w:t xml:space="preserve"> </w:t>
      </w:r>
      <w:proofErr w:type="spellStart"/>
      <w:r w:rsidRPr="00605C81">
        <w:rPr>
          <w:color w:val="auto"/>
        </w:rPr>
        <w:t>селетка</w:t>
      </w:r>
      <w:proofErr w:type="spellEnd"/>
      <w:r w:rsidRPr="00605C81">
        <w:rPr>
          <w:color w:val="auto"/>
        </w:rPr>
        <w:t xml:space="preserve"> К-218/1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Петкус</w:t>
      </w:r>
      <w:proofErr w:type="spellEnd"/>
      <w:r w:rsidRPr="00605C81">
        <w:rPr>
          <w:color w:val="auto"/>
        </w:rPr>
        <w:t xml:space="preserve"> </w:t>
      </w:r>
      <w:proofErr w:type="spellStart"/>
      <w:r w:rsidRPr="00605C81">
        <w:rPr>
          <w:color w:val="auto"/>
        </w:rPr>
        <w:t>селетка</w:t>
      </w:r>
      <w:proofErr w:type="spellEnd"/>
      <w:r w:rsidRPr="00605C81">
        <w:rPr>
          <w:color w:val="auto"/>
        </w:rPr>
        <w:t xml:space="preserve"> К-218/1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дожимной Е8МПШ 2007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дожимной Е8МПШ 2007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дожимной Е8МПШ 2007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дожимной Е8МПШ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дожимной Е8МПШ 2011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КЕК-Р0101 2014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Пресс КЕК-Р0101 2014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Пресс КЕК-Р0101,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Рушка</w:t>
      </w:r>
      <w:proofErr w:type="spellEnd"/>
      <w:r w:rsidRPr="00605C81">
        <w:rPr>
          <w:color w:val="auto"/>
        </w:rPr>
        <w:t xml:space="preserve"> вейка ШМ-500.03,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proofErr w:type="spellStart"/>
      <w:r w:rsidRPr="00605C81">
        <w:rPr>
          <w:color w:val="auto"/>
        </w:rPr>
        <w:t>Семеновейка</w:t>
      </w:r>
      <w:proofErr w:type="spellEnd"/>
      <w:r w:rsidRPr="00605C81">
        <w:rPr>
          <w:color w:val="auto"/>
        </w:rPr>
        <w:t>, Р1МС2Т,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Станок вальцовый, ЗМ-2,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Упаковщик </w:t>
      </w:r>
      <w:proofErr w:type="spellStart"/>
      <w:r w:rsidRPr="00605C81">
        <w:rPr>
          <w:color w:val="auto"/>
        </w:rPr>
        <w:t>Питпак</w:t>
      </w:r>
      <w:proofErr w:type="spellEnd"/>
      <w:r w:rsidRPr="00605C81">
        <w:rPr>
          <w:color w:val="auto"/>
        </w:rPr>
        <w:t xml:space="preserve"> 2012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Установка мельничная УИМ-2 2010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Фильтр-пресс В-9 ВФС 423-53, 2006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Фильтр-пресс В-9 ВФС 423-53,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Шелушильный агрегат А1-БШМ-2,5, количество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lastRenderedPageBreak/>
        <w:t xml:space="preserve">Шкаф жарочный УСМ-1 2007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Шкаф жарочный УСМ-1 2008 </w:t>
      </w:r>
      <w:proofErr w:type="spellStart"/>
      <w:r w:rsidRPr="00605C81">
        <w:rPr>
          <w:color w:val="auto"/>
        </w:rPr>
        <w:t>г.в</w:t>
      </w:r>
      <w:proofErr w:type="spellEnd"/>
      <w:r w:rsidRPr="00605C81">
        <w:rPr>
          <w:color w:val="auto"/>
        </w:rPr>
        <w:t>. 1шт.;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Элеватор погрузочный, бункер 1 шт.;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главного корпуса, назначение: прочее, общей площадью 3217,4 (три тысячи двести семнадцать целых четыре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18:253:001:001016900:0001:10010, кадастровый номер: 34:30:160004:561, Литер: А10, расположенное по адресу: Россия, Волгоградская область, Суровикинский район, город Суровикино, улица Линейная, дом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винного цеха, назначение: нежилое, общей площадью 3082 (три тысячи восемьдесят два)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18:253:001:001016900:0001:1001, кадастровый номер: 34:30:160004:525, Литер: А11, расположенное по адресу: Россия, Волгоградская область, Суровикинский район, город Суровикино, улица Линейная, дом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электроподстанции, назначение: прочее, общей площадью 86,8 (восемьдесят шесть целых восемь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этажность:1, инвентарный номер 18:253:001:001016900:0001:10022, кадастровый номер: 34:30:160004:539, Литер: А22,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склада, назначение: складское, общей площадью 202,6 (двести два целых шесть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18:253:001:001016900:0001:10007, кадастровый номер: 34:30:160004:462, Литер: А7,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конторы, назначение: прочее, общей площадью 309,5 (триста девять целых пять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2, инвентарный номер 18:253:001:001016900:0001:1000А, кадастровый номер: 34:30:160004:542, Литер: А,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столовой, назначение: нежилое, общей площадью 268,6 (двести шестьдесят восемь целых шесть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18:253:001:001016900:0001:10012, кадастровый номер: 34:30:160004:543, Литер: А12,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гаража и склада материалов, назначение: прочее, общей площадью 426,3 (четыреста двадцать шесть целых три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этажность:1, инвентарный номер 18:253:001:001016900:0001:10005, кадастровый номер: 34:30:160004:541, Литер: А5,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зарядной, назначение: прочее, общей площадью 99,5 (триста девять целых пять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18:253:001:001016900:0001:10015, кадастровый номер: 34:30:160004:614, Литер: А15,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тарного склада, назначение: складское, общей площадью 823,4 (восемьсот двадцать три целых четыре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 1, инвентарный номер 18:253:001:001016900:0001:10014, кадастровый номер: 34:30:160004:613, Литер: А14,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склада, назначение: нежилое, общей площадью 408,6 (четыреста восемь целых шесть десятых)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>., этажность:1, инвентарный номер 18:253:001:001016900:0001:10013, кадастровый номер: 34:30:160004:544, Литер: А13, расположенное по адресу: Россия, Волгоградская область, Суровикинский район, город Суровикино, улица Линейная, № 33;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Право аренды земельного участка, категория земель – земли населенных пунктов, разрешенное использование – для нужд промышленности, общей площадью 45 774 (сорок пять тысяч семьсот семьдесят четыре) </w:t>
      </w:r>
      <w:proofErr w:type="spellStart"/>
      <w:r w:rsidRPr="00605C81">
        <w:rPr>
          <w:color w:val="auto"/>
        </w:rPr>
        <w:t>кв.м</w:t>
      </w:r>
      <w:proofErr w:type="spellEnd"/>
      <w:r w:rsidRPr="00605C81">
        <w:rPr>
          <w:color w:val="auto"/>
        </w:rPr>
        <w:t xml:space="preserve">., кадастровый номер – 34:30:160004:14, </w:t>
      </w:r>
      <w:r w:rsidRPr="00605C81">
        <w:rPr>
          <w:color w:val="auto"/>
        </w:rPr>
        <w:lastRenderedPageBreak/>
        <w:t>расположенного по адресу: Россия, Волгоградская область, Суровикинский район, город Суровикино, улица Линейная, 33. Срок аренды составляет 49 (сорок девять) лет;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котельной, Россия, </w:t>
      </w:r>
      <w:proofErr w:type="spellStart"/>
      <w:r w:rsidRPr="00605C81">
        <w:rPr>
          <w:color w:val="auto"/>
        </w:rPr>
        <w:t>обл</w:t>
      </w:r>
      <w:proofErr w:type="spellEnd"/>
      <w:r w:rsidRPr="00605C81">
        <w:rPr>
          <w:color w:val="auto"/>
        </w:rPr>
        <w:t xml:space="preserve"> Волгоградская, р-н Суровикинский, г Суровикино, </w:t>
      </w:r>
      <w:proofErr w:type="spellStart"/>
      <w:r w:rsidRPr="00605C81">
        <w:rPr>
          <w:color w:val="auto"/>
        </w:rPr>
        <w:t>ул</w:t>
      </w:r>
      <w:proofErr w:type="spellEnd"/>
      <w:r w:rsidRPr="00605C81">
        <w:rPr>
          <w:color w:val="auto"/>
        </w:rPr>
        <w:t xml:space="preserve"> Линейная, дом 33, назначение: Здание котельной, кол-во этажей: 1, площадь:380,9 кв. м., кадастровый номер: 34:30:160004:540;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склада и прачечной, Россия, </w:t>
      </w:r>
      <w:proofErr w:type="spellStart"/>
      <w:r w:rsidRPr="00605C81">
        <w:rPr>
          <w:color w:val="auto"/>
        </w:rPr>
        <w:t>обл</w:t>
      </w:r>
      <w:proofErr w:type="spellEnd"/>
      <w:r w:rsidRPr="00605C81">
        <w:rPr>
          <w:color w:val="auto"/>
        </w:rPr>
        <w:t xml:space="preserve"> Волгоградская, р-н Суровикинский, г Суровикино, </w:t>
      </w:r>
      <w:proofErr w:type="spellStart"/>
      <w:r w:rsidRPr="00605C81">
        <w:rPr>
          <w:color w:val="auto"/>
        </w:rPr>
        <w:t>ул</w:t>
      </w:r>
      <w:proofErr w:type="spellEnd"/>
      <w:r w:rsidRPr="00605C81">
        <w:rPr>
          <w:color w:val="auto"/>
        </w:rPr>
        <w:t xml:space="preserve"> Линейная, дом 33, назначение: Здание склада и прачечной, кол-во этажей: 1, площадь:418,2 кв. м., кадастровый номер: 34:30:160004:545;</w:t>
      </w: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 xml:space="preserve">Здание овощехранилища и столярной мастерской, Россия, </w:t>
      </w:r>
      <w:proofErr w:type="spellStart"/>
      <w:r w:rsidRPr="00605C81">
        <w:rPr>
          <w:color w:val="auto"/>
        </w:rPr>
        <w:t>обл</w:t>
      </w:r>
      <w:proofErr w:type="spellEnd"/>
      <w:r w:rsidRPr="00605C81">
        <w:rPr>
          <w:color w:val="auto"/>
        </w:rPr>
        <w:t xml:space="preserve"> Волгоградская, р-н Суровикинский, г Суровикино, </w:t>
      </w:r>
      <w:proofErr w:type="spellStart"/>
      <w:r w:rsidRPr="00605C81">
        <w:rPr>
          <w:color w:val="auto"/>
        </w:rPr>
        <w:t>ул</w:t>
      </w:r>
      <w:proofErr w:type="spellEnd"/>
      <w:r w:rsidRPr="00605C81">
        <w:rPr>
          <w:color w:val="auto"/>
        </w:rPr>
        <w:t xml:space="preserve"> Линейная, дом 33, назначение: Здание овощехранилища и столярной мастерской, кол-во этажей: 1, площадь:444,6 кв. м., кадастровый номер: 34:30:160004:615.</w:t>
      </w:r>
    </w:p>
    <w:p w:rsidR="00605C81" w:rsidRPr="00605C81" w:rsidRDefault="00605C81" w:rsidP="00605C81">
      <w:pPr>
        <w:jc w:val="both"/>
        <w:rPr>
          <w:color w:val="auto"/>
        </w:rPr>
      </w:pPr>
    </w:p>
    <w:p w:rsidR="00605C81" w:rsidRPr="00605C81" w:rsidRDefault="00605C81" w:rsidP="00605C81">
      <w:pPr>
        <w:jc w:val="both"/>
        <w:rPr>
          <w:color w:val="auto"/>
        </w:rPr>
      </w:pPr>
      <w:r w:rsidRPr="00605C81">
        <w:rPr>
          <w:color w:val="auto"/>
        </w:rPr>
        <w:t>начальная цена продажи 30 156 562,19 (тридцать миллионов сто пятьдесят шесть тысяч пятьсот шестьдесят два) рубля 19 копеек НДС не облагается. Имущество не обременено.</w:t>
      </w:r>
    </w:p>
    <w:p w:rsidR="003C5915" w:rsidRDefault="003C5915" w:rsidP="00605C81">
      <w:pPr>
        <w:jc w:val="both"/>
        <w:rPr>
          <w:color w:val="auto"/>
        </w:rPr>
      </w:pPr>
    </w:p>
    <w:p w:rsidR="00A7590A" w:rsidRDefault="00A7590A" w:rsidP="00A7590A">
      <w:pPr>
        <w:ind w:firstLine="708"/>
        <w:jc w:val="both"/>
      </w:pPr>
      <w:r>
        <w:t>Задаток по лоту составляет 10% от начальной цены ло</w:t>
      </w:r>
      <w:r w:rsidR="001D35E4">
        <w:t>та. Цена лота снижается каждые 7</w:t>
      </w:r>
      <w:r>
        <w:t xml:space="preserve"> календарных дней на </w:t>
      </w:r>
      <w:r w:rsidR="001D35E4">
        <w:t>5</w:t>
      </w:r>
      <w:r>
        <w:t xml:space="preserve">% от начальной цены лота. После истечения периода, когда цена составляла </w:t>
      </w:r>
      <w:r w:rsidR="003D4CF8">
        <w:t>5</w:t>
      </w:r>
      <w:r>
        <w:t>0% от начальной цены лота, и при отсутствии заявок, торги останавливаются.</w:t>
      </w:r>
    </w:p>
    <w:p w:rsidR="00A7590A" w:rsidRDefault="00A7590A" w:rsidP="00A7590A">
      <w:pPr>
        <w:ind w:firstLine="708"/>
        <w:jc w:val="both"/>
      </w:pPr>
      <w:r>
        <w:t>К участию в торгах допускаются физические и юридические лица в соответствии с законодательством РФ, своевременно подавшие заявку на участие в аукционе и уплатившие задаток.</w:t>
      </w:r>
    </w:p>
    <w:p w:rsidR="00A7590A" w:rsidRPr="003D2084" w:rsidRDefault="00A7590A" w:rsidP="00A7590A">
      <w:pPr>
        <w:ind w:firstLine="708"/>
        <w:jc w:val="both"/>
        <w:rPr>
          <w:color w:val="auto"/>
        </w:rPr>
      </w:pPr>
      <w:r w:rsidRPr="00A7590A">
        <w:t xml:space="preserve">Для участия в торгах заявитель представляет оператору электронной площадки заявку на участие в </w:t>
      </w:r>
      <w:r w:rsidRPr="003D2084">
        <w:rPr>
          <w:color w:val="auto"/>
        </w:rPr>
        <w:t xml:space="preserve">торгах. Период представления заявок на участие в торгах - с 09.00 часов </w:t>
      </w:r>
      <w:r w:rsidR="003D2084" w:rsidRPr="003D2084">
        <w:rPr>
          <w:color w:val="auto"/>
        </w:rPr>
        <w:t>3</w:t>
      </w:r>
      <w:r w:rsidR="008E1A0E" w:rsidRPr="003D2084">
        <w:rPr>
          <w:color w:val="auto"/>
        </w:rPr>
        <w:t>0</w:t>
      </w:r>
      <w:r w:rsidRPr="003D2084">
        <w:rPr>
          <w:color w:val="auto"/>
        </w:rPr>
        <w:t>.</w:t>
      </w:r>
      <w:r w:rsidR="008E1A0E" w:rsidRPr="003D2084">
        <w:rPr>
          <w:color w:val="auto"/>
        </w:rPr>
        <w:t>0</w:t>
      </w:r>
      <w:r w:rsidR="003D2084" w:rsidRPr="003D2084">
        <w:rPr>
          <w:color w:val="auto"/>
        </w:rPr>
        <w:t>5</w:t>
      </w:r>
      <w:r w:rsidRPr="003D2084">
        <w:rPr>
          <w:color w:val="auto"/>
        </w:rPr>
        <w:t>.202</w:t>
      </w:r>
      <w:r w:rsidR="001D35E4" w:rsidRPr="003D2084">
        <w:rPr>
          <w:color w:val="auto"/>
        </w:rPr>
        <w:t>6</w:t>
      </w:r>
      <w:r w:rsidRPr="003D2084">
        <w:rPr>
          <w:color w:val="auto"/>
        </w:rPr>
        <w:t xml:space="preserve"> года до 10.00 часов </w:t>
      </w:r>
      <w:r w:rsidR="003D2084" w:rsidRPr="003D2084">
        <w:rPr>
          <w:color w:val="auto"/>
        </w:rPr>
        <w:t>15</w:t>
      </w:r>
      <w:r w:rsidRPr="003D2084">
        <w:rPr>
          <w:color w:val="auto"/>
        </w:rPr>
        <w:t>.</w:t>
      </w:r>
      <w:r w:rsidR="001D35E4" w:rsidRPr="003D2084">
        <w:rPr>
          <w:color w:val="auto"/>
        </w:rPr>
        <w:t>0</w:t>
      </w:r>
      <w:r w:rsidR="003D2084" w:rsidRPr="003D2084">
        <w:rPr>
          <w:color w:val="auto"/>
        </w:rPr>
        <w:t>8</w:t>
      </w:r>
      <w:r w:rsidRPr="003D2084">
        <w:rPr>
          <w:color w:val="auto"/>
        </w:rPr>
        <w:t>.202</w:t>
      </w:r>
      <w:r w:rsidR="001D35E4" w:rsidRPr="003D2084">
        <w:rPr>
          <w:color w:val="auto"/>
        </w:rPr>
        <w:t>6</w:t>
      </w:r>
      <w:r w:rsidRPr="003D2084">
        <w:rPr>
          <w:color w:val="auto"/>
        </w:rPr>
        <w:t xml:space="preserve"> года.</w:t>
      </w:r>
    </w:p>
    <w:p w:rsidR="00A7590A" w:rsidRDefault="00A7590A" w:rsidP="006834E7">
      <w:pPr>
        <w:jc w:val="both"/>
      </w:pPr>
    </w:p>
    <w:p w:rsidR="006834E7" w:rsidRDefault="006834E7" w:rsidP="006834E7">
      <w:pPr>
        <w:jc w:val="both"/>
      </w:pPr>
      <w:r>
        <w:t>Заявка на участие в открытых торгах должна содержать:</w:t>
      </w:r>
    </w:p>
    <w:p w:rsidR="00A7590A" w:rsidRDefault="00A7590A" w:rsidP="00A7590A">
      <w:pPr>
        <w:jc w:val="both"/>
      </w:pPr>
      <w:r>
        <w:t>а) обязательство участника торгов соблюдать требования, указанные в сообщении о проведении торгов;</w:t>
      </w:r>
    </w:p>
    <w:p w:rsidR="00A7590A" w:rsidRDefault="00A7590A" w:rsidP="00A7590A">
      <w:pPr>
        <w:jc w:val="both"/>
      </w:pPr>
      <w:r>
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торгов приобретение имущества (предприятия) или внесение денежных средств в качестве задатка являются крупной сделкой;</w:t>
      </w:r>
    </w:p>
    <w:p w:rsidR="00A7590A" w:rsidRDefault="00A7590A" w:rsidP="00A7590A">
      <w:pPr>
        <w:jc w:val="both"/>
      </w:pPr>
      <w:r>
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:rsidR="00A7590A" w:rsidRDefault="00A7590A" w:rsidP="00A7590A">
      <w:pPr>
        <w:jc w:val="both"/>
      </w:pPr>
      <w:r>
        <w:t>г) копии документов, подтверждающих полномочия руководителя (для юридических лиц);</w:t>
      </w:r>
    </w:p>
    <w:p w:rsidR="00A7590A" w:rsidRDefault="00A7590A" w:rsidP="00A7590A">
      <w:pPr>
        <w:jc w:val="both"/>
      </w:pPr>
      <w: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</w:t>
      </w:r>
      <w:r>
        <w:lastRenderedPageBreak/>
        <w:t>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A7590A" w:rsidRDefault="00A7590A" w:rsidP="00A7590A">
      <w:pPr>
        <w:jc w:val="both"/>
      </w:pPr>
      <w:r>
        <w:t>е) предложение о цене, которая не ниже цены продажи имущества должника, установленной для определенного периода проведения торгов.</w:t>
      </w:r>
    </w:p>
    <w:p w:rsidR="00A7590A" w:rsidRDefault="00A7590A" w:rsidP="00A7590A">
      <w:pPr>
        <w:jc w:val="both"/>
      </w:pPr>
      <w:r>
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</w:r>
    </w:p>
    <w:p w:rsidR="00A7590A" w:rsidRDefault="00A7590A" w:rsidP="00A7590A">
      <w:pPr>
        <w:jc w:val="both"/>
      </w:pPr>
    </w:p>
    <w:p w:rsidR="006834E7" w:rsidRDefault="006834E7" w:rsidP="00A7590A">
      <w:pPr>
        <w:ind w:firstLine="708"/>
        <w:jc w:val="both"/>
      </w:pPr>
      <w:r>
        <w:t xml:space="preserve">Получить подробную информацию о продаваемом имуществе и по участию в торгах можно в рабочие дни с 11.00 до 16.00 часов с момента публикации </w:t>
      </w:r>
      <w:r w:rsidRPr="003D2084">
        <w:rPr>
          <w:color w:val="auto"/>
        </w:rPr>
        <w:t xml:space="preserve">и до </w:t>
      </w:r>
      <w:r w:rsidR="003C5915" w:rsidRPr="003D2084">
        <w:rPr>
          <w:color w:val="auto"/>
        </w:rPr>
        <w:t>1</w:t>
      </w:r>
      <w:r w:rsidR="003D2084" w:rsidRPr="003D2084">
        <w:rPr>
          <w:color w:val="auto"/>
        </w:rPr>
        <w:t>4</w:t>
      </w:r>
      <w:r w:rsidR="000F7ED2" w:rsidRPr="003D2084">
        <w:rPr>
          <w:color w:val="auto"/>
        </w:rPr>
        <w:t>.</w:t>
      </w:r>
      <w:r w:rsidR="001D35E4" w:rsidRPr="003D2084">
        <w:rPr>
          <w:color w:val="auto"/>
        </w:rPr>
        <w:t>0</w:t>
      </w:r>
      <w:r w:rsidR="003D2084" w:rsidRPr="003D2084">
        <w:rPr>
          <w:color w:val="auto"/>
        </w:rPr>
        <w:t>8</w:t>
      </w:r>
      <w:r w:rsidRPr="003D2084">
        <w:rPr>
          <w:color w:val="auto"/>
        </w:rPr>
        <w:t>.202</w:t>
      </w:r>
      <w:r w:rsidR="001D35E4" w:rsidRPr="003D2084">
        <w:rPr>
          <w:color w:val="auto"/>
        </w:rPr>
        <w:t>6</w:t>
      </w:r>
      <w:r w:rsidRPr="003D2084">
        <w:rPr>
          <w:color w:val="auto"/>
        </w:rPr>
        <w:t xml:space="preserve"> года включительно по адресу: г. Волгоград, ул. Огарева, д. 1, офис 1 (цокольный этаж), тел. +7-905-393-52-22, а также на сайте ЕФРСБ (http://www.fedresurs.ru) и на электронной </w:t>
      </w:r>
      <w:r>
        <w:t>площадке «</w:t>
      </w:r>
      <w:r w:rsidR="001E5242" w:rsidRPr="001E5242">
        <w:t>alfalot.ru</w:t>
      </w:r>
      <w:r>
        <w:t>» (</w:t>
      </w:r>
      <w:r w:rsidR="001E5242" w:rsidRPr="001E5242">
        <w:t>https://bankrupt.alfalot.ru</w:t>
      </w:r>
      <w:r>
        <w:t>).</w:t>
      </w:r>
    </w:p>
    <w:p w:rsidR="00C02588" w:rsidRDefault="00C02588" w:rsidP="006834E7">
      <w:pPr>
        <w:jc w:val="both"/>
      </w:pPr>
      <w:r w:rsidRPr="00C02588">
        <w:t>Задаток вносится на расчетный счет должника до подачи заявки и до окончания периода приёма заявок.</w:t>
      </w:r>
    </w:p>
    <w:p w:rsidR="006834E7" w:rsidRPr="002D6A07" w:rsidRDefault="00A421E3" w:rsidP="006834E7">
      <w:pPr>
        <w:jc w:val="both"/>
        <w:rPr>
          <w:color w:val="auto"/>
        </w:rPr>
      </w:pPr>
      <w:r w:rsidRPr="00A421E3">
        <w:t xml:space="preserve">Реквизиты расчетного счета для внесения задатка: Ф.И.О. получателя: Иванова Ирина Ивановна, ИНН 343000389185, счет получателя: Р/С </w:t>
      </w:r>
      <w:r w:rsidR="008E1A0E" w:rsidRPr="008E1A0E">
        <w:t>40817810711004197893</w:t>
      </w:r>
      <w:r w:rsidRPr="00A421E3">
        <w:t xml:space="preserve"> в ПАО "Сбербанк России" Волгоградское отделение №8621, </w:t>
      </w:r>
      <w:proofErr w:type="gramStart"/>
      <w:r w:rsidRPr="00A421E3">
        <w:t>К</w:t>
      </w:r>
      <w:proofErr w:type="gramEnd"/>
      <w:r w:rsidRPr="00A421E3">
        <w:t>\С 30101810100000000647, БИК 041806647</w:t>
      </w:r>
      <w:r w:rsidR="006834E7" w:rsidRPr="002D6A07">
        <w:rPr>
          <w:color w:val="auto"/>
        </w:rPr>
        <w:t>.</w:t>
      </w:r>
    </w:p>
    <w:p w:rsidR="00974496" w:rsidRDefault="00A7590A" w:rsidP="00A7590A">
      <w:pPr>
        <w:ind w:firstLine="708"/>
        <w:jc w:val="both"/>
      </w:pPr>
      <w:r w:rsidRPr="00A7590A">
        <w:t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по лоту прекращается. Определение победителя торгов и подписание протокола о результатах проведения торгов организатором торгов производится непосредственно после завершения торгов по месту проведения торгов. Договор купли-продажи заключается с победителем торгов в течение 5-ти календарных дней с даты подписания протокола об итогах торгов. Оплата за приобретенное имущество производится в течении 30-ти дней с даты заключения договора купли-продажи имущества по следующим реквизитам:</w:t>
      </w:r>
      <w:r w:rsidR="006834E7">
        <w:t xml:space="preserve"> Ф.И.О. получателя: </w:t>
      </w:r>
      <w:r w:rsidR="00A421E3" w:rsidRPr="00A421E3">
        <w:t xml:space="preserve">Иванова Ирина Ивановна, ИНН 343000389185, счет получателя: Р/С </w:t>
      </w:r>
      <w:r w:rsidR="008E1A0E" w:rsidRPr="008E1A0E">
        <w:t>40817810711004197893</w:t>
      </w:r>
      <w:r w:rsidR="00A421E3" w:rsidRPr="00A421E3">
        <w:t xml:space="preserve"> в ПАО "Сбербанк России" Волгоградское отделение №8621, </w:t>
      </w:r>
      <w:proofErr w:type="gramStart"/>
      <w:r w:rsidR="00A421E3" w:rsidRPr="00A421E3">
        <w:t>К</w:t>
      </w:r>
      <w:proofErr w:type="gramEnd"/>
      <w:r w:rsidR="00A421E3" w:rsidRPr="00A421E3">
        <w:t>\С 30101810100000000647, БИК 041806647</w:t>
      </w:r>
      <w:r w:rsidR="006834E7" w:rsidRPr="002D6A07">
        <w:rPr>
          <w:color w:val="auto"/>
        </w:rPr>
        <w:t>.</w:t>
      </w:r>
    </w:p>
    <w:sectPr w:rsidR="00974496" w:rsidSect="003C591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266A"/>
    <w:multiLevelType w:val="hybridMultilevel"/>
    <w:tmpl w:val="F2EE36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F3"/>
    <w:rsid w:val="000F7ED2"/>
    <w:rsid w:val="001626F3"/>
    <w:rsid w:val="001D0A20"/>
    <w:rsid w:val="001D35E4"/>
    <w:rsid w:val="001E5242"/>
    <w:rsid w:val="00276D94"/>
    <w:rsid w:val="00290864"/>
    <w:rsid w:val="002B082C"/>
    <w:rsid w:val="002D6A07"/>
    <w:rsid w:val="003C5915"/>
    <w:rsid w:val="003D2084"/>
    <w:rsid w:val="003D4CF8"/>
    <w:rsid w:val="004B1706"/>
    <w:rsid w:val="004D2E11"/>
    <w:rsid w:val="005D0E89"/>
    <w:rsid w:val="00605C81"/>
    <w:rsid w:val="006834E7"/>
    <w:rsid w:val="006E210F"/>
    <w:rsid w:val="007411FF"/>
    <w:rsid w:val="008766F7"/>
    <w:rsid w:val="008A6D81"/>
    <w:rsid w:val="008E0543"/>
    <w:rsid w:val="008E1A0E"/>
    <w:rsid w:val="008E4ADA"/>
    <w:rsid w:val="009038C6"/>
    <w:rsid w:val="00974496"/>
    <w:rsid w:val="00A421E3"/>
    <w:rsid w:val="00A7590A"/>
    <w:rsid w:val="00AE1CE2"/>
    <w:rsid w:val="00BF1459"/>
    <w:rsid w:val="00C02588"/>
    <w:rsid w:val="00C27CE2"/>
    <w:rsid w:val="00F6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ADCB"/>
  <w15:chartTrackingRefBased/>
  <w15:docId w15:val="{48C98EEF-9BB0-48E6-8DF8-EE90739B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96"/>
    <w:pPr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74496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3C5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14</cp:revision>
  <dcterms:created xsi:type="dcterms:W3CDTF">2024-10-01T11:41:00Z</dcterms:created>
  <dcterms:modified xsi:type="dcterms:W3CDTF">2026-04-29T09:36:00Z</dcterms:modified>
</cp:coreProperties>
</file>