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E0A9A" w14:textId="77777777" w:rsidR="00976E77" w:rsidRPr="00976E77" w:rsidRDefault="00976E77" w:rsidP="00976E77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0"/>
          <w:lang w:eastAsia="ar-SA"/>
          <w14:ligatures w14:val="none"/>
        </w:rPr>
      </w:pPr>
      <w:r w:rsidRPr="00976E77">
        <w:rPr>
          <w:rFonts w:ascii="Times New Roman" w:eastAsia="Arial" w:hAnsi="Times New Roman" w:cs="Times New Roman"/>
          <w:b/>
          <w:bCs/>
          <w:kern w:val="0"/>
          <w:lang w:eastAsia="ar-SA"/>
          <w14:ligatures w14:val="none"/>
        </w:rPr>
        <w:t xml:space="preserve">ДОГОВОР УСТУПКИ ПРАВ ТРЕБОВАНИЯ </w:t>
      </w:r>
    </w:p>
    <w:p w14:paraId="00B99290" w14:textId="77777777" w:rsidR="00976E77" w:rsidRPr="00976E77" w:rsidRDefault="00976E77" w:rsidP="00976E77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0"/>
          <w:lang w:eastAsia="ar-SA"/>
          <w14:ligatures w14:val="none"/>
        </w:rPr>
      </w:pPr>
      <w:r w:rsidRPr="00976E77">
        <w:rPr>
          <w:rFonts w:ascii="Times New Roman" w:eastAsia="Arial" w:hAnsi="Times New Roman" w:cs="Times New Roman"/>
          <w:b/>
          <w:bCs/>
          <w:kern w:val="0"/>
          <w:lang w:eastAsia="ar-SA"/>
          <w14:ligatures w14:val="none"/>
        </w:rPr>
        <w:t>(ПРОЕКТ)</w:t>
      </w:r>
    </w:p>
    <w:p w14:paraId="6A383EE7" w14:textId="77777777" w:rsidR="00976E77" w:rsidRPr="00976E77" w:rsidRDefault="00976E77" w:rsidP="00976E77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0"/>
          <w:lang w:eastAsia="ar-SA"/>
          <w14:ligatures w14:val="none"/>
        </w:rPr>
      </w:pPr>
    </w:p>
    <w:p w14:paraId="0AD224A6" w14:textId="77777777" w:rsidR="00976E77" w:rsidRPr="00976E77" w:rsidRDefault="00976E77" w:rsidP="00976E77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0"/>
          <w:lang w:eastAsia="ar-SA"/>
          <w14:ligatures w14:val="none"/>
        </w:rPr>
      </w:pPr>
    </w:p>
    <w:p w14:paraId="3AD4B57E" w14:textId="56654640" w:rsidR="00976E77" w:rsidRPr="00976E77" w:rsidRDefault="00976E77" w:rsidP="0097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3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b/>
          <w:color w:val="000000"/>
          <w:spacing w:val="-3"/>
          <w:kern w:val="0"/>
          <w:lang w:eastAsia="ru-RU"/>
          <w14:ligatures w14:val="none"/>
        </w:rPr>
        <w:t>г. Краснодар</w:t>
      </w:r>
      <w:r w:rsidRPr="00976E77">
        <w:rPr>
          <w:rFonts w:ascii="Times New Roman" w:eastAsia="Times New Roman" w:hAnsi="Times New Roman" w:cs="Times New Roman"/>
          <w:b/>
          <w:color w:val="000000"/>
          <w:spacing w:val="-3"/>
          <w:kern w:val="0"/>
          <w:lang w:eastAsia="ru-RU"/>
          <w14:ligatures w14:val="none"/>
        </w:rPr>
        <w:tab/>
      </w:r>
      <w:r w:rsidRPr="00976E77">
        <w:rPr>
          <w:rFonts w:ascii="Times New Roman" w:eastAsia="Times New Roman" w:hAnsi="Times New Roman" w:cs="Times New Roman"/>
          <w:b/>
          <w:color w:val="000000"/>
          <w:spacing w:val="-3"/>
          <w:kern w:val="0"/>
          <w:lang w:eastAsia="ru-RU"/>
          <w14:ligatures w14:val="none"/>
        </w:rPr>
        <w:tab/>
      </w:r>
      <w:r w:rsidRPr="00976E77">
        <w:rPr>
          <w:rFonts w:ascii="Times New Roman" w:eastAsia="Times New Roman" w:hAnsi="Times New Roman" w:cs="Times New Roman"/>
          <w:b/>
          <w:color w:val="000000"/>
          <w:spacing w:val="-3"/>
          <w:kern w:val="0"/>
          <w:lang w:eastAsia="ru-RU"/>
          <w14:ligatures w14:val="none"/>
        </w:rPr>
        <w:tab/>
        <w:t xml:space="preserve">                                                              </w:t>
      </w:r>
      <w:r w:rsidRPr="00976E77">
        <w:rPr>
          <w:rFonts w:ascii="Times New Roman" w:eastAsia="Times New Roman" w:hAnsi="Times New Roman" w:cs="Times New Roman"/>
          <w:b/>
          <w:color w:val="000000"/>
          <w:spacing w:val="-3"/>
          <w:kern w:val="0"/>
          <w:lang w:eastAsia="ru-RU"/>
          <w14:ligatures w14:val="none"/>
        </w:rPr>
        <w:tab/>
        <w:t>«__» _________ 202</w:t>
      </w:r>
      <w:r w:rsidR="00C7298E">
        <w:rPr>
          <w:rFonts w:ascii="Times New Roman" w:eastAsia="Times New Roman" w:hAnsi="Times New Roman" w:cs="Times New Roman"/>
          <w:b/>
          <w:color w:val="000000"/>
          <w:spacing w:val="-3"/>
          <w:kern w:val="0"/>
          <w:lang w:eastAsia="ru-RU"/>
          <w14:ligatures w14:val="none"/>
        </w:rPr>
        <w:t>6</w:t>
      </w:r>
      <w:r w:rsidRPr="00976E77">
        <w:rPr>
          <w:rFonts w:ascii="Times New Roman" w:eastAsia="Times New Roman" w:hAnsi="Times New Roman" w:cs="Times New Roman"/>
          <w:b/>
          <w:color w:val="000000"/>
          <w:spacing w:val="-3"/>
          <w:kern w:val="0"/>
          <w:lang w:eastAsia="ru-RU"/>
          <w14:ligatures w14:val="none"/>
        </w:rPr>
        <w:t xml:space="preserve"> года</w:t>
      </w:r>
    </w:p>
    <w:p w14:paraId="0D437DAA" w14:textId="77777777" w:rsidR="00976E77" w:rsidRPr="00976E77" w:rsidRDefault="00976E77" w:rsidP="0097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</w:p>
    <w:p w14:paraId="7138A2E5" w14:textId="1A2DA93F" w:rsidR="00976E77" w:rsidRPr="00976E77" w:rsidRDefault="00A04092" w:rsidP="00976E77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CC768A">
        <w:rPr>
          <w:rFonts w:asciiTheme="majorBidi" w:eastAsia="Calibri" w:hAnsiTheme="majorBidi" w:cstheme="majorBidi"/>
          <w:kern w:val="0"/>
          <w14:ligatures w14:val="none"/>
        </w:rPr>
        <w:t xml:space="preserve">Финансовый управляющий </w:t>
      </w:r>
      <w:r w:rsidR="00C7298E">
        <w:rPr>
          <w:rFonts w:asciiTheme="majorBidi" w:eastAsia="Calibri" w:hAnsiTheme="majorBidi" w:cstheme="majorBidi"/>
          <w:kern w:val="0"/>
          <w14:ligatures w14:val="none"/>
        </w:rPr>
        <w:t>Беляевой Светланы Петровны</w:t>
      </w:r>
      <w:r>
        <w:rPr>
          <w:rFonts w:asciiTheme="majorBidi" w:eastAsia="Calibri" w:hAnsiTheme="majorBidi" w:cstheme="majorBidi"/>
          <w:kern w:val="0"/>
          <w14:ligatures w14:val="none"/>
        </w:rPr>
        <w:t xml:space="preserve"> - </w:t>
      </w:r>
      <w:r w:rsidRPr="00CC768A">
        <w:rPr>
          <w:rFonts w:asciiTheme="majorBidi" w:eastAsia="Calibri" w:hAnsiTheme="majorBidi" w:cstheme="majorBidi"/>
          <w:noProof/>
          <w:kern w:val="0"/>
          <w14:ligatures w14:val="none"/>
        </w:rPr>
        <w:t>Дергачев Владислав Анатольевич</w:t>
      </w:r>
      <w:r w:rsidRPr="00976E77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</w:t>
      </w:r>
      <w:r w:rsidR="00976E77" w:rsidRPr="00976E77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именуемое в дальнейшем </w:t>
      </w:r>
      <w:r w:rsidR="00976E77" w:rsidRPr="00976E77">
        <w:rPr>
          <w:rFonts w:ascii="Times New Roman" w:eastAsia="Arial" w:hAnsi="Times New Roman" w:cs="Times New Roman"/>
          <w:b/>
          <w:bCs/>
          <w:kern w:val="0"/>
          <w:lang w:eastAsia="ar-SA"/>
          <w14:ligatures w14:val="none"/>
        </w:rPr>
        <w:t>«Цедент»</w:t>
      </w:r>
      <w:r w:rsidR="00976E77" w:rsidRPr="00976E77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, </w:t>
      </w:r>
      <w:r w:rsidR="00654C5C" w:rsidRPr="00CC768A">
        <w:rPr>
          <w:rFonts w:asciiTheme="majorBidi" w:eastAsia="Calibri" w:hAnsiTheme="majorBidi" w:cstheme="majorBidi"/>
          <w:noProof/>
          <w:kern w:val="0"/>
          <w14:ligatures w14:val="none"/>
        </w:rPr>
        <w:t xml:space="preserve">действующий на основании решения Арбитражного суда </w:t>
      </w:r>
      <w:r w:rsidR="007B4BF2">
        <w:rPr>
          <w:rFonts w:asciiTheme="majorBidi" w:eastAsia="Calibri" w:hAnsiTheme="majorBidi" w:cstheme="majorBidi"/>
          <w:noProof/>
          <w:kern w:val="0"/>
          <w14:ligatures w14:val="none"/>
        </w:rPr>
        <w:t xml:space="preserve">Тюменской области </w:t>
      </w:r>
      <w:r w:rsidR="00027DA6" w:rsidRPr="00027DA6">
        <w:rPr>
          <w:rFonts w:ascii="Times New Roman" w:eastAsia="Calibri" w:hAnsi="Times New Roman" w:cs="Times New Roman"/>
          <w:noProof/>
          <w:kern w:val="0"/>
          <w14:ligatures w14:val="none"/>
        </w:rPr>
        <w:t>от 04.10.2022 г. по делу № А70-5590/2022</w:t>
      </w:r>
      <w:r w:rsidR="00976E77" w:rsidRPr="00976E77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, с одной стороны, и ________________ именуемое далее </w:t>
      </w:r>
      <w:r w:rsidR="00976E77" w:rsidRPr="00976E77">
        <w:rPr>
          <w:rFonts w:ascii="Times New Roman" w:eastAsia="Arial" w:hAnsi="Times New Roman" w:cs="Times New Roman"/>
          <w:b/>
          <w:bCs/>
          <w:kern w:val="0"/>
          <w:lang w:eastAsia="ar-SA"/>
          <w14:ligatures w14:val="none"/>
        </w:rPr>
        <w:t>«Цессионарий»</w:t>
      </w:r>
      <w:r w:rsidR="00976E77" w:rsidRPr="00976E77">
        <w:rPr>
          <w:rFonts w:ascii="Times New Roman" w:eastAsia="Arial" w:hAnsi="Times New Roman" w:cs="Times New Roman"/>
          <w:kern w:val="0"/>
          <w:lang w:eastAsia="ar-SA"/>
          <w14:ligatures w14:val="none"/>
        </w:rPr>
        <w:t>, в лице ___________________, действующего на основании ________, с другой стороны, заключили настоящий Договор, именуемый далее «Договор» о нижеследующем:</w:t>
      </w:r>
    </w:p>
    <w:p w14:paraId="24CE179D" w14:textId="77777777" w:rsidR="00976E77" w:rsidRPr="00976E77" w:rsidRDefault="00976E77" w:rsidP="00976E7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b/>
          <w:kern w:val="0"/>
          <w:lang w:eastAsia="ru-RU"/>
          <w14:ligatures w14:val="none"/>
        </w:rPr>
        <w:t>1.</w:t>
      </w:r>
      <w:r w:rsidRPr="00976E7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Предмет Договора</w:t>
      </w:r>
    </w:p>
    <w:p w14:paraId="116CB595" w14:textId="77777777" w:rsidR="00976E77" w:rsidRPr="00976E77" w:rsidRDefault="00976E77" w:rsidP="00976E77">
      <w:pPr>
        <w:tabs>
          <w:tab w:val="left" w:pos="1260"/>
        </w:tabs>
        <w:spacing w:before="120" w:after="120" w:line="240" w:lineRule="auto"/>
        <w:ind w:firstLine="540"/>
        <w:jc w:val="both"/>
        <w:rPr>
          <w:rFonts w:ascii="Times New Roman" w:eastAsia="MS Mincho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kern w:val="0"/>
          <w:lang w:eastAsia="ru-RU"/>
          <w14:ligatures w14:val="none"/>
        </w:rPr>
        <w:t xml:space="preserve">1.1. Цедент имеет денежные права требования к дебитору, далее – «Требования»:  </w:t>
      </w: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046"/>
        <w:gridCol w:w="8447"/>
      </w:tblGrid>
      <w:tr w:rsidR="00976E77" w:rsidRPr="00976E77" w14:paraId="64A995F1" w14:textId="77777777" w:rsidTr="008C5460">
        <w:trPr>
          <w:trHeight w:val="501"/>
          <w:tblHeader/>
          <w:jc w:val="center"/>
        </w:trPr>
        <w:tc>
          <w:tcPr>
            <w:tcW w:w="10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DCEA" w14:textId="77777777" w:rsidR="00976E77" w:rsidRPr="00976E77" w:rsidRDefault="00976E77" w:rsidP="0097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76E7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№ лота</w:t>
            </w:r>
          </w:p>
        </w:tc>
        <w:tc>
          <w:tcPr>
            <w:tcW w:w="84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DB0EF" w14:textId="77777777" w:rsidR="00976E77" w:rsidRPr="00976E77" w:rsidRDefault="00976E77" w:rsidP="0097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76E7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</w:t>
            </w:r>
          </w:p>
        </w:tc>
      </w:tr>
      <w:tr w:rsidR="00976E77" w:rsidRPr="00976E77" w14:paraId="70A85425" w14:textId="77777777" w:rsidTr="008C5460">
        <w:trPr>
          <w:trHeight w:val="57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2593" w14:textId="4BE15DE5" w:rsidR="00976E77" w:rsidRPr="00976E77" w:rsidRDefault="00C7298E" w:rsidP="0097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8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06F3E" w14:textId="104A8E1A" w:rsidR="00976E77" w:rsidRPr="00976E77" w:rsidRDefault="003B6C1A" w:rsidP="003A75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7595">
              <w:rPr>
                <w:rFonts w:asciiTheme="majorBidi" w:eastAsia="TimesNewRomanPSMT" w:hAnsiTheme="majorBidi" w:cstheme="majorBidi"/>
                <w:kern w:val="0"/>
                <w:lang w:eastAsia="ja-JP"/>
                <w14:ligatures w14:val="none"/>
              </w:rPr>
              <w:t xml:space="preserve">Право требования </w:t>
            </w:r>
            <w:r w:rsidRPr="006C0B9E">
              <w:rPr>
                <w:rFonts w:asciiTheme="majorBidi" w:eastAsia="TimesNewRomanPSMT" w:hAnsiTheme="majorBidi" w:cstheme="majorBidi"/>
                <w:kern w:val="0"/>
                <w:lang w:eastAsia="ja-JP"/>
                <w14:ligatures w14:val="none"/>
              </w:rPr>
              <w:t>к Речкину</w:t>
            </w:r>
            <w:r w:rsidRPr="006C0B9E"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  <w:t xml:space="preserve"> Андрею Викторовичу (</w:t>
            </w:r>
            <w:r w:rsidRPr="006C0B9E">
              <w:rPr>
                <w:rFonts w:asciiTheme="majorBidi" w:eastAsia="Calibri" w:hAnsiTheme="majorBidi" w:cstheme="majorBidi"/>
                <w:kern w:val="0"/>
                <w14:ligatures w14:val="none"/>
              </w:rPr>
              <w:t xml:space="preserve">28.05.1964 года рождения, место рождения: гор. Тюмень, ИНН 720305897901, СНИЛС 059-228-620 78) </w:t>
            </w:r>
            <w:r w:rsidRPr="006C0B9E"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  <w:t>денежные средства в размере 690 000 руб. и судебные расходы на государственную пошлину в размере 6 000 руб.</w:t>
            </w:r>
          </w:p>
        </w:tc>
      </w:tr>
    </w:tbl>
    <w:p w14:paraId="04B0F93E" w14:textId="77777777" w:rsidR="00976E77" w:rsidRPr="00976E77" w:rsidRDefault="00976E77" w:rsidP="00976E77">
      <w:pPr>
        <w:tabs>
          <w:tab w:val="left" w:pos="1080"/>
          <w:tab w:val="left" w:pos="8222"/>
        </w:tabs>
        <w:spacing w:before="120"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Цедент настоящим уступает и передает Цессионарию Требования, а Цессионарий принимает Требования.</w:t>
      </w:r>
    </w:p>
    <w:p w14:paraId="14568549" w14:textId="77777777" w:rsidR="00976E77" w:rsidRPr="00976E77" w:rsidRDefault="00976E77" w:rsidP="00976E77">
      <w:pPr>
        <w:tabs>
          <w:tab w:val="left" w:pos="1080"/>
          <w:tab w:val="left" w:pos="8222"/>
        </w:tabs>
        <w:spacing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1.3. Цессионарию переходят Требования в полном объеме, включая право требования и получения основной суммы долга, процентов, неустойки, штрафных санкций, а также права, обеспечивающие обязательства и иные, связанные с ними права.</w:t>
      </w:r>
    </w:p>
    <w:p w14:paraId="5643F91E" w14:textId="77777777" w:rsidR="00976E77" w:rsidRPr="00976E77" w:rsidRDefault="00976E77" w:rsidP="00976E77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kern w:val="0"/>
          <w:lang w:eastAsia="ru-RU"/>
          <w14:ligatures w14:val="none"/>
        </w:rPr>
        <w:t>1.4. Цессионарий ознакомлен с документами, подтверждающими право требования - _________________________________________________________________________.</w:t>
      </w:r>
    </w:p>
    <w:p w14:paraId="08B8C533" w14:textId="6583B421" w:rsidR="00976E77" w:rsidRPr="00976E77" w:rsidRDefault="00976E77" w:rsidP="00976E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1.5. Настоящий Договор заключен по результатам проведения открытых электронных торгов, проведенных и организованных </w:t>
      </w:r>
      <w:r w:rsidR="000E734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финансовым </w:t>
      </w:r>
      <w:r w:rsidR="000E7345"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управляющим</w:t>
      </w: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971E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Беляевой </w:t>
      </w:r>
      <w:proofErr w:type="gramStart"/>
      <w:r w:rsidR="00971E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С.П.</w:t>
      </w:r>
      <w:proofErr w:type="gramEnd"/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(Протокол «О результатах подведения итогов торгов по продаже имущества </w:t>
      </w:r>
      <w:r w:rsidR="00971E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Беляевой </w:t>
      </w:r>
      <w:proofErr w:type="gramStart"/>
      <w:r w:rsidR="00971E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С.П.</w:t>
      </w:r>
      <w:proofErr w:type="gramEnd"/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лоту № </w:t>
      </w:r>
      <w:r w:rsidR="00971E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 </w:t>
      </w: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_______________). </w:t>
      </w:r>
    </w:p>
    <w:p w14:paraId="3371EC14" w14:textId="4647BBE0" w:rsidR="00976E77" w:rsidRPr="00976E77" w:rsidRDefault="00976E77" w:rsidP="00976E77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bCs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kern w:val="0"/>
          <w:lang w:eastAsia="ru-RU"/>
          <w14:ligatures w14:val="none"/>
        </w:rPr>
        <w:t>Торги</w:t>
      </w: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проведены в соответствии с требованиями </w:t>
      </w:r>
      <w:r w:rsidRPr="00976E77">
        <w:rPr>
          <w:rFonts w:ascii="Times New Roman" w:eastAsia="MS Mincho" w:hAnsi="Times New Roman" w:cs="Times New Roman"/>
          <w:kern w:val="0"/>
          <w:lang w:eastAsia="ru-RU"/>
          <w14:ligatures w14:val="none"/>
        </w:rPr>
        <w:t xml:space="preserve">Федерального закона «О несостоятельности (банкротстве)» № 127-ФЗ от 26.10.02 на основании </w:t>
      </w:r>
      <w:r w:rsidRPr="00976E7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</w:t>
      </w:r>
      <w:r w:rsidR="00AC792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оложения</w:t>
      </w:r>
      <w:r w:rsidRPr="00976E7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 порядке</w:t>
      </w:r>
      <w:r w:rsidR="00DD168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сроках</w:t>
      </w:r>
      <w:r w:rsidRPr="00976E7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0E7345" w:rsidRPr="00976E7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</w:t>
      </w:r>
      <w:r w:rsidR="000E734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0E7345" w:rsidRPr="00976E7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условиях</w:t>
      </w:r>
      <w:r w:rsidRPr="00976E7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продажи имущества должника</w:t>
      </w: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утвержденного собранием кредиторов должника (Протокол №</w:t>
      </w:r>
      <w:r w:rsidR="00AC79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</w:t>
      </w: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</w:t>
      </w:r>
      <w:r w:rsidR="00AC79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13.02.2025)</w:t>
      </w:r>
    </w:p>
    <w:p w14:paraId="347A77BC" w14:textId="77777777" w:rsidR="00976E77" w:rsidRPr="00976E77" w:rsidRDefault="00976E77" w:rsidP="00976E77">
      <w:pPr>
        <w:tabs>
          <w:tab w:val="left" w:pos="0"/>
        </w:tabs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b/>
          <w:kern w:val="0"/>
          <w:lang w:eastAsia="ru-RU"/>
          <w14:ligatures w14:val="none"/>
        </w:rPr>
        <w:t>2.</w:t>
      </w:r>
      <w:r w:rsidRPr="00976E7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Цена Договора, порядок расчетов и передачи требований</w:t>
      </w:r>
    </w:p>
    <w:p w14:paraId="5950312D" w14:textId="77777777" w:rsidR="00976E77" w:rsidRPr="00976E77" w:rsidRDefault="00976E77" w:rsidP="00976E77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2.1. Установленная по итогам открытых электронных торгов цена за уступаемые права требования составляет </w:t>
      </w:r>
      <w:r w:rsidRPr="00976E7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_____________ руб. _____ коп.</w:t>
      </w: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без НДС.</w:t>
      </w:r>
      <w:r w:rsidRPr="00976E77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</w:t>
      </w:r>
    </w:p>
    <w:p w14:paraId="747B68EE" w14:textId="77777777" w:rsidR="00976E77" w:rsidRPr="00976E77" w:rsidRDefault="00976E77" w:rsidP="00976E77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</w:t>
      </w: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Денежную сумму, указанную в п. 2.1 настоящего Договора, за минусом уплаченного ранее задатка в сумме _____________ (______________) рублей, а именно сумму в размере ___________________ (_________________) рублей, Цессионарий обязуется уплатить Цеденту путем перечисления на банковский счет Цедента в течение тридцати дней с момента заключения настоящего Договора.</w:t>
      </w:r>
    </w:p>
    <w:p w14:paraId="3D756DA5" w14:textId="77777777" w:rsidR="00976E77" w:rsidRPr="00976E77" w:rsidRDefault="00976E77" w:rsidP="00976E77">
      <w:pPr>
        <w:tabs>
          <w:tab w:val="left" w:pos="0"/>
        </w:tabs>
        <w:spacing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2.3. Требования переходят от Цедента к Цессионарию с момента поступления денежных средств в полном объеме согласно пункту 2.1, 2.2 настоящего Договора на банковский счет Цедента, указанный в разделе 7 настоящего Договора. </w:t>
      </w:r>
    </w:p>
    <w:p w14:paraId="5CFC1E18" w14:textId="77777777" w:rsidR="00976E77" w:rsidRPr="00976E77" w:rsidRDefault="00976E77" w:rsidP="00976E77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b/>
          <w:kern w:val="0"/>
          <w:lang w:eastAsia="ru-RU"/>
          <w14:ligatures w14:val="none"/>
        </w:rPr>
        <w:t>3.</w:t>
      </w:r>
      <w:r w:rsidRPr="00976E7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Ответственность Сторон</w:t>
      </w:r>
    </w:p>
    <w:p w14:paraId="4F1B5FAD" w14:textId="77777777" w:rsidR="00976E77" w:rsidRPr="00976E77" w:rsidRDefault="00976E77" w:rsidP="00976E77">
      <w:pPr>
        <w:tabs>
          <w:tab w:val="right" w:pos="0"/>
          <w:tab w:val="left" w:pos="8222"/>
        </w:tabs>
        <w:spacing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3.1. Стороны несут ответственность за неисполнение или ненадлежащее исполнение своих обязательств, предусмотренных настоящим Договором, в соответствии с законодательством Российской Федерации и настоящим Договором.</w:t>
      </w:r>
    </w:p>
    <w:p w14:paraId="68324B55" w14:textId="77777777" w:rsidR="00976E77" w:rsidRPr="00976E77" w:rsidRDefault="00976E77" w:rsidP="00976E77">
      <w:pPr>
        <w:tabs>
          <w:tab w:val="right" w:pos="0"/>
          <w:tab w:val="left" w:pos="8222"/>
        </w:tabs>
        <w:spacing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3.2. Стороны освобождаются от ответственности за неисполнение или ненадлежащее исполнение своих обязательств, если докажут, что оно вызвано обстоятельствами непреодолимой силы (форс-мажор). К форс-мажору относятся любые события и действия чрезвычайного характера, которые Стороны не могли ни предвидеть, ни предотвратить разумными средствами. Сторона, для </w:t>
      </w: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которой создалась невозможность исполнения обязательств по настоящему Договору вследствие форс-мажора, обязана незамедлительно известить другую Сторону о наступлении и прекращении вышеуказанных обстоятельств.</w:t>
      </w:r>
    </w:p>
    <w:p w14:paraId="6C80F3C3" w14:textId="77777777" w:rsidR="00976E77" w:rsidRPr="00976E77" w:rsidRDefault="00976E77" w:rsidP="00976E77">
      <w:pPr>
        <w:tabs>
          <w:tab w:val="right" w:pos="0"/>
          <w:tab w:val="left" w:pos="8222"/>
        </w:tabs>
        <w:spacing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 Цедент несет ответственность перед Цессионарием за недействительность переданных ему прав, но не отвечает за неисполнение Должником этих требований.</w:t>
      </w:r>
    </w:p>
    <w:p w14:paraId="2A1471A8" w14:textId="77777777" w:rsidR="00976E77" w:rsidRPr="00976E77" w:rsidRDefault="00976E77" w:rsidP="00976E77">
      <w:pPr>
        <w:tabs>
          <w:tab w:val="right" w:pos="0"/>
          <w:tab w:val="left" w:pos="8222"/>
        </w:tabs>
        <w:spacing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3.4. Если в установленный Договором срок Цессионарий не оплачивает денежную сумму, указанную в п. 2.1, 2.2 настоящего Договора, то данный Договор расторгается Цедентом в одностороннем порядке.</w:t>
      </w:r>
    </w:p>
    <w:p w14:paraId="6D591092" w14:textId="77777777" w:rsidR="00976E77" w:rsidRPr="00976E77" w:rsidRDefault="00976E77" w:rsidP="00976E77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Порядок разрешения споров</w:t>
      </w:r>
    </w:p>
    <w:p w14:paraId="0CDDA961" w14:textId="77777777" w:rsidR="00976E77" w:rsidRPr="00976E77" w:rsidRDefault="00976E77" w:rsidP="00976E77">
      <w:pPr>
        <w:tabs>
          <w:tab w:val="right" w:pos="0"/>
          <w:tab w:val="left" w:pos="8222"/>
        </w:tabs>
        <w:spacing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4.1. Стороны прилагают все усилия для урегулирования разногласий по настоящему Договору путем переговоров. </w:t>
      </w:r>
    </w:p>
    <w:p w14:paraId="2EB796ED" w14:textId="77777777" w:rsidR="00976E77" w:rsidRPr="00976E77" w:rsidRDefault="00976E77" w:rsidP="00976E77">
      <w:pPr>
        <w:tabs>
          <w:tab w:val="right" w:pos="0"/>
          <w:tab w:val="left" w:pos="8222"/>
        </w:tabs>
        <w:spacing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4.2. Если Стороны не смогут найти взаимоприемлемого решения, то спор подлежит рассмотрению в судебном порядке в соответствии с действующим законодательством Российской Федерации.</w:t>
      </w:r>
    </w:p>
    <w:p w14:paraId="5425CDC6" w14:textId="77777777" w:rsidR="00976E77" w:rsidRPr="00976E77" w:rsidRDefault="00976E77" w:rsidP="00976E77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b/>
          <w:kern w:val="0"/>
          <w:lang w:eastAsia="ru-RU"/>
          <w14:ligatures w14:val="none"/>
        </w:rPr>
        <w:t>5.</w:t>
      </w:r>
      <w:r w:rsidRPr="00976E7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Срок действия Договора</w:t>
      </w:r>
    </w:p>
    <w:p w14:paraId="4954104D" w14:textId="77777777" w:rsidR="00976E77" w:rsidRPr="00976E77" w:rsidRDefault="00976E77" w:rsidP="00976E77">
      <w:pPr>
        <w:tabs>
          <w:tab w:val="right" w:pos="0"/>
          <w:tab w:val="left" w:pos="8222"/>
        </w:tabs>
        <w:spacing w:after="0" w:line="240" w:lineRule="auto"/>
        <w:ind w:right="27"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5.1. Настоящий Договор считается заключенным и вступает в силу с указанной выше даты его подписания уполномоченными представителями Сторон и действует до момента полного выполнения Сторонами своих обязательств, предусмотренных настоящим Договором.</w:t>
      </w:r>
    </w:p>
    <w:p w14:paraId="39023EFA" w14:textId="77777777" w:rsidR="00976E77" w:rsidRPr="00976E77" w:rsidRDefault="00976E77" w:rsidP="00976E77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b/>
          <w:kern w:val="0"/>
          <w:lang w:eastAsia="ru-RU"/>
          <w14:ligatures w14:val="none"/>
        </w:rPr>
        <w:t>6.</w:t>
      </w:r>
      <w:r w:rsidRPr="00976E7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Заключительные положения</w:t>
      </w:r>
    </w:p>
    <w:p w14:paraId="2636D0F7" w14:textId="77777777" w:rsidR="00976E77" w:rsidRPr="00976E77" w:rsidRDefault="00976E77" w:rsidP="00976E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 Настоящий Договор может быть изменен или дополнен только путем составления письменного документа, подписанного уполномоченными представителями Сторон.</w:t>
      </w:r>
    </w:p>
    <w:p w14:paraId="1FFB6CE6" w14:textId="77777777" w:rsidR="00976E77" w:rsidRPr="00976E77" w:rsidRDefault="00976E77" w:rsidP="00976E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6.2. Настоящий Договор, а также любая информация или документы, передаваемые Сторонами друг другу в соответствии с настоящим Договором, являются строго конфиденциальными и не подлежат раскрытию или разглашению одной Стороной третьим лицам, кроме как с предварительного согласия другой Стороны либо по требованию представителей государственных органов, которые уполномочены требовать предоставления им конфиденциальной информации и документов в соответствии с законодательством Российской Федерации.</w:t>
      </w:r>
    </w:p>
    <w:p w14:paraId="0B8D6CE1" w14:textId="77777777" w:rsidR="00976E77" w:rsidRPr="00976E77" w:rsidRDefault="00976E77" w:rsidP="00976E77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6.3. Цессионарий заявляет Цеденту и заверяет его в том, что: </w:t>
      </w:r>
    </w:p>
    <w:p w14:paraId="4B96A57E" w14:textId="77777777" w:rsidR="00976E77" w:rsidRPr="00976E77" w:rsidRDefault="00976E77" w:rsidP="00976E77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6.3.1. Договор подписывается Цессионарием должным образом, и он совершил все действия и выполнил все формальности, предусмотренные действующим законодательством РФ и учредительными документами Цессионария, для заключения Договора и его вступления в силу.</w:t>
      </w:r>
    </w:p>
    <w:p w14:paraId="6D579DA0" w14:textId="77777777" w:rsidR="00976E77" w:rsidRPr="00976E77" w:rsidRDefault="00976E77" w:rsidP="00976E77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6.3.2. Должностное лицо, подписывающее Договор и документы, относящиеся к Договору, имеет на это все необходимые полномочия.</w:t>
      </w:r>
    </w:p>
    <w:p w14:paraId="5546EE92" w14:textId="77777777" w:rsidR="00976E77" w:rsidRPr="00976E77" w:rsidRDefault="00976E77" w:rsidP="00976E77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6.3.3. Заключение Договора не нарушает никаких положений и норм учредительных документов Цессионария или действующего законодательства РФ, правил или распоряжений, которые относятся к Цессионарию, его правам и обязательствам перед третьими лицами.</w:t>
      </w:r>
    </w:p>
    <w:p w14:paraId="1D3B432A" w14:textId="77777777" w:rsidR="00976E77" w:rsidRPr="00976E77" w:rsidRDefault="00976E77" w:rsidP="00976E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6.4. Настоящий Договор заключен в двух идентичных экземплярах на русском языке, по одному для каждой из Сторон.</w:t>
      </w:r>
    </w:p>
    <w:p w14:paraId="058C59DC" w14:textId="77777777" w:rsidR="00976E77" w:rsidRPr="00976E77" w:rsidRDefault="00976E77" w:rsidP="00976E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45FF7DA" w14:textId="77777777" w:rsidR="00976E77" w:rsidRPr="00976E77" w:rsidRDefault="00976E77" w:rsidP="0097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b/>
          <w:kern w:val="0"/>
          <w:lang w:eastAsia="ru-RU"/>
          <w14:ligatures w14:val="none"/>
        </w:rPr>
        <w:t>7.</w:t>
      </w:r>
      <w:r w:rsidRPr="00976E7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Место нахождения и банковские реквизиты Сторон</w:t>
      </w:r>
    </w:p>
    <w:p w14:paraId="20B46979" w14:textId="77777777" w:rsidR="00976E77" w:rsidRPr="00976E77" w:rsidRDefault="00976E77" w:rsidP="0097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157"/>
      </w:tblGrid>
      <w:tr w:rsidR="00976E77" w:rsidRPr="00976E77" w14:paraId="0CC4178D" w14:textId="77777777" w:rsidTr="008C5460">
        <w:tc>
          <w:tcPr>
            <w:tcW w:w="5091" w:type="dxa"/>
          </w:tcPr>
          <w:p w14:paraId="443F036D" w14:textId="77777777" w:rsidR="00976E77" w:rsidRPr="00976E77" w:rsidRDefault="00976E77" w:rsidP="00F55471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u w:val="single"/>
                <w:lang w:eastAsia="ru-RU"/>
                <w14:ligatures w14:val="none"/>
              </w:rPr>
            </w:pPr>
            <w:r w:rsidRPr="00976E77">
              <w:rPr>
                <w:rFonts w:ascii="Times New Roman" w:eastAsia="Times New Roman" w:hAnsi="Times New Roman" w:cs="Times New Roman"/>
                <w:b/>
                <w:kern w:val="0"/>
                <w:u w:val="single"/>
                <w:lang w:eastAsia="ru-RU"/>
                <w14:ligatures w14:val="none"/>
              </w:rPr>
              <w:t>Цедент:</w:t>
            </w:r>
          </w:p>
          <w:p w14:paraId="172544AE" w14:textId="77777777" w:rsidR="00F55471" w:rsidRPr="00CC768A" w:rsidRDefault="00F55471" w:rsidP="00F55471">
            <w:pPr>
              <w:snapToGrid w:val="0"/>
              <w:spacing w:after="0" w:line="240" w:lineRule="auto"/>
              <w:rPr>
                <w:rFonts w:asciiTheme="majorBidi" w:eastAsia="Arial" w:hAnsiTheme="majorBidi" w:cstheme="majorBidi"/>
                <w:b/>
                <w:color w:val="000000"/>
                <w:kern w:val="0"/>
                <w:lang w:eastAsia="ru-RU"/>
                <w14:ligatures w14:val="none"/>
              </w:rPr>
            </w:pPr>
            <w:r w:rsidRPr="00CC768A">
              <w:rPr>
                <w:rFonts w:asciiTheme="majorBidi" w:eastAsia="Arial" w:hAnsiTheme="majorBidi" w:cstheme="majorBidi"/>
                <w:b/>
                <w:color w:val="000000"/>
                <w:kern w:val="0"/>
                <w:lang w:eastAsia="ru-RU"/>
                <w14:ligatures w14:val="none"/>
              </w:rPr>
              <w:t>Финансовый управляющий</w:t>
            </w:r>
          </w:p>
          <w:p w14:paraId="0BC87419" w14:textId="5D4C7118" w:rsidR="00F55471" w:rsidRPr="00CC768A" w:rsidRDefault="00C7298E" w:rsidP="00F55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14:ligatures w14:val="none"/>
              </w:rPr>
              <w:t>Беляевой Светланы Петровны</w:t>
            </w:r>
          </w:p>
          <w:p w14:paraId="241AA5FF" w14:textId="77777777" w:rsidR="00F55471" w:rsidRDefault="00F55471" w:rsidP="00F55471">
            <w:pPr>
              <w:snapToGrid w:val="0"/>
              <w:spacing w:after="0" w:line="240" w:lineRule="auto"/>
              <w:rPr>
                <w:rFonts w:asciiTheme="majorBidi" w:eastAsia="Calibri" w:hAnsiTheme="majorBidi" w:cstheme="majorBidi"/>
                <w:b/>
                <w:color w:val="000000"/>
                <w:kern w:val="0"/>
                <w:lang w:eastAsia="ru-RU"/>
                <w14:ligatures w14:val="none"/>
              </w:rPr>
            </w:pPr>
            <w:r w:rsidRPr="00CC768A">
              <w:rPr>
                <w:rFonts w:asciiTheme="majorBidi" w:eastAsia="Calibri" w:hAnsiTheme="majorBidi" w:cstheme="majorBidi"/>
                <w:b/>
                <w:color w:val="000000"/>
                <w:kern w:val="0"/>
                <w:lang w:eastAsia="ru-RU"/>
                <w14:ligatures w14:val="none"/>
              </w:rPr>
              <w:t>Дергачев Владислав Анатольевич</w:t>
            </w:r>
          </w:p>
          <w:p w14:paraId="56FE3AA0" w14:textId="77777777" w:rsidR="00FF7653" w:rsidRPr="00CC768A" w:rsidRDefault="00FF7653" w:rsidP="00F55471">
            <w:pPr>
              <w:snapToGrid w:val="0"/>
              <w:spacing w:after="0" w:line="240" w:lineRule="auto"/>
              <w:rPr>
                <w:rFonts w:asciiTheme="majorBidi" w:eastAsia="Arial" w:hAnsiTheme="majorBidi" w:cstheme="majorBidi"/>
                <w:b/>
                <w:color w:val="000000"/>
                <w:kern w:val="0"/>
                <w:lang w:eastAsia="ru-RU"/>
                <w14:ligatures w14:val="none"/>
              </w:rPr>
            </w:pPr>
          </w:p>
          <w:p w14:paraId="37377987" w14:textId="77777777" w:rsidR="00FF7653" w:rsidRDefault="00971EEF" w:rsidP="00F55471">
            <w:pPr>
              <w:widowControl w:val="0"/>
              <w:tabs>
                <w:tab w:val="left" w:pos="220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FF7653" w:rsidRPr="00FF76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Беляева Светлана Петровна, р/</w:t>
            </w:r>
            <w:proofErr w:type="gramStart"/>
            <w:r w:rsidR="00FF7653" w:rsidRPr="00FF76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  40817</w:t>
            </w:r>
            <w:proofErr w:type="gramEnd"/>
            <w:r w:rsidR="00FF7653" w:rsidRPr="00FF76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810 7 501624 77697 в Публичное акционерное </w:t>
            </w:r>
            <w:proofErr w:type="gramStart"/>
            <w:r w:rsidR="00FF7653" w:rsidRPr="00FF76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общество  в</w:t>
            </w:r>
            <w:proofErr w:type="gramEnd"/>
            <w:r w:rsidR="00FF7653" w:rsidRPr="00FF76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ФИЛИАЛЕ "ЦЕНТРАЛЬНЫЙ" ПУБЛИЧНОГО АКЦИОНЕРНОГО ОБЩЕСТВА "СОВКОМБАНК",</w:t>
            </w:r>
          </w:p>
          <w:p w14:paraId="68691D1E" w14:textId="721BFFF6" w:rsidR="00BE181D" w:rsidRPr="00BE181D" w:rsidRDefault="00FF7653" w:rsidP="00F55471">
            <w:pPr>
              <w:widowControl w:val="0"/>
              <w:tabs>
                <w:tab w:val="left" w:pos="220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F76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к\с 30101810150040000763, БИК 045004763.</w:t>
            </w:r>
          </w:p>
          <w:p w14:paraId="4AD11450" w14:textId="77777777" w:rsidR="00BE181D" w:rsidRPr="00976E77" w:rsidRDefault="00BE181D" w:rsidP="00976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0D29181B" w14:textId="77777777" w:rsidR="00976E77" w:rsidRPr="00976E77" w:rsidRDefault="00976E77" w:rsidP="00976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kern w:val="0"/>
                <w:u w:val="single"/>
                <w:lang w:eastAsia="ru-RU"/>
                <w14:ligatures w14:val="none"/>
              </w:rPr>
            </w:pPr>
            <w:r w:rsidRPr="00976E7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________________________ (В.А. Дергачев)</w:t>
            </w:r>
          </w:p>
        </w:tc>
        <w:tc>
          <w:tcPr>
            <w:tcW w:w="4157" w:type="dxa"/>
          </w:tcPr>
          <w:p w14:paraId="7C8E7077" w14:textId="77777777" w:rsidR="00976E77" w:rsidRPr="00976E77" w:rsidRDefault="00976E77" w:rsidP="00976E77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u w:val="single"/>
                <w:lang w:eastAsia="ru-RU"/>
                <w14:ligatures w14:val="none"/>
              </w:rPr>
            </w:pPr>
            <w:r w:rsidRPr="00976E77">
              <w:rPr>
                <w:rFonts w:ascii="Times New Roman" w:eastAsia="Times New Roman" w:hAnsi="Times New Roman" w:cs="Times New Roman"/>
                <w:b/>
                <w:kern w:val="0"/>
                <w:u w:val="single"/>
                <w:lang w:eastAsia="ru-RU"/>
                <w14:ligatures w14:val="none"/>
              </w:rPr>
              <w:t>Цессионарий:</w:t>
            </w:r>
          </w:p>
          <w:p w14:paraId="7F7D7475" w14:textId="77777777" w:rsidR="00976E77" w:rsidRPr="00976E77" w:rsidRDefault="00976E77" w:rsidP="00976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</w:pPr>
          </w:p>
          <w:p w14:paraId="0AE9B268" w14:textId="77777777" w:rsidR="00976E77" w:rsidRPr="00976E77" w:rsidRDefault="00976E77" w:rsidP="0097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26DE3AC" w14:textId="77777777" w:rsidR="00976E77" w:rsidRPr="00976E77" w:rsidRDefault="00976E77" w:rsidP="00976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59C83C6F" w14:textId="77777777" w:rsidR="00976E77" w:rsidRPr="00976E77" w:rsidRDefault="00976E77" w:rsidP="00976E77">
      <w:pPr>
        <w:spacing w:after="0" w:line="240" w:lineRule="auto"/>
        <w:ind w:right="-365"/>
        <w:jc w:val="both"/>
        <w:rPr>
          <w:rFonts w:ascii="Times New Roman" w:eastAsia="MS Mincho" w:hAnsi="Times New Roman" w:cs="Times New Roman"/>
          <w:kern w:val="0"/>
          <w:lang w:eastAsia="ru-RU"/>
          <w14:ligatures w14:val="none"/>
        </w:rPr>
      </w:pPr>
      <w:r w:rsidRPr="00976E77">
        <w:rPr>
          <w:rFonts w:ascii="Times New Roman" w:eastAsia="MS Mincho" w:hAnsi="Times New Roman" w:cs="Times New Roman"/>
          <w:kern w:val="0"/>
          <w:lang w:eastAsia="ru-RU"/>
          <w14:ligatures w14:val="none"/>
        </w:rPr>
        <w:lastRenderedPageBreak/>
        <w:tab/>
      </w:r>
      <w:r w:rsidRPr="00976E77">
        <w:rPr>
          <w:rFonts w:ascii="Times New Roman" w:eastAsia="MS Mincho" w:hAnsi="Times New Roman" w:cs="Times New Roman"/>
          <w:kern w:val="0"/>
          <w:lang w:eastAsia="ru-RU"/>
          <w14:ligatures w14:val="none"/>
        </w:rPr>
        <w:tab/>
      </w:r>
      <w:r w:rsidRPr="00976E77">
        <w:rPr>
          <w:rFonts w:ascii="Times New Roman" w:eastAsia="MS Mincho" w:hAnsi="Times New Roman" w:cs="Times New Roman"/>
          <w:kern w:val="0"/>
          <w:lang w:eastAsia="ru-RU"/>
          <w14:ligatures w14:val="none"/>
        </w:rPr>
        <w:tab/>
      </w:r>
      <w:r w:rsidRPr="00976E77">
        <w:rPr>
          <w:rFonts w:ascii="Times New Roman" w:eastAsia="MS Mincho" w:hAnsi="Times New Roman" w:cs="Times New Roman"/>
          <w:kern w:val="0"/>
          <w:lang w:eastAsia="ru-RU"/>
          <w14:ligatures w14:val="none"/>
        </w:rPr>
        <w:tab/>
      </w:r>
      <w:r w:rsidRPr="00976E77">
        <w:rPr>
          <w:rFonts w:ascii="Times New Roman" w:eastAsia="MS Mincho" w:hAnsi="Times New Roman" w:cs="Times New Roman"/>
          <w:kern w:val="0"/>
          <w:lang w:eastAsia="ru-RU"/>
          <w14:ligatures w14:val="none"/>
        </w:rPr>
        <w:tab/>
        <w:t xml:space="preserve">             </w:t>
      </w:r>
    </w:p>
    <w:sectPr w:rsidR="00976E77" w:rsidRPr="00976E77" w:rsidSect="00976E77">
      <w:footerReference w:type="even" r:id="rId6"/>
      <w:footerReference w:type="default" r:id="rId7"/>
      <w:pgSz w:w="11906" w:h="16838" w:code="9"/>
      <w:pgMar w:top="851" w:right="849" w:bottom="56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46FBF" w14:textId="77777777" w:rsidR="00CA3CC3" w:rsidRDefault="00CA3CC3">
      <w:pPr>
        <w:spacing w:after="0" w:line="240" w:lineRule="auto"/>
      </w:pPr>
      <w:r>
        <w:separator/>
      </w:r>
    </w:p>
  </w:endnote>
  <w:endnote w:type="continuationSeparator" w:id="0">
    <w:p w14:paraId="3866F1A0" w14:textId="77777777" w:rsidR="00CA3CC3" w:rsidRDefault="00CA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Calibr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044A4" w14:textId="77777777" w:rsidR="002C16E2" w:rsidRPr="00F453D7" w:rsidRDefault="002C16E2">
    <w:pPr>
      <w:pStyle w:val="ac"/>
      <w:framePr w:wrap="around" w:vAnchor="text" w:hAnchor="margin" w:xAlign="right" w:y="1"/>
      <w:rPr>
        <w:rStyle w:val="ae"/>
      </w:rPr>
    </w:pPr>
    <w:r w:rsidRPr="00F453D7">
      <w:rPr>
        <w:rStyle w:val="ae"/>
      </w:rPr>
      <w:fldChar w:fldCharType="begin"/>
    </w:r>
    <w:r w:rsidRPr="00F453D7">
      <w:rPr>
        <w:rStyle w:val="ae"/>
      </w:rPr>
      <w:instrText xml:space="preserve">PAGE  </w:instrText>
    </w:r>
    <w:r w:rsidRPr="00F453D7">
      <w:rPr>
        <w:rStyle w:val="ae"/>
      </w:rPr>
      <w:fldChar w:fldCharType="end"/>
    </w:r>
  </w:p>
  <w:p w14:paraId="76A62982" w14:textId="77777777" w:rsidR="002C16E2" w:rsidRDefault="002C16E2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753A" w14:textId="77777777" w:rsidR="002C16E2" w:rsidRPr="00F453D7" w:rsidRDefault="002C16E2">
    <w:pPr>
      <w:pStyle w:val="ac"/>
      <w:framePr w:wrap="around" w:vAnchor="text" w:hAnchor="margin" w:xAlign="right" w:y="1"/>
      <w:rPr>
        <w:rStyle w:val="ae"/>
        <w:sz w:val="20"/>
        <w:szCs w:val="20"/>
      </w:rPr>
    </w:pPr>
    <w:r w:rsidRPr="00F453D7">
      <w:rPr>
        <w:rStyle w:val="ae"/>
        <w:sz w:val="20"/>
        <w:szCs w:val="20"/>
      </w:rPr>
      <w:fldChar w:fldCharType="begin"/>
    </w:r>
    <w:r w:rsidRPr="00F453D7">
      <w:rPr>
        <w:rStyle w:val="ae"/>
        <w:sz w:val="20"/>
        <w:szCs w:val="20"/>
      </w:rPr>
      <w:instrText xml:space="preserve">PAGE  </w:instrText>
    </w:r>
    <w:r w:rsidRPr="00F453D7">
      <w:rPr>
        <w:rStyle w:val="ae"/>
        <w:sz w:val="20"/>
        <w:szCs w:val="20"/>
      </w:rPr>
      <w:fldChar w:fldCharType="separate"/>
    </w:r>
    <w:r>
      <w:rPr>
        <w:rStyle w:val="ae"/>
        <w:noProof/>
        <w:sz w:val="20"/>
        <w:szCs w:val="20"/>
      </w:rPr>
      <w:t>1</w:t>
    </w:r>
    <w:r w:rsidRPr="00F453D7">
      <w:rPr>
        <w:rStyle w:val="ae"/>
        <w:sz w:val="20"/>
        <w:szCs w:val="20"/>
      </w:rPr>
      <w:fldChar w:fldCharType="end"/>
    </w:r>
  </w:p>
  <w:p w14:paraId="64F01054" w14:textId="77777777" w:rsidR="002C16E2" w:rsidRDefault="002C16E2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DFFB" w14:textId="77777777" w:rsidR="00CA3CC3" w:rsidRDefault="00CA3CC3">
      <w:pPr>
        <w:spacing w:after="0" w:line="240" w:lineRule="auto"/>
      </w:pPr>
      <w:r>
        <w:separator/>
      </w:r>
    </w:p>
  </w:footnote>
  <w:footnote w:type="continuationSeparator" w:id="0">
    <w:p w14:paraId="0B6DC890" w14:textId="77777777" w:rsidR="00CA3CC3" w:rsidRDefault="00CA3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77"/>
    <w:rsid w:val="00027DA6"/>
    <w:rsid w:val="00087957"/>
    <w:rsid w:val="000E7345"/>
    <w:rsid w:val="002C16E2"/>
    <w:rsid w:val="003A75E3"/>
    <w:rsid w:val="003B6C1A"/>
    <w:rsid w:val="004D7E4B"/>
    <w:rsid w:val="0054479D"/>
    <w:rsid w:val="005D32D8"/>
    <w:rsid w:val="00654C5C"/>
    <w:rsid w:val="006A1A4A"/>
    <w:rsid w:val="007B4BF2"/>
    <w:rsid w:val="00826493"/>
    <w:rsid w:val="00971EEF"/>
    <w:rsid w:val="00976E77"/>
    <w:rsid w:val="00A04092"/>
    <w:rsid w:val="00AC7923"/>
    <w:rsid w:val="00B43869"/>
    <w:rsid w:val="00BE181D"/>
    <w:rsid w:val="00C545C5"/>
    <w:rsid w:val="00C7298E"/>
    <w:rsid w:val="00C8517C"/>
    <w:rsid w:val="00CA3CC3"/>
    <w:rsid w:val="00DD1688"/>
    <w:rsid w:val="00E87ED4"/>
    <w:rsid w:val="00E94555"/>
    <w:rsid w:val="00F55471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DAA9"/>
  <w15:chartTrackingRefBased/>
  <w15:docId w15:val="{B7FA793C-05EC-46ED-ABBE-DA8C4DF0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6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6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6E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6E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6E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6E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6E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6E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6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6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6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6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6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6E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6E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6E7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6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6E7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6E77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semiHidden/>
    <w:unhideWhenUsed/>
    <w:rsid w:val="00976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76E77"/>
  </w:style>
  <w:style w:type="character" w:styleId="ae">
    <w:name w:val="page number"/>
    <w:basedOn w:val="a0"/>
    <w:rsid w:val="00976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962</Words>
  <Characters>5486</Characters>
  <Application>Microsoft Office Word</Application>
  <DocSecurity>0</DocSecurity>
  <Lines>45</Lines>
  <Paragraphs>12</Paragraphs>
  <ScaleCrop>false</ScaleCrop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5</cp:revision>
  <dcterms:created xsi:type="dcterms:W3CDTF">2026-01-14T16:44:00Z</dcterms:created>
  <dcterms:modified xsi:type="dcterms:W3CDTF">2026-01-14T17:20:00Z</dcterms:modified>
</cp:coreProperties>
</file>